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F95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31" w:firstLine="0"/>
        <w:jc w:val="left"/>
        <w:rPr>
          <w:rFonts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附件：</w:t>
      </w:r>
    </w:p>
    <w:p w14:paraId="19C4D4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  <w:r>
        <w:rPr>
          <w:rFonts w:ascii="黑体" w:hAnsi="宋体" w:eastAsia="黑体" w:cs="黑体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</w:rPr>
        <w:t>响应人报名登记表</w:t>
      </w:r>
    </w:p>
    <w:p w14:paraId="2D6DE1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</w:p>
    <w:p w14:paraId="10BB8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宜春管理中心袁州收费所宜春北站及万载南站客户服务室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改造项目</w:t>
      </w:r>
    </w:p>
    <w:tbl>
      <w:tblPr>
        <w:tblStyle w:val="6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756"/>
        <w:gridCol w:w="1399"/>
        <w:gridCol w:w="1572"/>
        <w:gridCol w:w="1148"/>
        <w:gridCol w:w="1844"/>
      </w:tblGrid>
      <w:tr w14:paraId="6C4B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466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响应人名称</w:t>
            </w:r>
          </w:p>
        </w:tc>
        <w:tc>
          <w:tcPr>
            <w:tcW w:w="771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287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 w14:paraId="60BE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4FB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响应人地址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611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8BF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C8A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 w14:paraId="7AE9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F78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联系人姓名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3BC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DBA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780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 w14:paraId="53FA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2DB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30B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DD6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传    真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F78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 w14:paraId="0992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CCB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审核内容</w:t>
            </w:r>
          </w:p>
        </w:tc>
      </w:tr>
      <w:tr w14:paraId="6060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377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F20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响应人填写内容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8B7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审核结果</w:t>
            </w:r>
          </w:p>
          <w:p w14:paraId="5D246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（通过打√）</w:t>
            </w:r>
          </w:p>
        </w:tc>
      </w:tr>
      <w:tr w14:paraId="73A4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C91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响应人资质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B71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营业执照副本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076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证书号码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23F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6A9DA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FF3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59B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95A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响应人法定</w:t>
            </w:r>
          </w:p>
          <w:p w14:paraId="05952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代表人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E4E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59E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6EF27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09E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6CFD58"/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CF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身份证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EDD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75065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0E8A9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53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61D35B"/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CD0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35B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64C10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22FED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4D4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71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0AA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委托代理人</w:t>
            </w:r>
          </w:p>
          <w:p w14:paraId="7E957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（如有）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B83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124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02070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B8E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BC8CCA"/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5FB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身份证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4CF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0CA03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6845D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0D6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BB80B8"/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456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45C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14A07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4184F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263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BE5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领取询比采购文件：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</w:t>
            </w:r>
          </w:p>
          <w:p w14:paraId="680F5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646" w:right="0" w:firstLine="48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领取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→ 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52"/>
                <w:szCs w:val="52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72"/>
                <w:szCs w:val="72"/>
                <w:highlight w:val="none"/>
                <w:lang w:val="en-US" w:eastAsia="zh-CN"/>
              </w:rPr>
              <w:t> 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48"/>
                <w:szCs w:val="48"/>
                <w:highlight w:val="none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  </w:t>
            </w:r>
          </w:p>
          <w:p w14:paraId="6E709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发售人（签名）：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  </w:t>
            </w:r>
          </w:p>
        </w:tc>
      </w:tr>
      <w:tr w14:paraId="3AC8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454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响应人法定代表人或委托代理人（签名）：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              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日期：</w:t>
            </w:r>
          </w:p>
        </w:tc>
      </w:tr>
    </w:tbl>
    <w:p w14:paraId="581FF7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注：此表留采购人存档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2U0NWQ2YTljZmJhYjA3NmM5NjZlNjZiODY4YmRmMWYifQ=="/>
  </w:docVars>
  <w:rsids>
    <w:rsidRoot w:val="00000000"/>
    <w:rsid w:val="078305ED"/>
    <w:rsid w:val="2A552751"/>
    <w:rsid w:val="3B8B23A1"/>
    <w:rsid w:val="57E8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lang w:eastAsia="zh-CN"/>
    </w:rPr>
  </w:style>
  <w:style w:type="character" w:customStyle="1" w:styleId="8">
    <w:name w:val="heading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9">
    <w:name w:val="heading 2 Char"/>
    <w:basedOn w:val="7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heading 3 Char"/>
    <w:basedOn w:val="7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BB813EA-FF50-49C4-A637-B0DD9126F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飞个分公司</Company>
  <Pages>1</Pages>
  <Words>191</Words>
  <Characters>191</Characters>
  <Lines>0</Lines>
  <Paragraphs>6</Paragraphs>
  <TotalTime>1</TotalTime>
  <ScaleCrop>false</ScaleCrop>
  <LinksUpToDate>false</LinksUpToDate>
  <CharactersWithSpaces>257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2023-10-07T08:23:00Z</dcterms:created>
  <dc:creator>Administrator</dc:creator>
  <cp:lastModifiedBy>子子的购物号</cp:lastModifiedBy>
  <dcterms:modified xsi:type="dcterms:W3CDTF">2025-10-15T07:03:12Z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26E7C40A91264CC09FC9745D805382AA_13</vt:lpwstr>
  </property>
  <property fmtid="{D5CDD505-2E9C-101B-9397-08002B2CF9AE}" pid="4" name="KSOTemplateDocerSaveRecord">
    <vt:lpwstr>eyJoZGlkIjoiYjkxNDkzZTFjMDU1MDUyM2U2NDg2N2VlNmM1OTdkNGIiLCJ1c2VySWQiOiIxMTIyNzM0Nzg4In0=</vt:lpwstr>
  </property>
</Properties>
</file>