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F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附件：</w:t>
      </w:r>
    </w:p>
    <w:p w14:paraId="1BBFC6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响应人报名登记表</w:t>
      </w:r>
    </w:p>
    <w:p w14:paraId="35CD52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 w14:paraId="48FE5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上栗收费所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上栗站房屋维修</w:t>
      </w:r>
      <w:bookmarkStart w:id="0" w:name="_GoBack"/>
      <w:bookmarkEnd w:id="0"/>
      <w:r>
        <w:rPr>
          <w:rFonts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</w:t>
      </w:r>
    </w:p>
    <w:tbl>
      <w:tblPr>
        <w:tblStyle w:val="6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756"/>
        <w:gridCol w:w="1399"/>
        <w:gridCol w:w="1572"/>
        <w:gridCol w:w="1148"/>
        <w:gridCol w:w="1844"/>
      </w:tblGrid>
      <w:tr w14:paraId="29D2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ACA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响应人名称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130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3AB6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FB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响应人地址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E04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428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EAE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10D2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2A8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联系人姓名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E22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79E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2C1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7FB8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A2C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325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F0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传    真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4D5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368E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127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审核内容</w:t>
            </w:r>
          </w:p>
        </w:tc>
      </w:tr>
      <w:tr w14:paraId="5870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0C8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8FF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响应人填写内容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0CB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审核结果</w:t>
            </w:r>
          </w:p>
          <w:p w14:paraId="419AA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（通过打√）</w:t>
            </w:r>
          </w:p>
        </w:tc>
      </w:tr>
      <w:tr w14:paraId="40A2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EC0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响应人资质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89B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营业执照副本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FB6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证书号码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5B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5161C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051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44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52B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响应人法定</w:t>
            </w:r>
          </w:p>
          <w:p w14:paraId="6E79C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代表人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2C6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C64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7F230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87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475166"/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CD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652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2B125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5888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35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3B74CA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C84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AF9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6F66B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24FFD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1F9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238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委托代理人</w:t>
            </w:r>
          </w:p>
          <w:p w14:paraId="2ADDE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（如有）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8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B49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15C89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90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8C739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63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5B1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5CD83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21DE8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05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4F0107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2E0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0A7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45952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21CAE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A0D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CBA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领取询比采购文件：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</w:t>
            </w:r>
          </w:p>
          <w:p w14:paraId="1912F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46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→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52"/>
                <w:szCs w:val="52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72"/>
                <w:szCs w:val="72"/>
                <w:highlight w:val="none"/>
                <w:lang w:val="en-US" w:eastAsia="zh-CN"/>
              </w:rPr>
              <w:t>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48"/>
                <w:szCs w:val="48"/>
                <w:highlight w:val="none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  <w:p w14:paraId="34210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发售人（签名）：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</w:tc>
      </w:tr>
      <w:tr w14:paraId="5F95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555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响应人法定代表人或委托代理人（签名）：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            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0F9A7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注：此表留采购人存档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2U0NWQ2YTljZmJhYjA3NmM5NjZlNjZiODY4YmRmMWYifQ=="/>
  </w:docVars>
  <w:rsids>
    <w:rsidRoot w:val="00000000"/>
    <w:rsid w:val="7991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character" w:customStyle="1" w:styleId="8">
    <w:name w:val="heading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BB813EA-FF50-49C4-A637-B0DD9126F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飞个分公司</Company>
  <Pages>1</Pages>
  <Words>190</Words>
  <Characters>190</Characters>
  <Lines>0</Lines>
  <Paragraphs>6</Paragraphs>
  <TotalTime>0</TotalTime>
  <ScaleCrop>false</ScaleCrop>
  <LinksUpToDate>false</LinksUpToDate>
  <CharactersWithSpaces>256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2023-10-07T08:23:00Z</dcterms:created>
  <dc:creator>Administrator</dc:creator>
  <cp:lastModifiedBy>邹涛</cp:lastModifiedBy>
  <dcterms:modified xsi:type="dcterms:W3CDTF">2025-09-15T08:17:52Z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3FCF77BC23DC4038996261918C1C4484_13</vt:lpwstr>
  </property>
  <property fmtid="{D5CDD505-2E9C-101B-9397-08002B2CF9AE}" pid="4" name="KSOTemplateDocerSaveRecord">
    <vt:lpwstr>eyJoZGlkIjoiYTc1NzllOTlkZDgzOTYxN2JhMzZlZDEzNTgyOWVlNWUiLCJ1c2VySWQiOiIxNDc4ODM5MTE1In0=</vt:lpwstr>
  </property>
</Properties>
</file>