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D486D">
      <w:pPr>
        <w:spacing w:before="188" w:line="220" w:lineRule="auto"/>
        <w:ind w:left="37"/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pacing w:val="-8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附件1</w:t>
      </w:r>
    </w:p>
    <w:p w14:paraId="60C7A257">
      <w:pPr>
        <w:pStyle w:val="5"/>
        <w:spacing w:line="305" w:lineRule="auto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399A00BC">
      <w:pPr>
        <w:pStyle w:val="5"/>
        <w:spacing w:line="306" w:lineRule="auto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23C4A93D">
      <w:pPr>
        <w:spacing w:before="78" w:line="220" w:lineRule="auto"/>
        <w:ind w:left="3896"/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pacing w:val="-2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报名登记表</w:t>
      </w:r>
    </w:p>
    <w:p w14:paraId="18B173C1">
      <w:pPr>
        <w:pStyle w:val="5"/>
        <w:spacing w:line="341" w:lineRule="auto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5BCD36C">
      <w:pPr>
        <w:spacing w:before="68" w:line="221" w:lineRule="auto"/>
        <w:ind w:left="30"/>
        <w:rPr>
          <w:rFonts w:ascii="Times New Roman" w:hAnsi="Times New Roman" w:eastAsia="宋体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pacing w:val="-10"/>
          <w:highlight w:val="none"/>
          <w:lang w:eastAsia="zh-CN"/>
          <w14:textFill>
            <w14:solidFill>
              <w14:schemeClr w14:val="tx1"/>
            </w14:solidFill>
          </w14:textFill>
        </w:rPr>
        <w:t>项目名称：</w:t>
      </w:r>
    </w:p>
    <w:p w14:paraId="7207C616">
      <w:pPr>
        <w:spacing w:line="201" w:lineRule="exact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22"/>
        <w:tblW w:w="8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965"/>
        <w:gridCol w:w="1169"/>
        <w:gridCol w:w="3423"/>
      </w:tblGrid>
      <w:tr w14:paraId="7F78F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417" w:type="dxa"/>
          </w:tcPr>
          <w:p w14:paraId="2CB3EB78">
            <w:pPr>
              <w:spacing w:line="416" w:lineRule="auto"/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21E330C">
            <w:pPr>
              <w:pStyle w:val="23"/>
              <w:spacing w:before="68" w:line="220" w:lineRule="auto"/>
              <w:ind w:left="22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7557" w:type="dxa"/>
            <w:gridSpan w:val="3"/>
          </w:tcPr>
          <w:p w14:paraId="43A795BC">
            <w:pPr>
              <w:spacing w:line="416" w:lineRule="auto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BAB2FEC">
            <w:pPr>
              <w:pStyle w:val="23"/>
              <w:spacing w:before="68" w:line="220" w:lineRule="auto"/>
              <w:ind w:left="3052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（供应商填写）</w:t>
            </w:r>
          </w:p>
        </w:tc>
      </w:tr>
      <w:tr w14:paraId="50089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17" w:type="dxa"/>
          </w:tcPr>
          <w:p w14:paraId="24B41445">
            <w:pPr>
              <w:spacing w:line="332" w:lineRule="auto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2AD4CC2">
            <w:pPr>
              <w:pStyle w:val="23"/>
              <w:spacing w:before="68" w:line="232" w:lineRule="auto"/>
              <w:ind w:left="24" w:right="14" w:hanging="1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法定代表人姓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名</w:t>
            </w:r>
          </w:p>
        </w:tc>
        <w:tc>
          <w:tcPr>
            <w:tcW w:w="2965" w:type="dxa"/>
          </w:tcPr>
          <w:p w14:paraId="71E8B739">
            <w:pPr>
              <w:spacing w:line="468" w:lineRule="auto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F644C38">
            <w:pPr>
              <w:pStyle w:val="23"/>
              <w:spacing w:before="68" w:line="220" w:lineRule="auto"/>
              <w:ind w:left="24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（供应商填写）</w:t>
            </w:r>
          </w:p>
        </w:tc>
        <w:tc>
          <w:tcPr>
            <w:tcW w:w="1169" w:type="dxa"/>
          </w:tcPr>
          <w:p w14:paraId="396149D0">
            <w:pPr>
              <w:spacing w:line="468" w:lineRule="auto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B0DBEE9">
            <w:pPr>
              <w:pStyle w:val="23"/>
              <w:spacing w:before="68" w:line="220" w:lineRule="auto"/>
              <w:ind w:left="20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423" w:type="dxa"/>
            <w:vAlign w:val="center"/>
          </w:tcPr>
          <w:p w14:paraId="6BB9F1E4"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（供应商填写）</w:t>
            </w:r>
          </w:p>
        </w:tc>
      </w:tr>
      <w:tr w14:paraId="44789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17" w:type="dxa"/>
          </w:tcPr>
          <w:p w14:paraId="026D8517">
            <w:pPr>
              <w:spacing w:line="459" w:lineRule="auto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B854367">
            <w:pPr>
              <w:pStyle w:val="23"/>
              <w:spacing w:before="68" w:line="220" w:lineRule="auto"/>
              <w:ind w:left="22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highlight w:val="none"/>
                <w14:textFill>
                  <w14:solidFill>
                    <w14:schemeClr w14:val="tx1"/>
                  </w14:solidFill>
                </w14:textFill>
              </w:rPr>
              <w:t>被授权人签字</w:t>
            </w:r>
          </w:p>
        </w:tc>
        <w:tc>
          <w:tcPr>
            <w:tcW w:w="2965" w:type="dxa"/>
          </w:tcPr>
          <w:p w14:paraId="0BAED1AC">
            <w:pPr>
              <w:spacing w:line="458" w:lineRule="auto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59CE94A">
            <w:pPr>
              <w:pStyle w:val="23"/>
              <w:spacing w:before="68" w:line="220" w:lineRule="auto"/>
              <w:ind w:left="24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（供应商填写）</w:t>
            </w:r>
          </w:p>
        </w:tc>
        <w:tc>
          <w:tcPr>
            <w:tcW w:w="1169" w:type="dxa"/>
          </w:tcPr>
          <w:p w14:paraId="25B177F0">
            <w:pPr>
              <w:spacing w:line="458" w:lineRule="auto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3149125">
            <w:pPr>
              <w:pStyle w:val="23"/>
              <w:spacing w:before="68" w:line="220" w:lineRule="auto"/>
              <w:ind w:left="20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423" w:type="dxa"/>
            <w:vAlign w:val="center"/>
          </w:tcPr>
          <w:p w14:paraId="79480112"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（供应商填写）</w:t>
            </w:r>
          </w:p>
        </w:tc>
      </w:tr>
      <w:tr w14:paraId="34072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417" w:type="dxa"/>
          </w:tcPr>
          <w:p w14:paraId="3286C03E">
            <w:pPr>
              <w:spacing w:line="466" w:lineRule="auto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18F5580">
            <w:pPr>
              <w:pStyle w:val="23"/>
              <w:spacing w:before="69" w:line="222" w:lineRule="auto"/>
              <w:ind w:left="46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9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65" w:type="dxa"/>
          </w:tcPr>
          <w:p w14:paraId="2FE2E888">
            <w:pPr>
              <w:spacing w:line="465" w:lineRule="auto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3E6D2F5">
            <w:pPr>
              <w:pStyle w:val="23"/>
              <w:spacing w:before="69" w:line="220" w:lineRule="auto"/>
              <w:ind w:left="24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（供应商填写）</w:t>
            </w:r>
          </w:p>
        </w:tc>
        <w:tc>
          <w:tcPr>
            <w:tcW w:w="1169" w:type="dxa"/>
          </w:tcPr>
          <w:p w14:paraId="3D1A2E8D">
            <w:pPr>
              <w:spacing w:line="466" w:lineRule="auto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BDB26E2">
            <w:pPr>
              <w:pStyle w:val="23"/>
              <w:spacing w:before="68" w:line="221" w:lineRule="auto"/>
              <w:ind w:left="35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423" w:type="dxa"/>
            <w:vAlign w:val="center"/>
          </w:tcPr>
          <w:p w14:paraId="2C21AB51"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（供应商填写）</w:t>
            </w:r>
          </w:p>
        </w:tc>
      </w:tr>
      <w:tr w14:paraId="161C4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417" w:type="dxa"/>
          </w:tcPr>
          <w:p w14:paraId="6363033B">
            <w:pPr>
              <w:spacing w:line="463" w:lineRule="auto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F13FFA5">
            <w:pPr>
              <w:pStyle w:val="23"/>
              <w:spacing w:before="69" w:line="220" w:lineRule="auto"/>
              <w:ind w:left="28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7557" w:type="dxa"/>
            <w:gridSpan w:val="3"/>
            <w:vAlign w:val="center"/>
          </w:tcPr>
          <w:p w14:paraId="64D5C279">
            <w:pPr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填写营业执照号码（彩色扫描件附后）</w:t>
            </w:r>
          </w:p>
        </w:tc>
      </w:tr>
      <w:tr w14:paraId="6E5D3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417" w:type="dxa"/>
          </w:tcPr>
          <w:p w14:paraId="443347A6">
            <w:pPr>
              <w:spacing w:line="464" w:lineRule="auto"/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C2E05C4">
            <w:pPr>
              <w:pStyle w:val="23"/>
              <w:spacing w:before="69" w:line="220" w:lineRule="auto"/>
              <w:ind w:left="31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资质证书</w:t>
            </w:r>
          </w:p>
        </w:tc>
        <w:tc>
          <w:tcPr>
            <w:tcW w:w="7557" w:type="dxa"/>
            <w:gridSpan w:val="3"/>
            <w:vAlign w:val="center"/>
          </w:tcPr>
          <w:p w14:paraId="1D325AE7">
            <w:pPr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填写资质等级号与号码（彩色扫描件附后）</w:t>
            </w:r>
          </w:p>
        </w:tc>
      </w:tr>
      <w:tr w14:paraId="2775C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417" w:type="dxa"/>
          </w:tcPr>
          <w:p w14:paraId="5A0002EB">
            <w:pPr>
              <w:spacing w:line="327" w:lineRule="auto"/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F5159B5">
            <w:pPr>
              <w:pStyle w:val="23"/>
              <w:spacing w:before="68" w:line="235" w:lineRule="auto"/>
              <w:ind w:left="22" w:right="14" w:firstLine="4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安全生产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许可证</w:t>
            </w:r>
          </w:p>
        </w:tc>
        <w:tc>
          <w:tcPr>
            <w:tcW w:w="7557" w:type="dxa"/>
            <w:gridSpan w:val="3"/>
            <w:vAlign w:val="center"/>
          </w:tcPr>
          <w:p w14:paraId="42871D0F">
            <w:pPr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填写号码（彩色扫描件附后）</w:t>
            </w:r>
          </w:p>
        </w:tc>
      </w:tr>
      <w:tr w14:paraId="49CFE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417" w:type="dxa"/>
          </w:tcPr>
          <w:p w14:paraId="573FBB6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80647A8">
            <w:pPr>
              <w:pStyle w:val="23"/>
              <w:spacing w:before="69" w:line="230" w:lineRule="auto"/>
              <w:ind w:left="27" w:right="168" w:hanging="3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单位介绍信、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7557" w:type="dxa"/>
            <w:gridSpan w:val="3"/>
            <w:vAlign w:val="center"/>
          </w:tcPr>
          <w:p w14:paraId="1BDD67FA"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（彩色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附后）</w:t>
            </w:r>
          </w:p>
        </w:tc>
      </w:tr>
      <w:tr w14:paraId="52083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417" w:type="dxa"/>
          </w:tcPr>
          <w:p w14:paraId="6758E096">
            <w:pPr>
              <w:pStyle w:val="23"/>
              <w:spacing w:before="261" w:line="232" w:lineRule="auto"/>
              <w:ind w:left="22" w:right="14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法人代表身份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证明或授权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委托书</w:t>
            </w:r>
          </w:p>
        </w:tc>
        <w:tc>
          <w:tcPr>
            <w:tcW w:w="7557" w:type="dxa"/>
            <w:gridSpan w:val="3"/>
            <w:vAlign w:val="center"/>
          </w:tcPr>
          <w:p w14:paraId="05D73AFA">
            <w:p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（彩色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附后）</w:t>
            </w:r>
          </w:p>
        </w:tc>
      </w:tr>
    </w:tbl>
    <w:p w14:paraId="276390A5">
      <w:pPr>
        <w:pStyle w:val="5"/>
        <w:rPr>
          <w:rFonts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8A28FA4">
      <w:pPr>
        <w:rPr>
          <w:rFonts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5" w:h="16840"/>
          <w:pgMar w:top="1431" w:right="1462" w:bottom="1239" w:left="1462" w:header="0" w:footer="1078" w:gutter="0"/>
          <w:pgNumType w:fmt="decimal"/>
          <w:cols w:space="720" w:num="1"/>
        </w:sectPr>
      </w:pPr>
    </w:p>
    <w:p w14:paraId="1729B5D8">
      <w:pPr>
        <w:pStyle w:val="13"/>
        <w:widowControl w:val="0"/>
        <w:spacing w:beforeAutospacing="0" w:afterAutospacing="0"/>
        <w:rPr>
          <w:rFonts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F6DD01B">
      <w:pPr>
        <w:pStyle w:val="13"/>
        <w:widowControl w:val="0"/>
        <w:spacing w:beforeAutospacing="0" w:after="120" w:afterAutospacing="0"/>
        <w:jc w:val="both"/>
        <w:rPr>
          <w:rFonts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5D5B869">
      <w:pPr>
        <w:widowControl w:val="0"/>
        <w:spacing w:line="400" w:lineRule="exact"/>
        <w:jc w:val="both"/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附件2 单位介绍信</w:t>
      </w:r>
    </w:p>
    <w:p w14:paraId="1AAC23C1">
      <w:pPr>
        <w:widowControl w:val="0"/>
        <w:spacing w:line="400" w:lineRule="exact"/>
        <w:jc w:val="both"/>
        <w:rPr>
          <w:rFonts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92D1516">
      <w:pPr>
        <w:spacing w:line="400" w:lineRule="exact"/>
        <w:jc w:val="both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"/>
          <w:highlight w:val="none"/>
          <w:lang w:eastAsia="zh-CN" w:bidi="ar"/>
          <w14:textFill>
            <w14:solidFill>
              <w14:schemeClr w14:val="tx1"/>
            </w14:solidFill>
          </w14:textFill>
        </w:rPr>
        <w:t>致：宜春管理中心袁州养护所：</w:t>
      </w:r>
    </w:p>
    <w:p w14:paraId="4EF90119">
      <w:pPr>
        <w:widowControl w:val="0"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"/>
          <w:highlight w:val="none"/>
          <w:lang w:eastAsia="zh-CN" w:bidi="ar"/>
          <w14:textFill>
            <w14:solidFill>
              <w14:schemeClr w14:val="tx1"/>
            </w14:solidFill>
          </w14:textFill>
        </w:rPr>
        <w:t>兹介绍我单位</w:t>
      </w:r>
      <w:r>
        <w:rPr>
          <w:rFonts w:ascii="Times New Roman" w:hAnsi="Times New Roman" w:eastAsia="宋体" w:cs="Times New Roman"/>
          <w:color w:val="000000" w:themeColor="text1"/>
          <w:kern w:val="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宋体" w:cs="Times New Roman"/>
          <w:color w:val="000000" w:themeColor="text1"/>
          <w:kern w:val="2"/>
          <w:highlight w:val="none"/>
          <w:lang w:eastAsia="zh-CN" w:bidi="ar"/>
          <w14:textFill>
            <w14:solidFill>
              <w14:schemeClr w14:val="tx1"/>
            </w14:solidFill>
          </w14:textFill>
        </w:rPr>
        <w:t>同志，身份证号：</w:t>
      </w:r>
      <w:r>
        <w:rPr>
          <w:rFonts w:ascii="Times New Roman" w:hAnsi="Times New Roman" w:eastAsia="宋体" w:cs="Times New Roman"/>
          <w:color w:val="000000" w:themeColor="text1"/>
          <w:kern w:val="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Times New Roman" w:hAnsi="Times New Roman" w:eastAsia="宋体" w:cs="Times New Roman"/>
          <w:color w:val="000000" w:themeColor="text1"/>
          <w:kern w:val="2"/>
          <w:highlight w:val="none"/>
          <w:lang w:eastAsia="zh-CN" w:bidi="ar"/>
          <w14:textFill>
            <w14:solidFill>
              <w14:schemeClr w14:val="tx1"/>
            </w14:solidFill>
          </w14:textFill>
        </w:rPr>
        <w:t>，负责办理</w:t>
      </w:r>
      <w:r>
        <w:rPr>
          <w:rFonts w:ascii="Times New Roman" w:hAnsi="Times New Roman" w:eastAsia="宋体" w:cs="Times New Roman"/>
          <w:color w:val="000000" w:themeColor="text1"/>
          <w:kern w:val="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>宜春管理中心2025年路容路貌提升专项工程（一期）</w:t>
      </w:r>
      <w:r>
        <w:rPr>
          <w:rFonts w:ascii="Times New Roman" w:hAnsi="Times New Roman" w:eastAsia="宋体" w:cs="Times New Roman"/>
          <w:color w:val="000000" w:themeColor="text1"/>
          <w:kern w:val="2"/>
          <w:highlight w:val="none"/>
          <w:u w:val="single"/>
          <w:lang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color w:val="000000" w:themeColor="text1"/>
          <w:kern w:val="2"/>
          <w:highlight w:val="none"/>
          <w:lang w:eastAsia="zh-CN" w:bidi="ar"/>
          <w14:textFill>
            <w14:solidFill>
              <w14:schemeClr w14:val="tx1"/>
            </w14:solidFill>
          </w14:textFill>
        </w:rPr>
        <w:t>采购项目相关事宜，请贵单位予以接洽。</w:t>
      </w:r>
    </w:p>
    <w:p w14:paraId="43D0367C">
      <w:pPr>
        <w:widowControl w:val="0"/>
        <w:spacing w:line="400" w:lineRule="exact"/>
        <w:ind w:firstLine="420" w:firstLineChars="200"/>
        <w:jc w:val="both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0" w:type="auto"/>
        <w:tblInd w:w="1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1"/>
      </w:tblGrid>
      <w:tr w14:paraId="5430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05B47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身份证复印件（正面）：</w:t>
            </w:r>
          </w:p>
          <w:p w14:paraId="6574D7E8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F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E8931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身份证复印件（背面）：</w:t>
            </w:r>
          </w:p>
        </w:tc>
      </w:tr>
    </w:tbl>
    <w:p w14:paraId="5B404851">
      <w:pPr>
        <w:widowControl w:val="0"/>
        <w:spacing w:line="400" w:lineRule="exact"/>
        <w:ind w:firstLine="420" w:firstLineChars="200"/>
        <w:jc w:val="both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2E3EB29C">
      <w:pPr>
        <w:widowControl w:val="0"/>
        <w:spacing w:line="400" w:lineRule="exact"/>
        <w:ind w:firstLine="420" w:firstLineChars="200"/>
        <w:jc w:val="both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04EFE449">
      <w:pPr>
        <w:widowControl w:val="0"/>
        <w:spacing w:line="400" w:lineRule="exact"/>
        <w:ind w:firstLine="5460" w:firstLineChars="2600"/>
        <w:jc w:val="both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"/>
          <w:highlight w:val="none"/>
          <w:lang w:eastAsia="zh-CN" w:bidi="ar"/>
          <w14:textFill>
            <w14:solidFill>
              <w14:schemeClr w14:val="tx1"/>
            </w14:solidFill>
          </w14:textFill>
        </w:rPr>
        <w:t>响应人：（盖章）</w:t>
      </w:r>
    </w:p>
    <w:p w14:paraId="26170B96">
      <w:pPr>
        <w:widowControl w:val="0"/>
        <w:spacing w:line="400" w:lineRule="exact"/>
        <w:ind w:firstLine="420" w:firstLineChars="200"/>
        <w:jc w:val="center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"/>
          <w:highlight w:val="none"/>
          <w:lang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年    月     日</w:t>
      </w:r>
    </w:p>
    <w:p w14:paraId="4C6F33EC">
      <w:pPr>
        <w:widowControl w:val="0"/>
        <w:spacing w:line="400" w:lineRule="exact"/>
        <w:ind w:firstLine="420" w:firstLineChars="200"/>
        <w:jc w:val="center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2D61CFD2">
      <w:pPr>
        <w:spacing w:before="240" w:after="240"/>
        <w:jc w:val="both"/>
        <w:rPr>
          <w:rFonts w:ascii="Times New Roman" w:hAnsi="Times New Roman" w:eastAsia="黑体" w:cs="Times New Roman"/>
          <w:color w:val="000000" w:themeColor="text1"/>
          <w:kern w:val="44"/>
          <w:sz w:val="30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附件3 授权委托书或法定代表人身份证明</w:t>
      </w:r>
    </w:p>
    <w:p w14:paraId="63D35C0B">
      <w:pPr>
        <w:spacing w:before="140" w:after="140"/>
        <w:jc w:val="center"/>
        <w:rPr>
          <w:rFonts w:ascii="Times New Roman" w:hAnsi="Times New Roman" w:cs="Times New Roman"/>
          <w:color w:val="000000" w:themeColor="text1"/>
          <w:kern w:val="44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44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（一）授权委托书（如有）</w:t>
      </w:r>
      <w:r>
        <w:rPr>
          <w:rStyle w:val="20"/>
          <w:rFonts w:ascii="Times New Roman" w:hAnsi="Times New Roman" w:cs="Times New Roman"/>
          <w:color w:val="000000" w:themeColor="text1"/>
          <w:kern w:val="44"/>
          <w:sz w:val="24"/>
          <w:highlight w:val="none"/>
          <w14:textFill>
            <w14:solidFill>
              <w14:schemeClr w14:val="tx1"/>
            </w14:solidFill>
          </w14:textFill>
        </w:rPr>
        <w:footnoteReference w:id="0"/>
      </w:r>
    </w:p>
    <w:p w14:paraId="24566A72">
      <w:pPr>
        <w:spacing w:line="440" w:lineRule="exact"/>
        <w:ind w:firstLine="480" w:firstLineChars="200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（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亲笔签字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）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（姓名）系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（响应人名称）的法定代表人，现委托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（姓名）为我方代理人。代理人根据授权，以我方名义签署、澄清确认、递交、撤回、修改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（项目名称）响应文件、签订合同和处理有关事宜，其法律后果由我方承担。</w:t>
      </w:r>
    </w:p>
    <w:p w14:paraId="79F10E52">
      <w:pPr>
        <w:spacing w:line="440" w:lineRule="exact"/>
        <w:ind w:firstLine="480" w:firstLineChars="200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委托期限：自本委托书签署之日起至响应有效期期满。</w:t>
      </w:r>
    </w:p>
    <w:p w14:paraId="01FFEC24">
      <w:pPr>
        <w:spacing w:line="440" w:lineRule="exact"/>
        <w:ind w:firstLine="480" w:firstLineChars="200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代理人无转委托权。 </w:t>
      </w:r>
    </w:p>
    <w:p w14:paraId="0FD5CFA7">
      <w:pPr>
        <w:spacing w:line="440" w:lineRule="exact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54863479">
      <w:pPr>
        <w:spacing w:line="440" w:lineRule="exact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附：法定代表人身份证复印件及委托代理人身份证复印件。</w:t>
      </w:r>
    </w:p>
    <w:p w14:paraId="06E3B322">
      <w:pPr>
        <w:spacing w:line="440" w:lineRule="exact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66D91E73">
      <w:pPr>
        <w:spacing w:line="440" w:lineRule="exact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ACEB345">
      <w:pPr>
        <w:spacing w:line="440" w:lineRule="exact"/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pacing w:val="12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响应人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（加盖响应人单位公章）</w:t>
      </w:r>
    </w:p>
    <w:p w14:paraId="193D3E24">
      <w:pPr>
        <w:spacing w:line="440" w:lineRule="exact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15969951">
      <w:pPr>
        <w:spacing w:line="440" w:lineRule="exact"/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（法定代表人签名）    </w:t>
      </w:r>
    </w:p>
    <w:p w14:paraId="4E4AC001">
      <w:pPr>
        <w:spacing w:line="440" w:lineRule="exact"/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</w:p>
    <w:p w14:paraId="2C344207">
      <w:pPr>
        <w:spacing w:line="440" w:lineRule="exact"/>
        <w:ind w:firstLine="3600" w:firstLineChars="1500"/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03307A73">
      <w:pPr>
        <w:spacing w:line="440" w:lineRule="exact"/>
        <w:ind w:firstLine="3600" w:firstLineChars="1500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593C68BB">
      <w:pPr>
        <w:spacing w:line="440" w:lineRule="exact"/>
        <w:ind w:firstLine="3600" w:firstLineChars="1500"/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委托代理人：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（委托代理人签名）      </w:t>
      </w:r>
    </w:p>
    <w:p w14:paraId="252B1BAD">
      <w:pPr>
        <w:spacing w:line="440" w:lineRule="exact"/>
        <w:ind w:firstLine="3600" w:firstLineChars="1500"/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</w:p>
    <w:p w14:paraId="7C96E6E9">
      <w:pPr>
        <w:spacing w:line="440" w:lineRule="exact"/>
        <w:ind w:firstLine="3600" w:firstLineChars="1500"/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28B2170B">
      <w:pPr>
        <w:pStyle w:val="14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351A58FE">
      <w:pPr>
        <w:wordWrap w:val="0"/>
        <w:spacing w:line="440" w:lineRule="exact"/>
        <w:jc w:val="right"/>
        <w:rPr>
          <w:rFonts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 w14:paraId="6198BCB5">
      <w:pPr>
        <w:ind w:left="22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>注：</w:t>
      </w:r>
    </w:p>
    <w:p w14:paraId="01212763">
      <w:pPr>
        <w:spacing w:before="132" w:line="355" w:lineRule="auto"/>
        <w:ind w:left="224" w:right="277" w:firstLine="419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cs="Times New Roman"/>
          <w:color w:val="000000" w:themeColor="text1"/>
          <w:spacing w:val="-7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>法定代表人和委托代理人必须在授权委托书上亲笔签名，不得使用印章、签名章或其他电</w:t>
      </w:r>
      <w:r>
        <w:rPr>
          <w:rFonts w:ascii="Times New Roman" w:hAnsi="Times New Roman" w:cs="Times New Roman"/>
          <w:color w:val="000000" w:themeColor="text1"/>
          <w:spacing w:val="-5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>子制版签名代替；</w:t>
      </w:r>
    </w:p>
    <w:p w14:paraId="3127A6FF">
      <w:pPr>
        <w:spacing w:before="140" w:after="140"/>
        <w:jc w:val="center"/>
        <w:rPr>
          <w:rFonts w:ascii="Times New Roman" w:hAnsi="Times New Roman" w:eastAsia="黑体" w:cs="Times New Roman"/>
          <w:color w:val="000000" w:themeColor="text1"/>
          <w:kern w:val="44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 w:cs="Times New Roman"/>
          <w:color w:val="000000" w:themeColor="text1"/>
          <w:kern w:val="44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（二）法定代表人身份证明</w:t>
      </w:r>
    </w:p>
    <w:p w14:paraId="603288AA">
      <w:pPr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8269D89">
      <w:pP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2D2F367C">
      <w:pPr>
        <w:spacing w:line="500" w:lineRule="exact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响应人名称：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109FF7E5">
      <w:pPr>
        <w:spacing w:line="500" w:lineRule="exact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姓名：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  <w:u w:val="single"/>
          <w:lang w:val="zh-CN" w:eastAsia="zh-CN" w:bidi="zh-CN"/>
          <w14:textFill>
            <w14:solidFill>
              <w14:schemeClr w14:val="tx1"/>
            </w14:solidFill>
          </w14:textFill>
        </w:rPr>
        <w:t>（法定代表人亲笔签字）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性别：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年龄：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职务：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</w:t>
      </w:r>
    </w:p>
    <w:p w14:paraId="372063C0">
      <w:pPr>
        <w:spacing w:line="500" w:lineRule="exact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系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（响应人名称）的法定代表人。</w:t>
      </w:r>
    </w:p>
    <w:p w14:paraId="039C99DC">
      <w:pPr>
        <w:spacing w:line="500" w:lineRule="exact"/>
        <w:ind w:firstLine="480" w:firstLineChars="200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76E3ED8">
      <w:pPr>
        <w:spacing w:line="500" w:lineRule="exact"/>
        <w:ind w:firstLine="480" w:firstLineChars="200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特此证明。</w:t>
      </w:r>
    </w:p>
    <w:p w14:paraId="2BF1BB39">
      <w:pPr>
        <w:spacing w:line="500" w:lineRule="exact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67C41341">
      <w:pPr>
        <w:spacing w:line="500" w:lineRule="exact"/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附：法定代表人身份证复印件。</w:t>
      </w:r>
    </w:p>
    <w:p w14:paraId="00F9FBE2">
      <w:pPr>
        <w:spacing w:line="500" w:lineRule="exact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5FD67D4D">
      <w:pPr>
        <w:spacing w:line="400" w:lineRule="exact"/>
        <w:ind w:firstLine="3960" w:firstLineChars="1650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040C5FF">
      <w:pPr>
        <w:spacing w:line="400" w:lineRule="exact"/>
        <w:ind w:firstLine="3960" w:firstLineChars="1650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供 应 商：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（加盖响应人单位公章）   </w:t>
      </w:r>
    </w:p>
    <w:p w14:paraId="1CA68CB1">
      <w:pPr>
        <w:spacing w:line="440" w:lineRule="exact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日</w:t>
      </w:r>
    </w:p>
    <w:p w14:paraId="2C763BA0">
      <w:pPr>
        <w:spacing w:line="400" w:lineRule="exact"/>
        <w:rPr>
          <w:rFonts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846A958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4806A155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385A2086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50DE4F4D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0CEA9652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0BC61993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0B28FF47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77E50199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7C56BBEA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>注：法定代表人的签字必须是亲笔签名，不得使用印章、签名章或其他电子制版签名代替。</w:t>
      </w:r>
    </w:p>
    <w:p w14:paraId="07A44B76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113728C0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0E6CF958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282DAD1C">
      <w:pPr>
        <w:ind w:left="644"/>
        <w:rPr>
          <w:rFonts w:ascii="Times New Roman" w:hAnsi="Times New Roman" w:cs="Times New Roman"/>
          <w:color w:val="000000" w:themeColor="text1"/>
          <w:szCs w:val="22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5FC1006A">
      <w:pPr>
        <w:pStyle w:val="21"/>
        <w:rPr>
          <w:rFonts w:asci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A551C27">
      <w:pPr>
        <w:spacing w:before="69" w:line="220" w:lineRule="auto"/>
        <w:ind w:left="248"/>
        <w:rPr>
          <w:rFonts w:ascii="Times New Roman" w:hAnsi="Times New Roman" w:eastAsia="宋体" w:cs="Times New Roman"/>
          <w:highlight w:val="none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5" w:h="16840"/>
      <w:pgMar w:top="1431" w:right="1785" w:bottom="1247" w:left="1785" w:header="0" w:footer="108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CF76F2-18B6-46FA-8937-F9054748A2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110F5">
    <w:pPr>
      <w:spacing w:line="174" w:lineRule="auto"/>
      <w:ind w:left="437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35D8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B35D8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9C3A6">
    <w:pPr>
      <w:spacing w:line="174" w:lineRule="auto"/>
      <w:ind w:left="406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A385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A385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0A597F88">
      <w:pPr>
        <w:pStyle w:val="11"/>
        <w:ind w:left="283" w:hanging="282" w:hangingChars="157"/>
      </w:pPr>
      <w:r>
        <w:rPr>
          <w:rStyle w:val="20"/>
          <w:vertAlign w:val="baseline"/>
        </w:rPr>
        <w:footnoteRef/>
      </w:r>
      <w:r>
        <w:rPr>
          <w:rFonts w:hint="eastAsia"/>
        </w:rPr>
        <w:t>如果由</w:t>
      </w:r>
      <w:r>
        <w:rPr>
          <w:rFonts w:hint="eastAsia"/>
          <w:lang w:eastAsia="zh-CN"/>
        </w:rPr>
        <w:t>响应人</w:t>
      </w:r>
      <w:r>
        <w:rPr>
          <w:rFonts w:hint="eastAsia"/>
        </w:rPr>
        <w:t>的法定代表人签署响应文件，则无须提交授权委托书。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97779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80598"/>
    <w:multiLevelType w:val="singleLevel"/>
    <w:tmpl w:val="5AB80598"/>
    <w:lvl w:ilvl="0" w:tentative="0">
      <w:start w:val="1"/>
      <w:numFmt w:val="upperLetter"/>
      <w:pStyle w:val="3"/>
      <w:lvlText w:val="%1、"/>
      <w:lvlJc w:val="left"/>
      <w:pPr>
        <w:tabs>
          <w:tab w:val="left" w:pos="3300"/>
        </w:tabs>
        <w:ind w:left="330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isplayBackgroundShape w:val="1"/>
  <w:embedTrueTypeFonts/>
  <w:saveSubsetFonts/>
  <w:bordersDoNotSurroundHeader w:val="0"/>
  <w:bordersDoNotSurroundFooter w:val="0"/>
  <w:trackRevisions w:val="1"/>
  <w:documentProtection w:enforcement="0"/>
  <w:defaultTabStop w:val="480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c2MTVlZDUwOWIxZGRhZjg1NzBhOTlmNTRhMThiZGYifQ=="/>
  </w:docVars>
  <w:rsids>
    <w:rsidRoot w:val="0079452A"/>
    <w:rsid w:val="00041AF7"/>
    <w:rsid w:val="00163D9B"/>
    <w:rsid w:val="003A6545"/>
    <w:rsid w:val="0079452A"/>
    <w:rsid w:val="00A5153D"/>
    <w:rsid w:val="00F50A6D"/>
    <w:rsid w:val="01E832B0"/>
    <w:rsid w:val="039E2DBE"/>
    <w:rsid w:val="04896E87"/>
    <w:rsid w:val="04E24CCF"/>
    <w:rsid w:val="05282202"/>
    <w:rsid w:val="055619A2"/>
    <w:rsid w:val="0560177E"/>
    <w:rsid w:val="05C95532"/>
    <w:rsid w:val="0819252E"/>
    <w:rsid w:val="086C5D2B"/>
    <w:rsid w:val="089F0C9C"/>
    <w:rsid w:val="08CE1E54"/>
    <w:rsid w:val="08E25E9D"/>
    <w:rsid w:val="0BAF1538"/>
    <w:rsid w:val="0CBD6041"/>
    <w:rsid w:val="0D5D200C"/>
    <w:rsid w:val="102D1D32"/>
    <w:rsid w:val="10E24EFD"/>
    <w:rsid w:val="13970399"/>
    <w:rsid w:val="13FC3F29"/>
    <w:rsid w:val="14E325D5"/>
    <w:rsid w:val="159360E0"/>
    <w:rsid w:val="15AA7221"/>
    <w:rsid w:val="15CA3161"/>
    <w:rsid w:val="16F96DC9"/>
    <w:rsid w:val="177A5491"/>
    <w:rsid w:val="17DA7A4A"/>
    <w:rsid w:val="19002D0B"/>
    <w:rsid w:val="1BA53B64"/>
    <w:rsid w:val="1D546B8D"/>
    <w:rsid w:val="1E925729"/>
    <w:rsid w:val="1EB6283F"/>
    <w:rsid w:val="1F336D17"/>
    <w:rsid w:val="1F896D6A"/>
    <w:rsid w:val="21851927"/>
    <w:rsid w:val="21BC6F0F"/>
    <w:rsid w:val="221B3345"/>
    <w:rsid w:val="224C47AB"/>
    <w:rsid w:val="22F023C8"/>
    <w:rsid w:val="242760A3"/>
    <w:rsid w:val="25F74381"/>
    <w:rsid w:val="26C16DEA"/>
    <w:rsid w:val="2A3B7F07"/>
    <w:rsid w:val="2BA21D49"/>
    <w:rsid w:val="2D1C729C"/>
    <w:rsid w:val="2D2016F2"/>
    <w:rsid w:val="2E2B1CC4"/>
    <w:rsid w:val="302E0926"/>
    <w:rsid w:val="305314F0"/>
    <w:rsid w:val="3131732D"/>
    <w:rsid w:val="32013343"/>
    <w:rsid w:val="3242243D"/>
    <w:rsid w:val="335E60EC"/>
    <w:rsid w:val="36825B75"/>
    <w:rsid w:val="385D692C"/>
    <w:rsid w:val="395704C2"/>
    <w:rsid w:val="3AA83A85"/>
    <w:rsid w:val="3CBF50E4"/>
    <w:rsid w:val="41423DB7"/>
    <w:rsid w:val="416C550C"/>
    <w:rsid w:val="418B0847"/>
    <w:rsid w:val="42197336"/>
    <w:rsid w:val="42276243"/>
    <w:rsid w:val="42B1647E"/>
    <w:rsid w:val="42B7078F"/>
    <w:rsid w:val="43571209"/>
    <w:rsid w:val="439A5CB9"/>
    <w:rsid w:val="43E64FF0"/>
    <w:rsid w:val="44056C97"/>
    <w:rsid w:val="44325800"/>
    <w:rsid w:val="4480703D"/>
    <w:rsid w:val="45221222"/>
    <w:rsid w:val="454F2363"/>
    <w:rsid w:val="457D2F0E"/>
    <w:rsid w:val="45F7547E"/>
    <w:rsid w:val="46E15CE9"/>
    <w:rsid w:val="478229BF"/>
    <w:rsid w:val="482C01A5"/>
    <w:rsid w:val="483906A7"/>
    <w:rsid w:val="48430CE0"/>
    <w:rsid w:val="49C01457"/>
    <w:rsid w:val="4A273284"/>
    <w:rsid w:val="4B6E4EE3"/>
    <w:rsid w:val="4CE1714D"/>
    <w:rsid w:val="4CE85AD5"/>
    <w:rsid w:val="4D11105A"/>
    <w:rsid w:val="4D5909CC"/>
    <w:rsid w:val="50FB6E77"/>
    <w:rsid w:val="51263104"/>
    <w:rsid w:val="5229051F"/>
    <w:rsid w:val="524A6F6D"/>
    <w:rsid w:val="52D0688D"/>
    <w:rsid w:val="52EE6FE3"/>
    <w:rsid w:val="531377C6"/>
    <w:rsid w:val="53807561"/>
    <w:rsid w:val="549A3407"/>
    <w:rsid w:val="55064A2D"/>
    <w:rsid w:val="55AF412E"/>
    <w:rsid w:val="5716562D"/>
    <w:rsid w:val="58535244"/>
    <w:rsid w:val="5A1D0200"/>
    <w:rsid w:val="5BF01500"/>
    <w:rsid w:val="5C3364DB"/>
    <w:rsid w:val="5C7E485A"/>
    <w:rsid w:val="5D7F2CF9"/>
    <w:rsid w:val="5E213B29"/>
    <w:rsid w:val="5EBA309B"/>
    <w:rsid w:val="608B16BF"/>
    <w:rsid w:val="630E27EE"/>
    <w:rsid w:val="630F56DE"/>
    <w:rsid w:val="63512CC8"/>
    <w:rsid w:val="638210D3"/>
    <w:rsid w:val="638E113E"/>
    <w:rsid w:val="638E40C2"/>
    <w:rsid w:val="63F200B4"/>
    <w:rsid w:val="653C3DA2"/>
    <w:rsid w:val="65932AEF"/>
    <w:rsid w:val="667B7C41"/>
    <w:rsid w:val="66807B4C"/>
    <w:rsid w:val="683C31E8"/>
    <w:rsid w:val="6AB9626A"/>
    <w:rsid w:val="6ABE605C"/>
    <w:rsid w:val="6AE775D4"/>
    <w:rsid w:val="6B2111EB"/>
    <w:rsid w:val="6B5E1D5B"/>
    <w:rsid w:val="6BE168CF"/>
    <w:rsid w:val="6D631B70"/>
    <w:rsid w:val="6E7D1ACD"/>
    <w:rsid w:val="6E9248C1"/>
    <w:rsid w:val="6FBF275D"/>
    <w:rsid w:val="7467269F"/>
    <w:rsid w:val="74B90D77"/>
    <w:rsid w:val="7554471A"/>
    <w:rsid w:val="766D104F"/>
    <w:rsid w:val="798E5FF2"/>
    <w:rsid w:val="7AE0509B"/>
    <w:rsid w:val="7C8051CC"/>
    <w:rsid w:val="7CE2576E"/>
    <w:rsid w:val="7D5F772A"/>
    <w:rsid w:val="7E586135"/>
    <w:rsid w:val="7FB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360" w:lineRule="auto"/>
      <w:jc w:val="center"/>
      <w:outlineLvl w:val="0"/>
    </w:pPr>
    <w:rPr>
      <w:rFonts w:ascii="宋体"/>
      <w:b/>
      <w:bCs/>
      <w:sz w:val="28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jc w:val="center"/>
    </w:pPr>
    <w:rPr>
      <w:rFonts w:ascii="宋体"/>
      <w:sz w:val="24"/>
    </w:rPr>
  </w:style>
  <w:style w:type="paragraph" w:styleId="5">
    <w:name w:val="Body Text"/>
    <w:basedOn w:val="1"/>
    <w:autoRedefine/>
    <w:semiHidden/>
    <w:qFormat/>
    <w:uiPriority w:val="0"/>
  </w:style>
  <w:style w:type="paragraph" w:styleId="6">
    <w:name w:val="Body Text Indent"/>
    <w:basedOn w:val="1"/>
    <w:next w:val="7"/>
    <w:qFormat/>
    <w:uiPriority w:val="0"/>
    <w:pPr>
      <w:tabs>
        <w:tab w:val="left" w:pos="900"/>
      </w:tabs>
      <w:ind w:firstLine="568" w:firstLineChars="203"/>
    </w:pPr>
    <w:rPr>
      <w:sz w:val="28"/>
    </w:rPr>
  </w:style>
  <w:style w:type="paragraph" w:styleId="7">
    <w:name w:val="envelope return"/>
    <w:basedOn w:val="1"/>
    <w:qFormat/>
    <w:uiPriority w:val="0"/>
    <w:rPr>
      <w:rFonts w:ascii="Cambria" w:hAnsi="Cambria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thinThickSmallGap" w:color="auto" w:sz="24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footnote text"/>
    <w:basedOn w:val="1"/>
    <w:qFormat/>
    <w:uiPriority w:val="0"/>
    <w:rPr>
      <w:sz w:val="18"/>
      <w:szCs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  <w:style w:type="paragraph" w:styleId="14">
    <w:name w:val="Body Text First Indent 2"/>
    <w:basedOn w:val="6"/>
    <w:qFormat/>
    <w:uiPriority w:val="0"/>
    <w:pPr>
      <w:ind w:firstLine="420" w:firstLineChars="200"/>
    </w:pPr>
    <w:rPr>
      <w:kern w:val="2"/>
      <w:sz w:val="21"/>
    </w:rPr>
  </w:style>
  <w:style w:type="table" w:styleId="16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footnote reference"/>
    <w:qFormat/>
    <w:uiPriority w:val="0"/>
    <w:rPr>
      <w:vertAlign w:val="superscript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paragraph" w:customStyle="1" w:styleId="24">
    <w:name w:val="样式1"/>
    <w:basedOn w:val="3"/>
    <w:qFormat/>
    <w:uiPriority w:val="0"/>
    <w:pPr>
      <w:numPr>
        <w:numId w:val="0"/>
      </w:numPr>
      <w:tabs>
        <w:tab w:val="left" w:pos="4320"/>
      </w:tabs>
    </w:pPr>
    <w:rPr>
      <w:sz w:val="44"/>
      <w:szCs w:val="24"/>
    </w:rPr>
  </w:style>
  <w:style w:type="paragraph" w:customStyle="1" w:styleId="25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26">
    <w:name w:val="font71"/>
    <w:basedOn w:val="17"/>
    <w:qFormat/>
    <w:uiPriority w:val="0"/>
    <w:rPr>
      <w:rFonts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27">
    <w:name w:val="font6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28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8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paragraph" w:customStyle="1" w:styleId="31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761</Words>
  <Characters>770</Characters>
  <Lines>2685</Lines>
  <Paragraphs>716</Paragraphs>
  <TotalTime>0</TotalTime>
  <ScaleCrop>false</ScaleCrop>
  <LinksUpToDate>false</LinksUpToDate>
  <CharactersWithSpaces>1390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2022-03-17T09:40:00Z</dcterms:created>
  <dc:creator>Administrator</dc:creator>
  <cp:lastModifiedBy>WPS_1723448474</cp:lastModifiedBy>
  <cp:lastPrinted>2025-08-28T00:56:18Z</cp:lastPrinted>
  <dcterms:modified xsi:type="dcterms:W3CDTF">2025-08-28T00:56:25Z</dcterms:modified>
  <dc:title>&lt;B8BDBCFE31A3BAD2CBB4BAB9DCC0EDD6D0D0C4D4ACD6DDD1F8BBA4CBF9B9DCCFBDC6BCC1ABB8DFCBD9323032322D32303233C4EAB6C8C8D5B3A3D0A1D0DEB1A3D1F8B9A4B3CCB2C9B9BACEC4BCFE2E646F63&gt;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2024-06-21T12:55:34Z</vt:filetime>
  </property>
  <property fmtid="{D5CDD505-2E9C-101B-9397-08002B2CF9AE}" pid="4" name="KSOProductBuildVer">
    <vt:lpwstr>2052-12.1.0.22529</vt:lpwstr>
  </property>
  <property fmtid="{D5CDD505-2E9C-101B-9397-08002B2CF9AE}" pid="5" name="ICV">
    <vt:lpwstr>73B3BEF8BFCA41388EE994B364542729_13</vt:lpwstr>
  </property>
  <property fmtid="{D5CDD505-2E9C-101B-9397-08002B2CF9AE}" pid="6" name="KSOTemplateDocerSaveRecord">
    <vt:lpwstr>eyJoZGlkIjoiMDQwNmFiZTIxNGJlZWZjZTQxZWUxNTQ1YTE4ZDYzZWYiLCJ1c2VySWQiOiIxNjIyMDQ5MzgyIn0=</vt:lpwstr>
  </property>
</Properties>
</file>