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34FB6">
      <w:pPr>
        <w:tabs>
          <w:tab w:val="left" w:pos="1134"/>
        </w:tabs>
        <w:ind w:firstLine="3654" w:firstLineChars="7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1CDBA9FA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0BBCAEEC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人文关怀叙事医学故事竞赛</w:t>
      </w:r>
      <w:r>
        <w:rPr>
          <w:rFonts w:hint="eastAsia" w:asciiTheme="minorEastAsia" w:hAnsiTheme="minorEastAsia"/>
          <w:b/>
          <w:sz w:val="52"/>
          <w:szCs w:val="52"/>
        </w:rPr>
        <w:t>”活动中，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表现优异，荣获</w:t>
      </w:r>
    </w:p>
    <w:p w14:paraId="69B62824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特</w:t>
      </w:r>
      <w:r>
        <w:rPr>
          <w:rFonts w:hint="eastAsia" w:ascii="华文行楷" w:hAnsi="华文行楷" w:eastAsia="华文行楷" w:cs="华文行楷"/>
          <w:b/>
          <w:sz w:val="112"/>
          <w:szCs w:val="112"/>
        </w:rPr>
        <w:t xml:space="preserve"> 等 奖</w:t>
      </w:r>
    </w:p>
    <w:p w14:paraId="57F2A57B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0E4E8570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63DC40C5">
      <w:pPr>
        <w:ind w:firstLine="2088" w:firstLineChars="650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53D655A1">
      <w:pPr>
        <w:ind w:firstLine="1566" w:firstLineChars="300"/>
        <w:rPr>
          <w:rFonts w:asciiTheme="minorEastAsia" w:hAnsiTheme="minorEastAsia"/>
          <w:b/>
          <w:sz w:val="52"/>
          <w:szCs w:val="52"/>
        </w:rPr>
      </w:pPr>
    </w:p>
    <w:p w14:paraId="356B35A9">
      <w:pPr>
        <w:tabs>
          <w:tab w:val="left" w:pos="1134"/>
        </w:tabs>
        <w:ind w:firstLine="3654" w:firstLineChars="7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6814A51F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655DB79D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人文关怀叙事医学故事竞赛</w:t>
      </w:r>
      <w:r>
        <w:rPr>
          <w:rFonts w:hint="eastAsia" w:asciiTheme="minorEastAsia" w:hAnsiTheme="minorEastAsia"/>
          <w:b/>
          <w:sz w:val="52"/>
          <w:szCs w:val="52"/>
        </w:rPr>
        <w:t>”活动中，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表现优异，荣获</w:t>
      </w:r>
    </w:p>
    <w:p w14:paraId="7B6A076A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一</w:t>
      </w:r>
      <w:r>
        <w:rPr>
          <w:rFonts w:hint="eastAsia" w:ascii="华文行楷" w:hAnsi="华文行楷" w:eastAsia="华文行楷" w:cs="华文行楷"/>
          <w:b/>
          <w:sz w:val="112"/>
          <w:szCs w:val="112"/>
        </w:rPr>
        <w:t xml:space="preserve"> 等 奖</w:t>
      </w:r>
    </w:p>
    <w:p w14:paraId="656C28A0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37A5427E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3FE2452D">
      <w:pPr>
        <w:ind w:firstLine="2088" w:firstLineChars="650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2D67DDE4">
      <w:pPr>
        <w:ind w:firstLine="1566" w:firstLineChars="300"/>
        <w:rPr>
          <w:rFonts w:asciiTheme="minorEastAsia" w:hAnsiTheme="minorEastAsia"/>
          <w:b/>
          <w:sz w:val="52"/>
          <w:szCs w:val="52"/>
        </w:rPr>
      </w:pPr>
    </w:p>
    <w:p w14:paraId="16BE2E0D">
      <w:pPr>
        <w:tabs>
          <w:tab w:val="left" w:pos="1134"/>
        </w:tabs>
        <w:ind w:firstLine="3654" w:firstLineChars="7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27821770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259A8E8B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人文关怀叙事医学故事竞赛</w:t>
      </w:r>
      <w:r>
        <w:rPr>
          <w:rFonts w:hint="eastAsia" w:asciiTheme="minorEastAsia" w:hAnsiTheme="minorEastAsia"/>
          <w:b/>
          <w:sz w:val="52"/>
          <w:szCs w:val="52"/>
        </w:rPr>
        <w:t>”活动中，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表现优异，荣获</w:t>
      </w:r>
    </w:p>
    <w:p w14:paraId="146DF488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二</w:t>
      </w:r>
      <w:r>
        <w:rPr>
          <w:rFonts w:hint="eastAsia" w:ascii="华文行楷" w:hAnsi="华文行楷" w:eastAsia="华文行楷" w:cs="华文行楷"/>
          <w:b/>
          <w:sz w:val="112"/>
          <w:szCs w:val="112"/>
        </w:rPr>
        <w:t xml:space="preserve"> 等 奖</w:t>
      </w:r>
    </w:p>
    <w:p w14:paraId="7CE51338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1668E782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73496AD8">
      <w:pPr>
        <w:ind w:firstLine="2088" w:firstLineChars="650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6DB51378">
      <w:pPr>
        <w:ind w:firstLine="1566" w:firstLineChars="300"/>
        <w:rPr>
          <w:rFonts w:asciiTheme="minorEastAsia" w:hAnsiTheme="minorEastAsia"/>
          <w:b/>
          <w:sz w:val="52"/>
          <w:szCs w:val="52"/>
        </w:rPr>
      </w:pPr>
    </w:p>
    <w:p w14:paraId="30E9B387">
      <w:pPr>
        <w:tabs>
          <w:tab w:val="left" w:pos="1134"/>
        </w:tabs>
        <w:ind w:firstLine="3654" w:firstLineChars="70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同志：</w:t>
      </w:r>
    </w:p>
    <w:p w14:paraId="4D1CB7ED">
      <w:pPr>
        <w:tabs>
          <w:tab w:val="left" w:pos="1134"/>
        </w:tabs>
        <w:ind w:firstLine="2349" w:firstLineChars="450"/>
        <w:rPr>
          <w:rFonts w:asciiTheme="minorEastAsia" w:hAnsiTheme="minorEastAsia"/>
          <w:b/>
          <w:sz w:val="52"/>
          <w:szCs w:val="52"/>
        </w:rPr>
      </w:pPr>
    </w:p>
    <w:p w14:paraId="5686CD77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在202</w:t>
      </w:r>
      <w:r>
        <w:rPr>
          <w:rFonts w:hint="eastAsia" w:asciiTheme="minorEastAsia" w:hAnsiTheme="minorEastAsia"/>
          <w:b/>
          <w:sz w:val="52"/>
          <w:szCs w:val="52"/>
          <w:lang w:val="en-US" w:eastAsia="zh-CN"/>
        </w:rPr>
        <w:t>5</w:t>
      </w:r>
      <w:r>
        <w:rPr>
          <w:rFonts w:hint="eastAsia" w:asciiTheme="minorEastAsia" w:hAnsiTheme="minorEastAsia"/>
          <w:b/>
          <w:sz w:val="52"/>
          <w:szCs w:val="52"/>
        </w:rPr>
        <w:t>年中国医师节“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人文关怀叙事医学故事竞赛</w:t>
      </w:r>
      <w:r>
        <w:rPr>
          <w:rFonts w:hint="eastAsia" w:asciiTheme="minorEastAsia" w:hAnsiTheme="minorEastAsia"/>
          <w:b/>
          <w:sz w:val="52"/>
          <w:szCs w:val="52"/>
        </w:rPr>
        <w:t>”活动中，</w:t>
      </w:r>
      <w:r>
        <w:rPr>
          <w:rFonts w:hint="eastAsia" w:asciiTheme="minorEastAsia" w:hAnsiTheme="minorEastAsia"/>
          <w:b/>
          <w:sz w:val="52"/>
          <w:szCs w:val="52"/>
          <w:lang w:eastAsia="zh-CN"/>
        </w:rPr>
        <w:t>表现优异，荣获</w:t>
      </w:r>
    </w:p>
    <w:p w14:paraId="234F3C37">
      <w:pPr>
        <w:jc w:val="center"/>
        <w:rPr>
          <w:rFonts w:hint="eastAsia" w:ascii="华文行楷" w:hAnsi="华文行楷" w:eastAsia="华文行楷" w:cs="华文行楷"/>
          <w:b/>
          <w:sz w:val="112"/>
          <w:szCs w:val="112"/>
        </w:rPr>
      </w:pPr>
      <w:r>
        <w:rPr>
          <w:rFonts w:hint="eastAsia" w:ascii="华文行楷" w:hAnsi="华文行楷" w:eastAsia="华文行楷" w:cs="华文行楷"/>
          <w:b/>
          <w:sz w:val="112"/>
          <w:szCs w:val="112"/>
          <w:lang w:eastAsia="zh-CN"/>
        </w:rPr>
        <w:t>三</w:t>
      </w:r>
      <w:r>
        <w:rPr>
          <w:rFonts w:hint="eastAsia" w:ascii="华文行楷" w:hAnsi="华文行楷" w:eastAsia="华文行楷" w:cs="华文行楷"/>
          <w:b/>
          <w:sz w:val="112"/>
          <w:szCs w:val="112"/>
        </w:rPr>
        <w:t xml:space="preserve"> 等 奖</w:t>
      </w:r>
    </w:p>
    <w:p w14:paraId="3361A1FF">
      <w:pPr>
        <w:ind w:firstLine="1305" w:firstLineChars="250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特发此证，以资鼓励！</w:t>
      </w:r>
    </w:p>
    <w:p w14:paraId="08606CCA">
      <w:pPr>
        <w:ind w:firstLine="9085" w:firstLineChars="2828"/>
        <w:rPr>
          <w:rFonts w:asciiTheme="majorEastAsia" w:hAnsiTheme="majorEastAsia" w:eastAsiaTheme="majorEastAsia"/>
          <w:b/>
          <w:sz w:val="32"/>
          <w:szCs w:val="40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>广西壮族自治区江滨医院</w:t>
      </w:r>
    </w:p>
    <w:p w14:paraId="3296C950">
      <w:pPr>
        <w:ind w:firstLine="2088" w:firstLineChars="650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asciiTheme="majorEastAsia" w:hAnsiTheme="majorEastAsia" w:eastAsiaTheme="majorEastAsia"/>
          <w:b/>
          <w:sz w:val="32"/>
          <w:szCs w:val="40"/>
        </w:rPr>
        <w:t xml:space="preserve">                                                二〇二</w:t>
      </w:r>
      <w:r>
        <w:rPr>
          <w:rFonts w:hint="eastAsia" w:asciiTheme="majorEastAsia" w:hAnsiTheme="majorEastAsia" w:eastAsiaTheme="majorEastAsia"/>
          <w:b/>
          <w:sz w:val="32"/>
          <w:szCs w:val="40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32"/>
          <w:szCs w:val="40"/>
        </w:rPr>
        <w:t>年八月</w:t>
      </w:r>
    </w:p>
    <w:p w14:paraId="3B3C6F85">
      <w:pPr>
        <w:rPr>
          <w:rFonts w:asciiTheme="majorEastAsia" w:hAnsiTheme="majorEastAsia" w:eastAsiaTheme="majorEastAsia"/>
          <w:b/>
          <w:szCs w:val="21"/>
        </w:rPr>
      </w:pPr>
    </w:p>
    <w:p w14:paraId="5BD84864">
      <w:pPr>
        <w:rPr>
          <w:rFonts w:asciiTheme="majorEastAsia" w:hAnsiTheme="majorEastAsia" w:eastAsiaTheme="majorEastAsia"/>
          <w:b/>
          <w:szCs w:val="21"/>
        </w:rPr>
      </w:pPr>
    </w:p>
    <w:p w14:paraId="2524E2CD">
      <w:pP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附件：</w:t>
      </w:r>
    </w:p>
    <w:p w14:paraId="2B48088D">
      <w:pPr>
        <w:rPr>
          <w:rFonts w:hint="eastAsia" w:asciiTheme="minorEastAsia" w:hAnsiTheme="minorEastAsia"/>
          <w:b/>
          <w:sz w:val="48"/>
          <w:szCs w:val="48"/>
          <w:lang w:eastAsia="zh-CN"/>
        </w:rPr>
      </w:pPr>
      <w:r>
        <w:rPr>
          <w:rFonts w:hint="eastAsia" w:asciiTheme="minorEastAsia" w:hAnsiTheme="minorEastAsia"/>
          <w:b/>
          <w:sz w:val="48"/>
          <w:szCs w:val="48"/>
        </w:rPr>
        <w:t>“</w:t>
      </w:r>
      <w:r>
        <w:rPr>
          <w:rFonts w:hint="eastAsia" w:asciiTheme="minorEastAsia" w:hAnsiTheme="minorEastAsia"/>
          <w:b/>
          <w:sz w:val="48"/>
          <w:szCs w:val="48"/>
          <w:lang w:eastAsia="zh-CN"/>
        </w:rPr>
        <w:t>人文关怀叙事医学故事竞赛</w:t>
      </w:r>
      <w:r>
        <w:rPr>
          <w:rFonts w:hint="eastAsia" w:asciiTheme="minorEastAsia" w:hAnsiTheme="minorEastAsia"/>
          <w:b/>
          <w:sz w:val="48"/>
          <w:szCs w:val="48"/>
        </w:rPr>
        <w:t>”</w:t>
      </w:r>
      <w:r>
        <w:rPr>
          <w:rFonts w:hint="eastAsia" w:asciiTheme="minorEastAsia" w:hAnsiTheme="minorEastAsia"/>
          <w:b/>
          <w:sz w:val="48"/>
          <w:szCs w:val="48"/>
          <w:lang w:eastAsia="zh-CN"/>
        </w:rPr>
        <w:t>名单：</w:t>
      </w:r>
    </w:p>
    <w:p w14:paraId="506DEDEB">
      <w:pPr>
        <w:rPr>
          <w:rFonts w:ascii="宋体" w:hAnsi="宋体" w:eastAsia="宋体" w:cs="宋体"/>
          <w:b/>
          <w:bCs/>
          <w:sz w:val="24"/>
          <w:szCs w:val="24"/>
        </w:rPr>
      </w:pPr>
    </w:p>
    <w:p w14:paraId="7859A31B">
      <w:pPr>
        <w:rPr>
          <w:rFonts w:ascii="宋体" w:hAnsi="宋体" w:eastAsia="宋体" w:cs="宋体"/>
          <w:b/>
          <w:bCs/>
          <w:sz w:val="24"/>
          <w:szCs w:val="24"/>
        </w:rPr>
      </w:pPr>
    </w:p>
    <w:p w14:paraId="79DBEEB9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特等奖1名：</w:t>
      </w:r>
      <w:r>
        <w:rPr>
          <w:rFonts w:hint="eastAsia" w:ascii="宋体" w:hAnsi="宋体" w:eastAsia="宋体" w:cs="宋体"/>
          <w:sz w:val="24"/>
          <w:szCs w:val="24"/>
        </w:rPr>
        <w:t>庞鸣琰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同志（印一张）</w:t>
      </w:r>
    </w:p>
    <w:p w14:paraId="645B2E90">
      <w:pPr>
        <w:rPr>
          <w:rFonts w:ascii="宋体" w:hAnsi="宋体" w:eastAsia="宋体" w:cs="宋体"/>
          <w:sz w:val="24"/>
          <w:szCs w:val="24"/>
        </w:rPr>
      </w:pPr>
    </w:p>
    <w:p w14:paraId="380C0736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一等奖2名：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4F81C3F4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婷、何坤梅、黄翠凤、覃睿依、邹菲玲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同志；（印五张）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 w14:paraId="73E1B7C6"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徐兰玲、黄君燕、林少情、张爱萍、韦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</w:t>
      </w:r>
      <w:r>
        <w:rPr>
          <w:rFonts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（印五张）</w:t>
      </w:r>
    </w:p>
    <w:p w14:paraId="6F15C47A">
      <w:pPr>
        <w:rPr>
          <w:rFonts w:ascii="宋体" w:hAnsi="宋体" w:eastAsia="宋体" w:cs="宋体"/>
          <w:sz w:val="24"/>
          <w:szCs w:val="24"/>
        </w:rPr>
      </w:pPr>
    </w:p>
    <w:p w14:paraId="0D0D4D34"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二等奖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b/>
          <w:bCs/>
          <w:sz w:val="24"/>
          <w:szCs w:val="24"/>
        </w:rPr>
        <w:t>名：</w:t>
      </w:r>
    </w:p>
    <w:p w14:paraId="311C9A81"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邹玉霄、熊琳琳、陈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涛、蒋贤修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同志；（印四张）</w:t>
      </w:r>
    </w:p>
    <w:p w14:paraId="2A348470"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唐悦婵、郑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立、宋晓睛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同志；（印三张）</w:t>
      </w:r>
      <w:bookmarkStart w:id="0" w:name="_GoBack"/>
      <w:bookmarkEnd w:id="0"/>
    </w:p>
    <w:p w14:paraId="50B719BD"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孟巍巍、胡浩翔、黄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璐、韦谭丽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同志；（印四张）</w:t>
      </w:r>
    </w:p>
    <w:p w14:paraId="60180CF5">
      <w:pPr>
        <w:rPr>
          <w:rFonts w:ascii="宋体" w:hAnsi="宋体" w:eastAsia="宋体" w:cs="宋体"/>
          <w:b/>
          <w:bCs/>
          <w:sz w:val="24"/>
          <w:szCs w:val="24"/>
        </w:rPr>
      </w:pPr>
    </w:p>
    <w:p w14:paraId="46A754CD">
      <w:p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三等奖5名：</w:t>
      </w:r>
    </w:p>
    <w:p w14:paraId="0D6CA62C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覃书凯、刘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骏、黄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熔、刘玥影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同志；（印四张）</w:t>
      </w:r>
    </w:p>
    <w:p w14:paraId="03C5AB7C">
      <w:pPr>
        <w:numPr>
          <w:ilvl w:val="0"/>
          <w:numId w:val="0"/>
        </w:numPr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陆明旭、孟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鹂、陆雄燕、陆小燕、陈悄悄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同志；（印五张）</w:t>
      </w:r>
    </w:p>
    <w:p w14:paraId="15B19D2E">
      <w:pPr>
        <w:numPr>
          <w:ilvl w:val="0"/>
          <w:numId w:val="0"/>
        </w:numPr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易乾彦，蒙雯佳，庞子凤，利珈利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同志；（印四张）</w:t>
      </w:r>
    </w:p>
    <w:p w14:paraId="48C94981">
      <w:pPr>
        <w:numPr>
          <w:ilvl w:val="0"/>
          <w:numId w:val="0"/>
        </w:numPr>
        <w:tabs>
          <w:tab w:val="left" w:pos="8967"/>
        </w:tabs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</w:t>
      </w:r>
      <w:r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韦寿锋、廖德发、覃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荔、高玉兰、陈诗文、陆文勇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同志；（印六张）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</w:p>
    <w:p w14:paraId="31C2C1E8">
      <w:pPr>
        <w:numPr>
          <w:ilvl w:val="0"/>
          <w:numId w:val="0"/>
        </w:numPr>
        <w:ind w:leftChars="0"/>
        <w:rPr>
          <w:rFonts w:hint="eastAsia" w:eastAsia="宋体" w:asciiTheme="majorEastAsia" w:hAnsiTheme="majorEastAsia"/>
          <w:b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黄晓莲、郭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盛、黄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妍、彭裕琪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同志；（印四张）</w:t>
      </w:r>
    </w:p>
    <w:p w14:paraId="40F28BC5">
      <w:pPr>
        <w:rPr>
          <w:rFonts w:hint="eastAsia" w:asciiTheme="minorEastAsia" w:hAnsiTheme="minorEastAsia"/>
          <w:b/>
          <w:sz w:val="48"/>
          <w:szCs w:val="48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C232C4"/>
    <w:multiLevelType w:val="singleLevel"/>
    <w:tmpl w:val="89C232C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D260B6C"/>
    <w:multiLevelType w:val="singleLevel"/>
    <w:tmpl w:val="6D260B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3C6"/>
    <w:rsid w:val="00074CC4"/>
    <w:rsid w:val="001862EB"/>
    <w:rsid w:val="00260553"/>
    <w:rsid w:val="002F2625"/>
    <w:rsid w:val="00320F96"/>
    <w:rsid w:val="00376EBA"/>
    <w:rsid w:val="00505424"/>
    <w:rsid w:val="006A4FE2"/>
    <w:rsid w:val="007079D3"/>
    <w:rsid w:val="007416CC"/>
    <w:rsid w:val="007D2D07"/>
    <w:rsid w:val="007F63C6"/>
    <w:rsid w:val="008562CA"/>
    <w:rsid w:val="00971465"/>
    <w:rsid w:val="00A731A4"/>
    <w:rsid w:val="00B360F0"/>
    <w:rsid w:val="00D10169"/>
    <w:rsid w:val="00D116CA"/>
    <w:rsid w:val="00DC559B"/>
    <w:rsid w:val="00E2337B"/>
    <w:rsid w:val="00E84551"/>
    <w:rsid w:val="00EA737D"/>
    <w:rsid w:val="00F41C52"/>
    <w:rsid w:val="00FC48D2"/>
    <w:rsid w:val="0CB9379B"/>
    <w:rsid w:val="50DA1508"/>
    <w:rsid w:val="55392E62"/>
    <w:rsid w:val="56461A12"/>
    <w:rsid w:val="6416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268</Words>
  <Characters>280</Characters>
  <Lines>3</Lines>
  <Paragraphs>1</Paragraphs>
  <TotalTime>0</TotalTime>
  <ScaleCrop>false</ScaleCrop>
  <LinksUpToDate>false</LinksUpToDate>
  <CharactersWithSpaces>480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2019-08-07T09:09:00Z</dcterms:created>
  <dc:creator>user</dc:creator>
  <cp:lastModifiedBy>WPS_1601494401</cp:lastModifiedBy>
  <dcterms:modified xsi:type="dcterms:W3CDTF">2025-08-13T09:12:57Z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eyJoZGlkIjoiM2ViZTVkZDRkNDE3NjY1YzFkNWY3ZDZhMTkzOTFhNWQiLCJ1c2VySWQiOiIxMTI2MjQxNjk3In0=</vt:lpwstr>
  </property>
  <property fmtid="{D5CDD505-2E9C-101B-9397-08002B2CF9AE}" pid="3" name="KSOProductBuildVer">
    <vt:lpwstr>2052-12.1.0.22483</vt:lpwstr>
  </property>
  <property fmtid="{D5CDD505-2E9C-101B-9397-08002B2CF9AE}" pid="4" name="ICV">
    <vt:lpwstr>C8F4921B2F984A7D82B400B5221CB619_12</vt:lpwstr>
  </property>
</Properties>
</file>