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87501">
      <w:pPr>
        <w:widowControl w:val="0"/>
        <w:kinsoku/>
        <w:autoSpaceDE/>
        <w:autoSpaceDN/>
        <w:adjustRightInd/>
        <w:snapToGrid/>
        <w:spacing w:line="240" w:lineRule="atLeast"/>
        <w:jc w:val="center"/>
        <w:textAlignment w:val="auto"/>
        <w:rPr>
          <w:rFonts w:hint="eastAsia" w:ascii="宋体" w:hAnsi="宋体" w:eastAsia="宋体" w:cs="方正小标宋简体"/>
          <w:bCs/>
          <w:snapToGrid/>
          <w:kern w:val="2"/>
          <w:sz w:val="44"/>
          <w:szCs w:val="44"/>
          <w:lang w:eastAsia="zh-CN"/>
        </w:rPr>
      </w:pPr>
    </w:p>
    <w:p w14:paraId="1B7F000B">
      <w:pPr>
        <w:widowControl w:val="0"/>
        <w:kinsoku/>
        <w:autoSpaceDE/>
        <w:autoSpaceDN/>
        <w:adjustRightInd/>
        <w:snapToGrid/>
        <w:spacing w:line="240" w:lineRule="atLeast"/>
        <w:jc w:val="center"/>
        <w:textAlignment w:val="auto"/>
        <w:rPr>
          <w:rFonts w:hint="eastAsia" w:ascii="宋体" w:hAnsi="宋体" w:eastAsia="宋体" w:cs="方正小标宋简体"/>
          <w:bCs/>
          <w:snapToGrid/>
          <w:kern w:val="2"/>
          <w:sz w:val="44"/>
          <w:szCs w:val="44"/>
          <w:lang w:eastAsia="zh-CN"/>
        </w:rPr>
      </w:pPr>
    </w:p>
    <w:p w14:paraId="5BEA8DAA">
      <w:pPr>
        <w:widowControl w:val="0"/>
        <w:kinsoku/>
        <w:autoSpaceDE/>
        <w:autoSpaceDN/>
        <w:adjustRightInd/>
        <w:snapToGrid/>
        <w:spacing w:line="240" w:lineRule="atLeast"/>
        <w:jc w:val="center"/>
        <w:textAlignment w:val="auto"/>
        <w:rPr>
          <w:rFonts w:hint="eastAsia" w:ascii="宋体" w:hAnsi="宋体" w:eastAsia="宋体" w:cs="方正小标宋简体"/>
          <w:bCs/>
          <w:snapToGrid/>
          <w:kern w:val="2"/>
          <w:sz w:val="44"/>
          <w:szCs w:val="44"/>
          <w:lang w:eastAsia="zh-CN"/>
        </w:rPr>
      </w:pPr>
      <w:bookmarkStart w:id="65" w:name="_GoBack"/>
      <w:bookmarkEnd w:id="65"/>
    </w:p>
    <w:p w14:paraId="43239918">
      <w:pPr>
        <w:widowControl w:val="0"/>
        <w:kinsoku/>
        <w:autoSpaceDE/>
        <w:autoSpaceDN/>
        <w:adjustRightInd/>
        <w:snapToGrid/>
        <w:spacing w:line="240" w:lineRule="atLeast"/>
        <w:jc w:val="center"/>
        <w:textAlignment w:val="auto"/>
        <w:rPr>
          <w:rFonts w:hint="eastAsia" w:ascii="宋体" w:hAnsi="宋体" w:eastAsia="宋体" w:cs="方正小标宋简体"/>
          <w:bCs/>
          <w:snapToGrid/>
          <w:kern w:val="2"/>
          <w:sz w:val="44"/>
          <w:szCs w:val="44"/>
          <w:lang w:eastAsia="zh-CN"/>
        </w:rPr>
      </w:pPr>
    </w:p>
    <w:p w14:paraId="57FB84B8">
      <w:pPr>
        <w:widowControl w:val="0"/>
        <w:kinsoku/>
        <w:autoSpaceDE/>
        <w:autoSpaceDN/>
        <w:adjustRightInd/>
        <w:snapToGrid/>
        <w:spacing w:line="240" w:lineRule="atLeast"/>
        <w:jc w:val="center"/>
        <w:textAlignment w:val="auto"/>
        <w:rPr>
          <w:rFonts w:hint="eastAsia" w:ascii="宋体" w:hAnsi="宋体" w:eastAsia="宋体" w:cs="Times New Roman"/>
          <w:b/>
          <w:bCs w:val="0"/>
          <w:snapToGrid/>
          <w:kern w:val="2"/>
          <w:sz w:val="44"/>
          <w:szCs w:val="44"/>
          <w:lang w:eastAsia="zh-CN"/>
        </w:rPr>
      </w:pPr>
      <w:r>
        <w:rPr>
          <w:rFonts w:hint="eastAsia" w:ascii="宋体" w:hAnsi="宋体" w:eastAsia="宋体" w:cs="方正小标宋简体"/>
          <w:b/>
          <w:bCs w:val="0"/>
          <w:snapToGrid/>
          <w:kern w:val="2"/>
          <w:sz w:val="44"/>
          <w:szCs w:val="44"/>
          <w:lang w:eastAsia="zh-CN"/>
        </w:rPr>
        <w:t>响  应  文  件</w:t>
      </w:r>
      <w:r>
        <w:rPr>
          <w:rFonts w:hint="eastAsia" w:ascii="宋体" w:hAnsi="宋体" w:eastAsia="宋体" w:cs="Times New Roman"/>
          <w:b/>
          <w:bCs w:val="0"/>
          <w:snapToGrid/>
          <w:kern w:val="2"/>
          <w:sz w:val="44"/>
          <w:szCs w:val="44"/>
          <w:lang w:eastAsia="zh-CN"/>
        </w:rPr>
        <w:t xml:space="preserve"> </w:t>
      </w:r>
    </w:p>
    <w:p w14:paraId="254F4775">
      <w:pPr>
        <w:widowControl w:val="0"/>
        <w:kinsoku/>
        <w:autoSpaceDE/>
        <w:autoSpaceDN/>
        <w:adjustRightInd/>
        <w:snapToGrid/>
        <w:spacing w:line="360" w:lineRule="auto"/>
        <w:jc w:val="center"/>
        <w:textAlignment w:val="auto"/>
        <w:rPr>
          <w:rFonts w:hint="eastAsia" w:ascii="宋体" w:hAnsi="宋体" w:eastAsia="宋体" w:cs="Times New Roman"/>
          <w:snapToGrid/>
          <w:kern w:val="2"/>
          <w:szCs w:val="21"/>
          <w:lang w:eastAsia="zh-CN"/>
        </w:rPr>
      </w:pPr>
    </w:p>
    <w:p w14:paraId="73A1D435">
      <w:pPr>
        <w:widowControl w:val="0"/>
        <w:kinsoku/>
        <w:autoSpaceDE/>
        <w:autoSpaceDN/>
        <w:adjustRightInd/>
        <w:snapToGrid/>
        <w:spacing w:line="360" w:lineRule="auto"/>
        <w:jc w:val="center"/>
        <w:textAlignment w:val="auto"/>
        <w:rPr>
          <w:rFonts w:hint="eastAsia" w:ascii="宋体" w:hAnsi="宋体" w:eastAsia="宋体" w:cs="Times New Roman"/>
          <w:snapToGrid/>
          <w:kern w:val="2"/>
          <w:szCs w:val="21"/>
          <w:lang w:eastAsia="zh-CN"/>
        </w:rPr>
      </w:pPr>
    </w:p>
    <w:p w14:paraId="5570D71E">
      <w:pPr>
        <w:widowControl w:val="0"/>
        <w:kinsoku/>
        <w:autoSpaceDE/>
        <w:autoSpaceDN/>
        <w:adjustRightInd/>
        <w:snapToGrid/>
        <w:spacing w:line="360" w:lineRule="auto"/>
        <w:jc w:val="center"/>
        <w:textAlignment w:val="auto"/>
        <w:rPr>
          <w:rFonts w:hint="eastAsia" w:ascii="宋体" w:hAnsi="宋体" w:eastAsia="宋体" w:cs="Times New Roman"/>
          <w:snapToGrid/>
          <w:kern w:val="2"/>
          <w:sz w:val="32"/>
          <w:szCs w:val="32"/>
          <w:lang w:eastAsia="zh-CN"/>
        </w:rPr>
      </w:pPr>
      <w:r>
        <w:rPr>
          <w:rFonts w:hint="eastAsia" w:ascii="宋体" w:hAnsi="宋体" w:eastAsia="宋体" w:cs="Times New Roman"/>
          <w:snapToGrid/>
          <w:kern w:val="2"/>
          <w:sz w:val="32"/>
          <w:szCs w:val="32"/>
          <w:lang w:eastAsia="zh-CN"/>
        </w:rPr>
        <w:t>（正/副本）</w:t>
      </w:r>
    </w:p>
    <w:p w14:paraId="4ED4C9BD">
      <w:pPr>
        <w:widowControl w:val="0"/>
        <w:kinsoku/>
        <w:autoSpaceDE/>
        <w:autoSpaceDN/>
        <w:adjustRightInd/>
        <w:snapToGrid/>
        <w:spacing w:line="360" w:lineRule="auto"/>
        <w:jc w:val="center"/>
        <w:textAlignment w:val="auto"/>
        <w:rPr>
          <w:rFonts w:hint="eastAsia" w:ascii="宋体" w:hAnsi="宋体" w:eastAsia="宋体" w:cs="Times New Roman"/>
          <w:snapToGrid/>
          <w:kern w:val="2"/>
          <w:szCs w:val="21"/>
          <w:lang w:eastAsia="zh-CN"/>
        </w:rPr>
      </w:pPr>
    </w:p>
    <w:p w14:paraId="72B63D25">
      <w:pPr>
        <w:widowControl w:val="0"/>
        <w:kinsoku/>
        <w:autoSpaceDE/>
        <w:autoSpaceDN/>
        <w:adjustRightInd/>
        <w:snapToGrid/>
        <w:spacing w:line="360" w:lineRule="auto"/>
        <w:jc w:val="center"/>
        <w:textAlignment w:val="auto"/>
        <w:rPr>
          <w:rFonts w:hint="eastAsia" w:ascii="宋体" w:hAnsi="宋体" w:eastAsia="宋体" w:cs="Times New Roman"/>
          <w:snapToGrid/>
          <w:kern w:val="2"/>
          <w:szCs w:val="21"/>
          <w:lang w:eastAsia="zh-CN"/>
        </w:rPr>
      </w:pPr>
    </w:p>
    <w:p w14:paraId="719D18FE">
      <w:pPr>
        <w:widowControl w:val="0"/>
        <w:kinsoku/>
        <w:autoSpaceDE/>
        <w:autoSpaceDN/>
        <w:adjustRightInd/>
        <w:snapToGrid/>
        <w:spacing w:line="360" w:lineRule="auto"/>
        <w:jc w:val="center"/>
        <w:textAlignment w:val="auto"/>
        <w:rPr>
          <w:rFonts w:hint="eastAsia" w:ascii="宋体" w:hAnsi="宋体" w:eastAsia="宋体" w:cs="Times New Roman"/>
          <w:snapToGrid/>
          <w:kern w:val="2"/>
          <w:szCs w:val="21"/>
          <w:lang w:eastAsia="zh-CN"/>
        </w:rPr>
      </w:pPr>
    </w:p>
    <w:p w14:paraId="44AB7C27">
      <w:pPr>
        <w:widowControl w:val="0"/>
        <w:kinsoku/>
        <w:autoSpaceDE/>
        <w:autoSpaceDN/>
        <w:adjustRightInd/>
        <w:snapToGrid/>
        <w:spacing w:line="360" w:lineRule="auto"/>
        <w:jc w:val="left"/>
        <w:textAlignment w:val="auto"/>
        <w:rPr>
          <w:rFonts w:hint="eastAsia" w:ascii="宋体" w:hAnsi="宋体" w:eastAsia="宋体" w:cs="仿宋_GB2312"/>
          <w:snapToGrid/>
          <w:kern w:val="2"/>
          <w:sz w:val="32"/>
          <w:szCs w:val="32"/>
          <w:lang w:eastAsia="zh-CN"/>
        </w:rPr>
      </w:pPr>
    </w:p>
    <w:p w14:paraId="00A7369B">
      <w:pPr>
        <w:widowControl w:val="0"/>
        <w:tabs>
          <w:tab w:val="left" w:pos="3240"/>
        </w:tabs>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r>
        <w:rPr>
          <w:rFonts w:hint="eastAsia" w:ascii="宋体" w:hAnsi="宋体" w:eastAsia="宋体" w:cs="仿宋_GB2312"/>
          <w:snapToGrid/>
          <w:kern w:val="2"/>
          <w:sz w:val="32"/>
          <w:szCs w:val="32"/>
          <w:lang w:eastAsia="zh-CN"/>
        </w:rPr>
        <w:t>项目名称：</w:t>
      </w:r>
    </w:p>
    <w:p w14:paraId="12736D31">
      <w:pPr>
        <w:widowControl w:val="0"/>
        <w:tabs>
          <w:tab w:val="left" w:pos="3240"/>
        </w:tabs>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p>
    <w:p w14:paraId="44911D01">
      <w:pPr>
        <w:widowControl w:val="0"/>
        <w:tabs>
          <w:tab w:val="left" w:pos="3240"/>
        </w:tabs>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p>
    <w:p w14:paraId="3BDC4908">
      <w:pPr>
        <w:widowControl w:val="0"/>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r>
        <w:rPr>
          <w:rFonts w:hint="eastAsia" w:ascii="宋体" w:hAnsi="宋体" w:eastAsia="宋体" w:cs="仿宋_GB2312"/>
          <w:snapToGrid/>
          <w:kern w:val="2"/>
          <w:sz w:val="32"/>
          <w:szCs w:val="32"/>
          <w:lang w:eastAsia="zh-CN"/>
        </w:rPr>
        <w:t>项目编号：</w:t>
      </w:r>
    </w:p>
    <w:p w14:paraId="3B3ADF81">
      <w:pPr>
        <w:widowControl w:val="0"/>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p>
    <w:p w14:paraId="2740F7FA">
      <w:pPr>
        <w:widowControl w:val="0"/>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p>
    <w:p w14:paraId="23FBD424">
      <w:pPr>
        <w:widowControl w:val="0"/>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u w:val="single"/>
          <w:lang w:eastAsia="zh-CN"/>
        </w:rPr>
      </w:pPr>
      <w:r>
        <w:rPr>
          <w:rFonts w:hint="eastAsia" w:ascii="宋体" w:hAnsi="宋体" w:eastAsia="宋体" w:cs="仿宋_GB2312"/>
          <w:snapToGrid/>
          <w:kern w:val="2"/>
          <w:sz w:val="32"/>
          <w:szCs w:val="32"/>
          <w:lang w:eastAsia="zh-CN"/>
        </w:rPr>
        <w:t>供应商名称：</w:t>
      </w:r>
    </w:p>
    <w:p w14:paraId="432C88AF">
      <w:pPr>
        <w:widowControl w:val="0"/>
        <w:kinsoku/>
        <w:autoSpaceDE/>
        <w:autoSpaceDN/>
        <w:adjustRightInd/>
        <w:snapToGrid w:val="0"/>
        <w:spacing w:before="156" w:beforeLines="50" w:after="50" w:line="240" w:lineRule="auto"/>
        <w:jc w:val="both"/>
        <w:textAlignment w:val="auto"/>
        <w:rPr>
          <w:rFonts w:hint="eastAsia" w:ascii="宋体" w:hAnsi="宋体" w:eastAsia="宋体" w:cs="仿宋_GB2312"/>
          <w:snapToGrid/>
          <w:kern w:val="2"/>
          <w:sz w:val="32"/>
          <w:szCs w:val="32"/>
          <w:lang w:eastAsia="zh-CN"/>
        </w:rPr>
      </w:pPr>
    </w:p>
    <w:p w14:paraId="619ED7F7">
      <w:pPr>
        <w:widowControl w:val="0"/>
        <w:kinsoku/>
        <w:autoSpaceDE/>
        <w:autoSpaceDN/>
        <w:adjustRightInd/>
        <w:snapToGrid w:val="0"/>
        <w:spacing w:before="156" w:beforeLines="50" w:after="50" w:line="240" w:lineRule="auto"/>
        <w:jc w:val="both"/>
        <w:textAlignment w:val="auto"/>
        <w:rPr>
          <w:rFonts w:hint="eastAsia" w:ascii="宋体" w:hAnsi="宋体" w:eastAsia="宋体" w:cs="仿宋_GB2312"/>
          <w:snapToGrid/>
          <w:kern w:val="2"/>
          <w:sz w:val="32"/>
          <w:szCs w:val="32"/>
          <w:lang w:eastAsia="zh-CN"/>
        </w:rPr>
      </w:pPr>
    </w:p>
    <w:p w14:paraId="7C421C26">
      <w:pPr>
        <w:widowControl w:val="0"/>
        <w:kinsoku/>
        <w:autoSpaceDE/>
        <w:autoSpaceDN/>
        <w:adjustRightInd/>
        <w:snapToGrid w:val="0"/>
        <w:spacing w:before="156" w:beforeLines="50" w:after="50" w:line="240" w:lineRule="auto"/>
        <w:jc w:val="both"/>
        <w:textAlignment w:val="auto"/>
        <w:rPr>
          <w:rFonts w:hint="eastAsia" w:ascii="宋体" w:hAnsi="宋体" w:eastAsia="宋体" w:cs="仿宋_GB2312"/>
          <w:snapToGrid/>
          <w:kern w:val="2"/>
          <w:sz w:val="32"/>
          <w:szCs w:val="32"/>
          <w:lang w:eastAsia="zh-CN"/>
        </w:rPr>
      </w:pPr>
    </w:p>
    <w:p w14:paraId="0B898B07">
      <w:pPr>
        <w:widowControl w:val="0"/>
        <w:kinsoku/>
        <w:autoSpaceDE/>
        <w:autoSpaceDN/>
        <w:adjustRightInd/>
        <w:snapToGrid w:val="0"/>
        <w:spacing w:before="156" w:beforeLines="50" w:after="50" w:line="240" w:lineRule="auto"/>
        <w:jc w:val="both"/>
        <w:textAlignment w:val="auto"/>
        <w:rPr>
          <w:rFonts w:hint="eastAsia" w:ascii="宋体" w:hAnsi="宋体" w:eastAsia="宋体" w:cs="仿宋_GB2312"/>
          <w:snapToGrid/>
          <w:kern w:val="2"/>
          <w:sz w:val="32"/>
          <w:szCs w:val="32"/>
          <w:lang w:eastAsia="zh-CN"/>
        </w:rPr>
      </w:pPr>
    </w:p>
    <w:p w14:paraId="43B009B2">
      <w:pPr>
        <w:widowControl w:val="0"/>
        <w:kinsoku/>
        <w:autoSpaceDE/>
        <w:autoSpaceDN/>
        <w:adjustRightInd/>
        <w:snapToGrid w:val="0"/>
        <w:spacing w:before="156" w:beforeLines="50" w:after="50" w:line="240" w:lineRule="auto"/>
        <w:jc w:val="both"/>
        <w:textAlignment w:val="auto"/>
        <w:rPr>
          <w:rFonts w:hint="eastAsia" w:ascii="宋体" w:hAnsi="宋体" w:eastAsia="宋体" w:cs="仿宋_GB2312"/>
          <w:snapToGrid/>
          <w:kern w:val="2"/>
          <w:sz w:val="32"/>
          <w:szCs w:val="32"/>
          <w:lang w:eastAsia="zh-CN"/>
        </w:rPr>
      </w:pPr>
    </w:p>
    <w:p w14:paraId="4129D73A">
      <w:pPr>
        <w:widowControl w:val="0"/>
        <w:kinsoku/>
        <w:autoSpaceDE/>
        <w:autoSpaceDN/>
        <w:adjustRightInd/>
        <w:snapToGrid w:val="0"/>
        <w:spacing w:before="156" w:beforeLines="50" w:after="50" w:line="240" w:lineRule="auto"/>
        <w:jc w:val="center"/>
        <w:textAlignment w:val="auto"/>
        <w:rPr>
          <w:rFonts w:hint="eastAsia" w:ascii="宋体" w:hAnsi="宋体" w:eastAsia="宋体" w:cs="仿宋_GB2312"/>
          <w:bCs/>
          <w:snapToGrid/>
          <w:kern w:val="2"/>
          <w:sz w:val="32"/>
          <w:szCs w:val="32"/>
          <w:lang w:eastAsia="zh-CN"/>
        </w:rPr>
      </w:pPr>
      <w:r>
        <w:rPr>
          <w:rFonts w:hint="eastAsia" w:ascii="宋体" w:hAnsi="宋体" w:eastAsia="宋体" w:cs="仿宋_GB2312"/>
          <w:snapToGrid/>
          <w:kern w:val="2"/>
          <w:sz w:val="32"/>
          <w:szCs w:val="32"/>
          <w:lang w:eastAsia="zh-CN"/>
        </w:rPr>
        <w:t>年    月    日</w:t>
      </w:r>
    </w:p>
    <w:p w14:paraId="71CBC196">
      <w:pPr>
        <w:rPr>
          <w:b w:val="0"/>
          <w:color w:val="0000FF"/>
        </w:rPr>
      </w:pPr>
    </w:p>
    <w:sdt>
      <w:sdtPr>
        <w:rPr>
          <w:rFonts w:ascii="宋体" w:hAnsi="宋体" w:eastAsia="宋体" w:cs="Arial"/>
          <w:snapToGrid w:val="0"/>
          <w:color w:val="000000"/>
          <w:kern w:val="0"/>
          <w:sz w:val="21"/>
          <w:szCs w:val="21"/>
          <w:lang w:val="en-US" w:eastAsia="en-US" w:bidi="ar-SA"/>
        </w:rPr>
        <w:id w:val="147455092"/>
        <w15:color w:val="DBDBDB"/>
        <w:docPartObj>
          <w:docPartGallery w:val="Table of Contents"/>
          <w:docPartUnique/>
        </w:docPartObj>
      </w:sdtPr>
      <w:sdtEndPr>
        <w:rPr>
          <w:rFonts w:ascii="Times New Roman" w:hAnsi="Times New Roman" w:eastAsia="黑体" w:cs="Times New Roman"/>
          <w:snapToGrid w:val="0"/>
          <w:color w:val="0000FF"/>
          <w:kern w:val="44"/>
          <w:sz w:val="21"/>
          <w:szCs w:val="48"/>
          <w:lang w:val="en-US" w:eastAsia="en-US" w:bidi="ar-SA"/>
        </w:rPr>
      </w:sdtEndPr>
      <w:sdtContent>
        <w:p w14:paraId="112B48AA">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0E682FBB">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b w:val="0"/>
              <w:color w:val="0000FF"/>
              <w:kern w:val="44"/>
              <w:sz w:val="36"/>
              <w:szCs w:val="48"/>
              <w:lang w:bidi="ar-SA"/>
            </w:rPr>
            <w:fldChar w:fldCharType="begin"/>
          </w:r>
          <w:r>
            <w:rPr>
              <w:rFonts w:ascii="Times New Roman" w:hAnsi="Times New Roman" w:eastAsia="黑体" w:cs="Times New Roman"/>
              <w:b w:val="0"/>
              <w:color w:val="0000FF"/>
              <w:kern w:val="44"/>
              <w:sz w:val="36"/>
              <w:szCs w:val="48"/>
              <w:lang w:bidi="ar-SA"/>
            </w:rPr>
            <w:instrText xml:space="preserve">TOC \o "1-3" \h \u </w:instrText>
          </w:r>
          <w:r>
            <w:rPr>
              <w:rFonts w:ascii="Times New Roman" w:hAnsi="Times New Roman" w:eastAsia="黑体" w:cs="Times New Roman"/>
              <w:b w:val="0"/>
              <w:color w:val="0000FF"/>
              <w:kern w:val="44"/>
              <w:sz w:val="36"/>
              <w:szCs w:val="48"/>
              <w:lang w:bidi="ar-SA"/>
            </w:rPr>
            <w:fldChar w:fldCharType="separate"/>
          </w:r>
          <w:r>
            <w:rPr>
              <w:rFonts w:ascii="Times New Roman" w:hAnsi="Times New Roman" w:eastAsia="黑体" w:cs="Times New Roman"/>
              <w:b/>
              <w:bCs/>
              <w:color w:val="0000FF"/>
              <w:kern w:val="44"/>
              <w:szCs w:val="48"/>
              <w:lang w:bidi="ar-SA"/>
            </w:rPr>
            <w:fldChar w:fldCharType="begin"/>
          </w:r>
          <w:r>
            <w:rPr>
              <w:rFonts w:ascii="Times New Roman" w:hAnsi="Times New Roman" w:eastAsia="黑体" w:cs="Times New Roman"/>
              <w:b/>
              <w:bCs/>
              <w:kern w:val="44"/>
              <w:szCs w:val="48"/>
              <w:lang w:bidi="ar-SA"/>
            </w:rPr>
            <w:instrText xml:space="preserve"> HYPERLINK \l _Toc29747 </w:instrText>
          </w:r>
          <w:r>
            <w:rPr>
              <w:rFonts w:ascii="Times New Roman" w:hAnsi="Times New Roman" w:eastAsia="黑体" w:cs="Times New Roman"/>
              <w:b/>
              <w:bCs/>
              <w:kern w:val="44"/>
              <w:szCs w:val="48"/>
              <w:lang w:bidi="ar-SA"/>
            </w:rPr>
            <w:fldChar w:fldCharType="separate"/>
          </w:r>
          <w:r>
            <w:rPr>
              <w:rFonts w:hint="eastAsia"/>
              <w:b/>
              <w:bCs/>
              <w:szCs w:val="56"/>
            </w:rPr>
            <w:t xml:space="preserve">第一节 </w:t>
          </w:r>
          <w:r>
            <w:rPr>
              <w:b/>
              <w:bCs/>
              <w:szCs w:val="56"/>
            </w:rPr>
            <w:t>资格证明文件格式</w:t>
          </w:r>
          <w:r>
            <w:rPr>
              <w:b/>
              <w:bCs/>
            </w:rPr>
            <w:tab/>
          </w:r>
          <w:r>
            <w:rPr>
              <w:b/>
              <w:bCs/>
            </w:rPr>
            <w:fldChar w:fldCharType="begin"/>
          </w:r>
          <w:r>
            <w:rPr>
              <w:b/>
              <w:bCs/>
            </w:rPr>
            <w:instrText xml:space="preserve"> PAGEREF _Toc29747 \h </w:instrText>
          </w:r>
          <w:r>
            <w:rPr>
              <w:b/>
              <w:bCs/>
            </w:rPr>
            <w:fldChar w:fldCharType="separate"/>
          </w:r>
          <w:r>
            <w:rPr>
              <w:b/>
              <w:bCs/>
            </w:rPr>
            <w:t>3</w:t>
          </w:r>
          <w:r>
            <w:rPr>
              <w:b/>
              <w:bCs/>
            </w:rPr>
            <w:fldChar w:fldCharType="end"/>
          </w:r>
          <w:r>
            <w:rPr>
              <w:rFonts w:ascii="Times New Roman" w:hAnsi="Times New Roman" w:eastAsia="黑体" w:cs="Times New Roman"/>
              <w:b/>
              <w:bCs/>
              <w:color w:val="0000FF"/>
              <w:kern w:val="44"/>
              <w:szCs w:val="48"/>
              <w:lang w:bidi="ar-SA"/>
            </w:rPr>
            <w:fldChar w:fldCharType="end"/>
          </w:r>
        </w:p>
        <w:p w14:paraId="079FF5C8">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_Toc3610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一、 营业执照</w:t>
          </w:r>
          <w:r>
            <w:tab/>
          </w:r>
          <w:r>
            <w:fldChar w:fldCharType="begin"/>
          </w:r>
          <w:r>
            <w:instrText xml:space="preserve"> PAGEREF _Toc3610 \h </w:instrText>
          </w:r>
          <w:r>
            <w:fldChar w:fldCharType="separate"/>
          </w:r>
          <w:r>
            <w:t>4</w:t>
          </w:r>
          <w:r>
            <w:fldChar w:fldCharType="end"/>
          </w:r>
          <w:r>
            <w:rPr>
              <w:rFonts w:ascii="Times New Roman" w:hAnsi="Times New Roman" w:eastAsia="黑体" w:cs="Times New Roman"/>
              <w:color w:val="0000FF"/>
              <w:kern w:val="44"/>
              <w:szCs w:val="48"/>
              <w:lang w:bidi="ar-SA"/>
            </w:rPr>
            <w:fldChar w:fldCharType="end"/>
          </w:r>
        </w:p>
        <w:p w14:paraId="5BA51E62">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_Toc9115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二、 投标人依法缴纳税收的相关材料</w:t>
          </w:r>
          <w:r>
            <w:tab/>
          </w:r>
          <w:r>
            <w:fldChar w:fldCharType="begin"/>
          </w:r>
          <w:r>
            <w:instrText xml:space="preserve"> PAGEREF _Toc9115 \h </w:instrText>
          </w:r>
          <w:r>
            <w:fldChar w:fldCharType="separate"/>
          </w:r>
          <w:r>
            <w:t>4</w:t>
          </w:r>
          <w:r>
            <w:fldChar w:fldCharType="end"/>
          </w:r>
          <w:r>
            <w:rPr>
              <w:rFonts w:ascii="Times New Roman" w:hAnsi="Times New Roman" w:eastAsia="黑体" w:cs="Times New Roman"/>
              <w:color w:val="0000FF"/>
              <w:kern w:val="44"/>
              <w:szCs w:val="48"/>
              <w:lang w:bidi="ar-SA"/>
            </w:rPr>
            <w:fldChar w:fldCharType="end"/>
          </w:r>
        </w:p>
        <w:p w14:paraId="63139187">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_Toc26534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三、 投标人依法缴纳社会保障资金的相关材料</w:t>
          </w:r>
          <w:r>
            <w:tab/>
          </w:r>
          <w:r>
            <w:fldChar w:fldCharType="begin"/>
          </w:r>
          <w:r>
            <w:instrText xml:space="preserve"> PAGEREF _Toc26534 \h </w:instrText>
          </w:r>
          <w:r>
            <w:fldChar w:fldCharType="separate"/>
          </w:r>
          <w:r>
            <w:t>5</w:t>
          </w:r>
          <w:r>
            <w:fldChar w:fldCharType="end"/>
          </w:r>
          <w:r>
            <w:rPr>
              <w:rFonts w:ascii="Times New Roman" w:hAnsi="Times New Roman" w:eastAsia="黑体" w:cs="Times New Roman"/>
              <w:color w:val="0000FF"/>
              <w:kern w:val="44"/>
              <w:szCs w:val="48"/>
              <w:lang w:bidi="ar-SA"/>
            </w:rPr>
            <w:fldChar w:fldCharType="end"/>
          </w:r>
        </w:p>
        <w:p w14:paraId="1FE611C1">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_Toc17226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四、 财务状况报告方面的材料</w:t>
          </w:r>
          <w:r>
            <w:tab/>
          </w:r>
          <w:r>
            <w:fldChar w:fldCharType="begin"/>
          </w:r>
          <w:r>
            <w:instrText xml:space="preserve"> PAGEREF _Toc17226 \h </w:instrText>
          </w:r>
          <w:r>
            <w:fldChar w:fldCharType="separate"/>
          </w:r>
          <w:r>
            <w:t>5</w:t>
          </w:r>
          <w:r>
            <w:fldChar w:fldCharType="end"/>
          </w:r>
          <w:r>
            <w:rPr>
              <w:rFonts w:ascii="Times New Roman" w:hAnsi="Times New Roman" w:eastAsia="黑体" w:cs="Times New Roman"/>
              <w:color w:val="0000FF"/>
              <w:kern w:val="44"/>
              <w:szCs w:val="48"/>
              <w:lang w:bidi="ar-SA"/>
            </w:rPr>
            <w:fldChar w:fldCharType="end"/>
          </w:r>
        </w:p>
        <w:p w14:paraId="33656062">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_Toc22723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五、 投标人直接控股股东信息表</w:t>
          </w:r>
          <w:r>
            <w:tab/>
          </w:r>
          <w:r>
            <w:fldChar w:fldCharType="begin"/>
          </w:r>
          <w:r>
            <w:instrText xml:space="preserve"> PAGEREF _Toc22723 \h </w:instrText>
          </w:r>
          <w:r>
            <w:fldChar w:fldCharType="separate"/>
          </w:r>
          <w:r>
            <w:t>6</w:t>
          </w:r>
          <w:r>
            <w:fldChar w:fldCharType="end"/>
          </w:r>
          <w:r>
            <w:rPr>
              <w:rFonts w:ascii="Times New Roman" w:hAnsi="Times New Roman" w:eastAsia="黑体" w:cs="Times New Roman"/>
              <w:color w:val="0000FF"/>
              <w:kern w:val="44"/>
              <w:szCs w:val="48"/>
              <w:lang w:bidi="ar-SA"/>
            </w:rPr>
            <w:fldChar w:fldCharType="end"/>
          </w:r>
        </w:p>
        <w:p w14:paraId="4A1255C3">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_Toc29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六、 投标人直接管理关系信息表</w:t>
          </w:r>
          <w:r>
            <w:tab/>
          </w:r>
          <w:r>
            <w:fldChar w:fldCharType="begin"/>
          </w:r>
          <w:r>
            <w:instrText xml:space="preserve"> PAGEREF _Toc29 \h </w:instrText>
          </w:r>
          <w:r>
            <w:fldChar w:fldCharType="separate"/>
          </w:r>
          <w:r>
            <w:t>7</w:t>
          </w:r>
          <w:r>
            <w:fldChar w:fldCharType="end"/>
          </w:r>
          <w:r>
            <w:rPr>
              <w:rFonts w:ascii="Times New Roman" w:hAnsi="Times New Roman" w:eastAsia="黑体" w:cs="Times New Roman"/>
              <w:color w:val="0000FF"/>
              <w:kern w:val="44"/>
              <w:szCs w:val="48"/>
              <w:lang w:bidi="ar-SA"/>
            </w:rPr>
            <w:fldChar w:fldCharType="end"/>
          </w:r>
        </w:p>
        <w:p w14:paraId="41266E19">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_Toc28655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七、 投标资格声明函</w:t>
          </w:r>
          <w:r>
            <w:tab/>
          </w:r>
          <w:r>
            <w:fldChar w:fldCharType="begin"/>
          </w:r>
          <w:r>
            <w:instrText xml:space="preserve"> PAGEREF _Toc28655 \h </w:instrText>
          </w:r>
          <w:r>
            <w:fldChar w:fldCharType="separate"/>
          </w:r>
          <w:r>
            <w:t>8</w:t>
          </w:r>
          <w:r>
            <w:fldChar w:fldCharType="end"/>
          </w:r>
          <w:r>
            <w:rPr>
              <w:rFonts w:ascii="Times New Roman" w:hAnsi="Times New Roman" w:eastAsia="黑体" w:cs="Times New Roman"/>
              <w:color w:val="0000FF"/>
              <w:kern w:val="44"/>
              <w:szCs w:val="48"/>
              <w:lang w:bidi="ar-SA"/>
            </w:rPr>
            <w:fldChar w:fldCharType="end"/>
          </w:r>
        </w:p>
        <w:p w14:paraId="6DE010F8">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_Toc22347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八、 投标人特定资格要求</w:t>
          </w:r>
          <w:r>
            <w:tab/>
          </w:r>
          <w:r>
            <w:fldChar w:fldCharType="begin"/>
          </w:r>
          <w:r>
            <w:instrText xml:space="preserve"> PAGEREF _Toc22347 \h </w:instrText>
          </w:r>
          <w:r>
            <w:fldChar w:fldCharType="separate"/>
          </w:r>
          <w:r>
            <w:t>9</w:t>
          </w:r>
          <w:r>
            <w:fldChar w:fldCharType="end"/>
          </w:r>
          <w:r>
            <w:rPr>
              <w:rFonts w:ascii="Times New Roman" w:hAnsi="Times New Roman" w:eastAsia="黑体" w:cs="Times New Roman"/>
              <w:color w:val="0000FF"/>
              <w:kern w:val="44"/>
              <w:szCs w:val="48"/>
              <w:lang w:bidi="ar-SA"/>
            </w:rPr>
            <w:fldChar w:fldCharType="end"/>
          </w:r>
        </w:p>
        <w:p w14:paraId="43ADE56F">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_Toc880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九、 投标人拟投入本项目项目经理资格条件</w:t>
          </w:r>
          <w:r>
            <w:tab/>
          </w:r>
          <w:r>
            <w:fldChar w:fldCharType="begin"/>
          </w:r>
          <w:r>
            <w:instrText xml:space="preserve"> PAGEREF _Toc880 \h </w:instrText>
          </w:r>
          <w:r>
            <w:fldChar w:fldCharType="separate"/>
          </w:r>
          <w:r>
            <w:t>9</w:t>
          </w:r>
          <w:r>
            <w:fldChar w:fldCharType="end"/>
          </w:r>
          <w:r>
            <w:rPr>
              <w:rFonts w:ascii="Times New Roman" w:hAnsi="Times New Roman" w:eastAsia="黑体" w:cs="Times New Roman"/>
              <w:color w:val="0000FF"/>
              <w:kern w:val="44"/>
              <w:szCs w:val="48"/>
              <w:lang w:bidi="ar-SA"/>
            </w:rPr>
            <w:fldChar w:fldCharType="end"/>
          </w:r>
        </w:p>
        <w:p w14:paraId="45ED434B">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_Toc1091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十、 除招标文件规定必须提供以外，投标人认为需要提供的其他证明材料。</w:t>
          </w:r>
          <w:r>
            <w:tab/>
          </w:r>
          <w:r>
            <w:fldChar w:fldCharType="begin"/>
          </w:r>
          <w:r>
            <w:instrText xml:space="preserve"> PAGEREF _Toc1091 \h </w:instrText>
          </w:r>
          <w:r>
            <w:fldChar w:fldCharType="separate"/>
          </w:r>
          <w:r>
            <w:t>9</w:t>
          </w:r>
          <w:r>
            <w:fldChar w:fldCharType="end"/>
          </w:r>
          <w:r>
            <w:rPr>
              <w:rFonts w:ascii="Times New Roman" w:hAnsi="Times New Roman" w:eastAsia="黑体" w:cs="Times New Roman"/>
              <w:color w:val="0000FF"/>
              <w:kern w:val="44"/>
              <w:szCs w:val="48"/>
              <w:lang w:bidi="ar-SA"/>
            </w:rPr>
            <w:fldChar w:fldCharType="end"/>
          </w:r>
        </w:p>
        <w:p w14:paraId="29289192">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_Toc11831 </w:instrText>
          </w:r>
          <w:r>
            <w:rPr>
              <w:rFonts w:ascii="Times New Roman" w:hAnsi="Times New Roman" w:eastAsia="黑体" w:cs="Times New Roman"/>
              <w:kern w:val="44"/>
              <w:szCs w:val="48"/>
              <w:lang w:bidi="ar-SA"/>
            </w:rPr>
            <w:fldChar w:fldCharType="separate"/>
          </w:r>
          <w:r>
            <w:rPr>
              <w:rFonts w:hint="eastAsia"/>
              <w:b/>
              <w:bCs/>
              <w:szCs w:val="56"/>
              <w:lang w:val="en-US" w:eastAsia="zh-CN"/>
            </w:rPr>
            <w:t>第二节 商务文件格式</w:t>
          </w:r>
          <w:r>
            <w:rPr>
              <w:b/>
              <w:bCs/>
            </w:rPr>
            <w:tab/>
          </w:r>
          <w:r>
            <w:rPr>
              <w:b/>
              <w:bCs/>
            </w:rPr>
            <w:fldChar w:fldCharType="begin"/>
          </w:r>
          <w:r>
            <w:rPr>
              <w:b/>
              <w:bCs/>
            </w:rPr>
            <w:instrText xml:space="preserve"> PAGEREF _Toc11831 \h </w:instrText>
          </w:r>
          <w:r>
            <w:rPr>
              <w:b/>
              <w:bCs/>
            </w:rPr>
            <w:fldChar w:fldCharType="separate"/>
          </w:r>
          <w:r>
            <w:rPr>
              <w:b/>
              <w:bCs/>
            </w:rPr>
            <w:t>10</w:t>
          </w:r>
          <w:r>
            <w:rPr>
              <w:b/>
              <w:bCs/>
            </w:rPr>
            <w:fldChar w:fldCharType="end"/>
          </w:r>
          <w:r>
            <w:rPr>
              <w:rFonts w:ascii="Times New Roman" w:hAnsi="Times New Roman" w:eastAsia="黑体" w:cs="Times New Roman"/>
              <w:color w:val="0000FF"/>
              <w:kern w:val="44"/>
              <w:szCs w:val="48"/>
              <w:lang w:bidi="ar-SA"/>
            </w:rPr>
            <w:fldChar w:fldCharType="end"/>
          </w:r>
        </w:p>
        <w:p w14:paraId="51A768F6">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_Toc13958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一、 无串标行为承诺函</w:t>
          </w:r>
          <w:r>
            <w:tab/>
          </w:r>
          <w:r>
            <w:fldChar w:fldCharType="begin"/>
          </w:r>
          <w:r>
            <w:instrText xml:space="preserve"> PAGEREF _Toc13958 \h </w:instrText>
          </w:r>
          <w:r>
            <w:fldChar w:fldCharType="separate"/>
          </w:r>
          <w:r>
            <w:t>11</w:t>
          </w:r>
          <w:r>
            <w:fldChar w:fldCharType="end"/>
          </w:r>
          <w:r>
            <w:rPr>
              <w:rFonts w:ascii="Times New Roman" w:hAnsi="Times New Roman" w:eastAsia="黑体" w:cs="Times New Roman"/>
              <w:color w:val="0000FF"/>
              <w:kern w:val="44"/>
              <w:szCs w:val="48"/>
              <w:lang w:bidi="ar-SA"/>
            </w:rPr>
            <w:fldChar w:fldCharType="end"/>
          </w:r>
        </w:p>
        <w:p w14:paraId="375057AC">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_Toc10439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二、 法定代表人身份证明</w:t>
          </w:r>
          <w:r>
            <w:tab/>
          </w:r>
          <w:r>
            <w:fldChar w:fldCharType="begin"/>
          </w:r>
          <w:r>
            <w:instrText xml:space="preserve"> PAGEREF _Toc10439 \h </w:instrText>
          </w:r>
          <w:r>
            <w:fldChar w:fldCharType="separate"/>
          </w:r>
          <w:r>
            <w:t>12</w:t>
          </w:r>
          <w:r>
            <w:fldChar w:fldCharType="end"/>
          </w:r>
          <w:r>
            <w:rPr>
              <w:rFonts w:ascii="Times New Roman" w:hAnsi="Times New Roman" w:eastAsia="黑体" w:cs="Times New Roman"/>
              <w:color w:val="0000FF"/>
              <w:kern w:val="44"/>
              <w:szCs w:val="48"/>
              <w:lang w:bidi="ar-SA"/>
            </w:rPr>
            <w:fldChar w:fldCharType="end"/>
          </w:r>
        </w:p>
        <w:p w14:paraId="6DF7BE7C">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_Toc5996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三、 法定代表人授权委托书（如有委托时）</w:t>
          </w:r>
          <w:r>
            <w:tab/>
          </w:r>
          <w:r>
            <w:fldChar w:fldCharType="begin"/>
          </w:r>
          <w:r>
            <w:instrText xml:space="preserve"> PAGEREF _Toc5996 \h </w:instrText>
          </w:r>
          <w:r>
            <w:fldChar w:fldCharType="separate"/>
          </w:r>
          <w:r>
            <w:t>14</w:t>
          </w:r>
          <w:r>
            <w:fldChar w:fldCharType="end"/>
          </w:r>
          <w:r>
            <w:rPr>
              <w:rFonts w:ascii="Times New Roman" w:hAnsi="Times New Roman" w:eastAsia="黑体" w:cs="Times New Roman"/>
              <w:color w:val="0000FF"/>
              <w:kern w:val="44"/>
              <w:szCs w:val="48"/>
              <w:lang w:bidi="ar-SA"/>
            </w:rPr>
            <w:fldChar w:fldCharType="end"/>
          </w:r>
        </w:p>
        <w:p w14:paraId="05B97F67">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_Toc1649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四、 商务条款偏离表</w:t>
          </w:r>
          <w:r>
            <w:tab/>
          </w:r>
          <w:r>
            <w:fldChar w:fldCharType="begin"/>
          </w:r>
          <w:r>
            <w:instrText xml:space="preserve"> PAGEREF _Toc1649 \h </w:instrText>
          </w:r>
          <w:r>
            <w:fldChar w:fldCharType="separate"/>
          </w:r>
          <w:r>
            <w:t>16</w:t>
          </w:r>
          <w:r>
            <w:fldChar w:fldCharType="end"/>
          </w:r>
          <w:r>
            <w:rPr>
              <w:rFonts w:ascii="Times New Roman" w:hAnsi="Times New Roman" w:eastAsia="黑体" w:cs="Times New Roman"/>
              <w:color w:val="0000FF"/>
              <w:kern w:val="44"/>
              <w:szCs w:val="48"/>
              <w:lang w:bidi="ar-SA"/>
            </w:rPr>
            <w:fldChar w:fldCharType="end"/>
          </w:r>
        </w:p>
        <w:p w14:paraId="3CCD77C9">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_Toc9970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五、 售后服务承诺</w:t>
          </w:r>
          <w:r>
            <w:tab/>
          </w:r>
          <w:r>
            <w:fldChar w:fldCharType="begin"/>
          </w:r>
          <w:r>
            <w:instrText xml:space="preserve"> PAGEREF _Toc9970 \h </w:instrText>
          </w:r>
          <w:r>
            <w:fldChar w:fldCharType="separate"/>
          </w:r>
          <w:r>
            <w:t>17</w:t>
          </w:r>
          <w:r>
            <w:fldChar w:fldCharType="end"/>
          </w:r>
          <w:r>
            <w:rPr>
              <w:rFonts w:ascii="Times New Roman" w:hAnsi="Times New Roman" w:eastAsia="黑体" w:cs="Times New Roman"/>
              <w:color w:val="0000FF"/>
              <w:kern w:val="44"/>
              <w:szCs w:val="48"/>
              <w:lang w:bidi="ar-SA"/>
            </w:rPr>
            <w:fldChar w:fldCharType="end"/>
          </w:r>
        </w:p>
        <w:p w14:paraId="47C84E5D">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_Toc24939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六、 投标人情况介绍</w:t>
          </w:r>
          <w:r>
            <w:tab/>
          </w:r>
          <w:r>
            <w:fldChar w:fldCharType="begin"/>
          </w:r>
          <w:r>
            <w:instrText xml:space="preserve"> PAGEREF _Toc24939 \h </w:instrText>
          </w:r>
          <w:r>
            <w:fldChar w:fldCharType="separate"/>
          </w:r>
          <w:r>
            <w:t>17</w:t>
          </w:r>
          <w:r>
            <w:fldChar w:fldCharType="end"/>
          </w:r>
          <w:r>
            <w:rPr>
              <w:rFonts w:ascii="Times New Roman" w:hAnsi="Times New Roman" w:eastAsia="黑体" w:cs="Times New Roman"/>
              <w:color w:val="0000FF"/>
              <w:kern w:val="44"/>
              <w:szCs w:val="48"/>
              <w:lang w:bidi="ar-SA"/>
            </w:rPr>
            <w:fldChar w:fldCharType="end"/>
          </w:r>
        </w:p>
        <w:p w14:paraId="6F35545A">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_Toc28669 </w:instrText>
          </w:r>
          <w:r>
            <w:rPr>
              <w:rFonts w:ascii="Times New Roman" w:hAnsi="Times New Roman" w:eastAsia="黑体" w:cs="Times New Roman"/>
              <w:kern w:val="44"/>
              <w:szCs w:val="48"/>
              <w:lang w:bidi="ar-SA"/>
            </w:rPr>
            <w:fldChar w:fldCharType="separate"/>
          </w:r>
          <w:r>
            <w:rPr>
              <w:rFonts w:hint="eastAsia"/>
            </w:rPr>
            <w:t xml:space="preserve">七、 </w:t>
          </w:r>
          <w:r>
            <w:rPr>
              <w:rFonts w:hint="eastAsia" w:ascii="Times New Roman" w:hAnsi="Times New Roman" w:eastAsia="宋体" w:cs="Times New Roman"/>
              <w:bCs/>
              <w:snapToGrid/>
              <w:kern w:val="2"/>
              <w:szCs w:val="24"/>
              <w:lang w:val="en-US" w:eastAsia="zh-CN" w:bidi="ar-SA"/>
            </w:rPr>
            <w:t>除招标文件规定必须提供以外，投标人认为需要提供的其他证明材</w:t>
          </w:r>
          <w:r>
            <w:t>料。</w:t>
          </w:r>
          <w:r>
            <w:tab/>
          </w:r>
          <w:r>
            <w:fldChar w:fldCharType="begin"/>
          </w:r>
          <w:r>
            <w:instrText xml:space="preserve"> PAGEREF _Toc28669 \h </w:instrText>
          </w:r>
          <w:r>
            <w:fldChar w:fldCharType="separate"/>
          </w:r>
          <w:r>
            <w:t>17</w:t>
          </w:r>
          <w:r>
            <w:fldChar w:fldCharType="end"/>
          </w:r>
          <w:r>
            <w:rPr>
              <w:rFonts w:ascii="Times New Roman" w:hAnsi="Times New Roman" w:eastAsia="黑体" w:cs="Times New Roman"/>
              <w:color w:val="0000FF"/>
              <w:kern w:val="44"/>
              <w:szCs w:val="48"/>
              <w:lang w:bidi="ar-SA"/>
            </w:rPr>
            <w:fldChar w:fldCharType="end"/>
          </w:r>
        </w:p>
        <w:p w14:paraId="412F368C">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_Toc5249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八、 投标人类似的业绩证明文件（如有要求）</w:t>
          </w:r>
          <w:r>
            <w:tab/>
          </w:r>
          <w:r>
            <w:fldChar w:fldCharType="begin"/>
          </w:r>
          <w:r>
            <w:instrText xml:space="preserve"> PAGEREF _Toc5249 \h </w:instrText>
          </w:r>
          <w:r>
            <w:fldChar w:fldCharType="separate"/>
          </w:r>
          <w:r>
            <w:t>18</w:t>
          </w:r>
          <w:r>
            <w:fldChar w:fldCharType="end"/>
          </w:r>
          <w:r>
            <w:rPr>
              <w:rFonts w:ascii="Times New Roman" w:hAnsi="Times New Roman" w:eastAsia="黑体" w:cs="Times New Roman"/>
              <w:color w:val="0000FF"/>
              <w:kern w:val="44"/>
              <w:szCs w:val="48"/>
              <w:lang w:bidi="ar-SA"/>
            </w:rPr>
            <w:fldChar w:fldCharType="end"/>
          </w:r>
        </w:p>
        <w:p w14:paraId="296634CE">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b/>
              <w:bCs/>
              <w:color w:val="0000FF"/>
              <w:kern w:val="44"/>
              <w:szCs w:val="48"/>
              <w:lang w:bidi="ar-SA"/>
            </w:rPr>
            <w:fldChar w:fldCharType="begin"/>
          </w:r>
          <w:r>
            <w:rPr>
              <w:rFonts w:ascii="Times New Roman" w:hAnsi="Times New Roman" w:eastAsia="黑体" w:cs="Times New Roman"/>
              <w:b/>
              <w:bCs/>
              <w:kern w:val="44"/>
              <w:szCs w:val="48"/>
              <w:lang w:bidi="ar-SA"/>
            </w:rPr>
            <w:instrText xml:space="preserve"> HYPERLINK \l _Toc22458 </w:instrText>
          </w:r>
          <w:r>
            <w:rPr>
              <w:rFonts w:ascii="Times New Roman" w:hAnsi="Times New Roman" w:eastAsia="黑体" w:cs="Times New Roman"/>
              <w:b/>
              <w:bCs/>
              <w:kern w:val="44"/>
              <w:szCs w:val="48"/>
              <w:lang w:bidi="ar-SA"/>
            </w:rPr>
            <w:fldChar w:fldCharType="separate"/>
          </w:r>
          <w:r>
            <w:rPr>
              <w:rFonts w:hint="eastAsia"/>
              <w:b/>
              <w:bCs/>
              <w:szCs w:val="56"/>
              <w:lang w:val="en-US" w:eastAsia="zh-CN"/>
            </w:rPr>
            <w:t>第三节 技术文件格式</w:t>
          </w:r>
          <w:r>
            <w:rPr>
              <w:b/>
              <w:bCs/>
            </w:rPr>
            <w:tab/>
          </w:r>
          <w:r>
            <w:rPr>
              <w:b/>
              <w:bCs/>
            </w:rPr>
            <w:fldChar w:fldCharType="begin"/>
          </w:r>
          <w:r>
            <w:rPr>
              <w:b/>
              <w:bCs/>
            </w:rPr>
            <w:instrText xml:space="preserve"> PAGEREF _Toc22458 \h </w:instrText>
          </w:r>
          <w:r>
            <w:rPr>
              <w:b/>
              <w:bCs/>
            </w:rPr>
            <w:fldChar w:fldCharType="separate"/>
          </w:r>
          <w:r>
            <w:rPr>
              <w:b/>
              <w:bCs/>
            </w:rPr>
            <w:t>19</w:t>
          </w:r>
          <w:r>
            <w:rPr>
              <w:b/>
              <w:bCs/>
            </w:rPr>
            <w:fldChar w:fldCharType="end"/>
          </w:r>
          <w:r>
            <w:rPr>
              <w:rFonts w:ascii="Times New Roman" w:hAnsi="Times New Roman" w:eastAsia="黑体" w:cs="Times New Roman"/>
              <w:b/>
              <w:bCs/>
              <w:color w:val="0000FF"/>
              <w:kern w:val="44"/>
              <w:szCs w:val="48"/>
              <w:lang w:bidi="ar-SA"/>
            </w:rPr>
            <w:fldChar w:fldCharType="end"/>
          </w:r>
        </w:p>
        <w:p w14:paraId="02A18559">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_Toc22387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一、 技术需求偏离表</w:t>
          </w:r>
          <w:r>
            <w:tab/>
          </w:r>
          <w:r>
            <w:fldChar w:fldCharType="begin"/>
          </w:r>
          <w:r>
            <w:instrText xml:space="preserve"> PAGEREF _Toc22387 \h </w:instrText>
          </w:r>
          <w:r>
            <w:fldChar w:fldCharType="separate"/>
          </w:r>
          <w:r>
            <w:t>20</w:t>
          </w:r>
          <w:r>
            <w:fldChar w:fldCharType="end"/>
          </w:r>
          <w:r>
            <w:rPr>
              <w:rFonts w:ascii="Times New Roman" w:hAnsi="Times New Roman" w:eastAsia="黑体" w:cs="Times New Roman"/>
              <w:color w:val="0000FF"/>
              <w:kern w:val="44"/>
              <w:szCs w:val="48"/>
              <w:lang w:bidi="ar-SA"/>
            </w:rPr>
            <w:fldChar w:fldCharType="end"/>
          </w:r>
        </w:p>
        <w:p w14:paraId="5B7D2417">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_Toc10501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二、 项目实施方案</w:t>
          </w:r>
          <w:r>
            <w:tab/>
          </w:r>
          <w:r>
            <w:fldChar w:fldCharType="begin"/>
          </w:r>
          <w:r>
            <w:instrText xml:space="preserve"> PAGEREF _Toc10501 \h </w:instrText>
          </w:r>
          <w:r>
            <w:fldChar w:fldCharType="separate"/>
          </w:r>
          <w:r>
            <w:t>21</w:t>
          </w:r>
          <w:r>
            <w:fldChar w:fldCharType="end"/>
          </w:r>
          <w:r>
            <w:rPr>
              <w:rFonts w:ascii="Times New Roman" w:hAnsi="Times New Roman" w:eastAsia="黑体" w:cs="Times New Roman"/>
              <w:color w:val="0000FF"/>
              <w:kern w:val="44"/>
              <w:szCs w:val="48"/>
              <w:lang w:bidi="ar-SA"/>
            </w:rPr>
            <w:fldChar w:fldCharType="end"/>
          </w:r>
        </w:p>
        <w:p w14:paraId="100DECBC">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_Toc31563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三、 施工进度计划和各阶段保证措施</w:t>
          </w:r>
          <w:r>
            <w:tab/>
          </w:r>
          <w:r>
            <w:fldChar w:fldCharType="begin"/>
          </w:r>
          <w:r>
            <w:instrText xml:space="preserve"> PAGEREF _Toc31563 \h </w:instrText>
          </w:r>
          <w:r>
            <w:fldChar w:fldCharType="separate"/>
          </w:r>
          <w:r>
            <w:t>21</w:t>
          </w:r>
          <w:r>
            <w:fldChar w:fldCharType="end"/>
          </w:r>
          <w:r>
            <w:rPr>
              <w:rFonts w:ascii="Times New Roman" w:hAnsi="Times New Roman" w:eastAsia="黑体" w:cs="Times New Roman"/>
              <w:color w:val="0000FF"/>
              <w:kern w:val="44"/>
              <w:szCs w:val="48"/>
              <w:lang w:bidi="ar-SA"/>
            </w:rPr>
            <w:fldChar w:fldCharType="end"/>
          </w:r>
        </w:p>
        <w:p w14:paraId="7F145C12">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_Toc17401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四、 项目管理机构配备情况</w:t>
          </w:r>
          <w:r>
            <w:tab/>
          </w:r>
          <w:r>
            <w:fldChar w:fldCharType="begin"/>
          </w:r>
          <w:r>
            <w:instrText xml:space="preserve"> PAGEREF _Toc17401 \h </w:instrText>
          </w:r>
          <w:r>
            <w:fldChar w:fldCharType="separate"/>
          </w:r>
          <w:r>
            <w:t>22</w:t>
          </w:r>
          <w:r>
            <w:fldChar w:fldCharType="end"/>
          </w:r>
          <w:r>
            <w:rPr>
              <w:rFonts w:ascii="Times New Roman" w:hAnsi="Times New Roman" w:eastAsia="黑体" w:cs="Times New Roman"/>
              <w:color w:val="0000FF"/>
              <w:kern w:val="44"/>
              <w:szCs w:val="48"/>
              <w:lang w:bidi="ar-SA"/>
            </w:rPr>
            <w:fldChar w:fldCharType="end"/>
          </w:r>
        </w:p>
        <w:p w14:paraId="5C848857">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_Toc11804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五、 优惠条件及特殊承诺</w:t>
          </w:r>
          <w:r>
            <w:tab/>
          </w:r>
          <w:r>
            <w:fldChar w:fldCharType="begin"/>
          </w:r>
          <w:r>
            <w:instrText xml:space="preserve"> PAGEREF _Toc11804 \h </w:instrText>
          </w:r>
          <w:r>
            <w:fldChar w:fldCharType="separate"/>
          </w:r>
          <w:r>
            <w:t>23</w:t>
          </w:r>
          <w:r>
            <w:fldChar w:fldCharType="end"/>
          </w:r>
          <w:r>
            <w:rPr>
              <w:rFonts w:ascii="Times New Roman" w:hAnsi="Times New Roman" w:eastAsia="黑体" w:cs="Times New Roman"/>
              <w:color w:val="0000FF"/>
              <w:kern w:val="44"/>
              <w:szCs w:val="48"/>
              <w:lang w:bidi="ar-SA"/>
            </w:rPr>
            <w:fldChar w:fldCharType="end"/>
          </w:r>
        </w:p>
        <w:p w14:paraId="5B46397D">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_Toc23325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六、 投标人对项目的合理化建议和改进措施</w:t>
          </w:r>
          <w:r>
            <w:tab/>
          </w:r>
          <w:r>
            <w:fldChar w:fldCharType="begin"/>
          </w:r>
          <w:r>
            <w:instrText xml:space="preserve"> PAGEREF _Toc23325 \h </w:instrText>
          </w:r>
          <w:r>
            <w:fldChar w:fldCharType="separate"/>
          </w:r>
          <w:r>
            <w:t>23</w:t>
          </w:r>
          <w:r>
            <w:fldChar w:fldCharType="end"/>
          </w:r>
          <w:r>
            <w:rPr>
              <w:rFonts w:ascii="Times New Roman" w:hAnsi="Times New Roman" w:eastAsia="黑体" w:cs="Times New Roman"/>
              <w:color w:val="0000FF"/>
              <w:kern w:val="44"/>
              <w:szCs w:val="48"/>
              <w:lang w:bidi="ar-SA"/>
            </w:rPr>
            <w:fldChar w:fldCharType="end"/>
          </w:r>
        </w:p>
        <w:p w14:paraId="0D25A297">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_Toc10768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七、 认为需要的其他技术文件或说明</w:t>
          </w:r>
          <w:r>
            <w:tab/>
          </w:r>
          <w:r>
            <w:fldChar w:fldCharType="begin"/>
          </w:r>
          <w:r>
            <w:instrText xml:space="preserve"> PAGEREF _Toc10768 \h </w:instrText>
          </w:r>
          <w:r>
            <w:fldChar w:fldCharType="separate"/>
          </w:r>
          <w:r>
            <w:t>23</w:t>
          </w:r>
          <w:r>
            <w:fldChar w:fldCharType="end"/>
          </w:r>
          <w:r>
            <w:rPr>
              <w:rFonts w:ascii="Times New Roman" w:hAnsi="Times New Roman" w:eastAsia="黑体" w:cs="Times New Roman"/>
              <w:color w:val="0000FF"/>
              <w:kern w:val="44"/>
              <w:szCs w:val="48"/>
              <w:lang w:bidi="ar-SA"/>
            </w:rPr>
            <w:fldChar w:fldCharType="end"/>
          </w:r>
        </w:p>
        <w:p w14:paraId="7AF3B334">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b/>
              <w:bCs/>
              <w:color w:val="0000FF"/>
              <w:kern w:val="44"/>
              <w:szCs w:val="48"/>
              <w:lang w:bidi="ar-SA"/>
            </w:rPr>
            <w:fldChar w:fldCharType="begin"/>
          </w:r>
          <w:r>
            <w:rPr>
              <w:rFonts w:ascii="Times New Roman" w:hAnsi="Times New Roman" w:eastAsia="黑体" w:cs="Times New Roman"/>
              <w:b/>
              <w:bCs/>
              <w:kern w:val="44"/>
              <w:szCs w:val="48"/>
              <w:lang w:bidi="ar-SA"/>
            </w:rPr>
            <w:instrText xml:space="preserve"> HYPERLINK \l _Toc12994 </w:instrText>
          </w:r>
          <w:r>
            <w:rPr>
              <w:rFonts w:ascii="Times New Roman" w:hAnsi="Times New Roman" w:eastAsia="黑体" w:cs="Times New Roman"/>
              <w:b/>
              <w:bCs/>
              <w:kern w:val="44"/>
              <w:szCs w:val="48"/>
              <w:lang w:bidi="ar-SA"/>
            </w:rPr>
            <w:fldChar w:fldCharType="separate"/>
          </w:r>
          <w:r>
            <w:rPr>
              <w:rFonts w:hint="eastAsia"/>
              <w:b/>
              <w:bCs/>
              <w:szCs w:val="56"/>
              <w:lang w:val="en-US" w:eastAsia="zh-CN"/>
            </w:rPr>
            <w:t>第四节 报价文件格式</w:t>
          </w:r>
          <w:r>
            <w:rPr>
              <w:b/>
              <w:bCs/>
            </w:rPr>
            <w:tab/>
          </w:r>
          <w:r>
            <w:rPr>
              <w:b/>
              <w:bCs/>
            </w:rPr>
            <w:fldChar w:fldCharType="begin"/>
          </w:r>
          <w:r>
            <w:rPr>
              <w:b/>
              <w:bCs/>
            </w:rPr>
            <w:instrText xml:space="preserve"> PAGEREF _Toc12994 \h </w:instrText>
          </w:r>
          <w:r>
            <w:rPr>
              <w:b/>
              <w:bCs/>
            </w:rPr>
            <w:fldChar w:fldCharType="separate"/>
          </w:r>
          <w:r>
            <w:rPr>
              <w:b/>
              <w:bCs/>
            </w:rPr>
            <w:t>24</w:t>
          </w:r>
          <w:r>
            <w:rPr>
              <w:b/>
              <w:bCs/>
            </w:rPr>
            <w:fldChar w:fldCharType="end"/>
          </w:r>
          <w:r>
            <w:rPr>
              <w:rFonts w:ascii="Times New Roman" w:hAnsi="Times New Roman" w:eastAsia="黑体" w:cs="Times New Roman"/>
              <w:b/>
              <w:bCs/>
              <w:color w:val="0000FF"/>
              <w:kern w:val="44"/>
              <w:szCs w:val="48"/>
              <w:lang w:bidi="ar-SA"/>
            </w:rPr>
            <w:fldChar w:fldCharType="end"/>
          </w:r>
        </w:p>
        <w:p w14:paraId="425DBB19">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_Toc4538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一、 投标函</w:t>
          </w:r>
          <w:r>
            <w:tab/>
          </w:r>
          <w:r>
            <w:fldChar w:fldCharType="begin"/>
          </w:r>
          <w:r>
            <w:instrText xml:space="preserve"> PAGEREF _Toc4538 \h </w:instrText>
          </w:r>
          <w:r>
            <w:fldChar w:fldCharType="separate"/>
          </w:r>
          <w:r>
            <w:t>25</w:t>
          </w:r>
          <w:r>
            <w:fldChar w:fldCharType="end"/>
          </w:r>
          <w:r>
            <w:rPr>
              <w:rFonts w:ascii="Times New Roman" w:hAnsi="Times New Roman" w:eastAsia="黑体" w:cs="Times New Roman"/>
              <w:color w:val="0000FF"/>
              <w:kern w:val="44"/>
              <w:szCs w:val="48"/>
              <w:lang w:bidi="ar-SA"/>
            </w:rPr>
            <w:fldChar w:fldCharType="end"/>
          </w:r>
        </w:p>
        <w:p w14:paraId="179A2CCF">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_Toc15507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二、 开标一览表</w:t>
          </w:r>
          <w:r>
            <w:tab/>
          </w:r>
          <w:r>
            <w:fldChar w:fldCharType="begin"/>
          </w:r>
          <w:r>
            <w:instrText xml:space="preserve"> PAGEREF _Toc15507 \h </w:instrText>
          </w:r>
          <w:r>
            <w:fldChar w:fldCharType="separate"/>
          </w:r>
          <w:r>
            <w:t>26</w:t>
          </w:r>
          <w:r>
            <w:fldChar w:fldCharType="end"/>
          </w:r>
          <w:r>
            <w:rPr>
              <w:rFonts w:ascii="Times New Roman" w:hAnsi="Times New Roman" w:eastAsia="黑体" w:cs="Times New Roman"/>
              <w:color w:val="0000FF"/>
              <w:kern w:val="44"/>
              <w:szCs w:val="48"/>
              <w:lang w:bidi="ar-SA"/>
            </w:rPr>
            <w:fldChar w:fldCharType="end"/>
          </w:r>
        </w:p>
        <w:p w14:paraId="38AA4CB8">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_Toc3066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三、 投标报价明细表</w:t>
          </w:r>
          <w:r>
            <w:tab/>
          </w:r>
          <w:r>
            <w:fldChar w:fldCharType="begin"/>
          </w:r>
          <w:r>
            <w:instrText xml:space="preserve"> PAGEREF _Toc3066 \h </w:instrText>
          </w:r>
          <w:r>
            <w:fldChar w:fldCharType="separate"/>
          </w:r>
          <w:r>
            <w:t>27</w:t>
          </w:r>
          <w:r>
            <w:fldChar w:fldCharType="end"/>
          </w:r>
          <w:r>
            <w:rPr>
              <w:rFonts w:ascii="Times New Roman" w:hAnsi="Times New Roman" w:eastAsia="黑体" w:cs="Times New Roman"/>
              <w:color w:val="0000FF"/>
              <w:kern w:val="44"/>
              <w:szCs w:val="48"/>
              <w:lang w:bidi="ar-SA"/>
            </w:rPr>
            <w:fldChar w:fldCharType="end"/>
          </w:r>
        </w:p>
        <w:p w14:paraId="71ED89B8">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b/>
              <w:bCs/>
              <w:color w:val="0000FF"/>
              <w:kern w:val="44"/>
              <w:szCs w:val="48"/>
              <w:lang w:bidi="ar-SA"/>
            </w:rPr>
            <w:fldChar w:fldCharType="begin"/>
          </w:r>
          <w:r>
            <w:rPr>
              <w:rFonts w:ascii="Times New Roman" w:hAnsi="Times New Roman" w:eastAsia="黑体" w:cs="Times New Roman"/>
              <w:b/>
              <w:bCs/>
              <w:kern w:val="44"/>
              <w:szCs w:val="48"/>
              <w:lang w:bidi="ar-SA"/>
            </w:rPr>
            <w:instrText xml:space="preserve"> HYPERLINK \l _Toc30820 </w:instrText>
          </w:r>
          <w:r>
            <w:rPr>
              <w:rFonts w:ascii="Times New Roman" w:hAnsi="Times New Roman" w:eastAsia="黑体" w:cs="Times New Roman"/>
              <w:b/>
              <w:bCs/>
              <w:kern w:val="44"/>
              <w:szCs w:val="48"/>
              <w:lang w:bidi="ar-SA"/>
            </w:rPr>
            <w:fldChar w:fldCharType="separate"/>
          </w:r>
          <w:r>
            <w:rPr>
              <w:rFonts w:hint="eastAsia"/>
              <w:b/>
              <w:bCs/>
              <w:szCs w:val="56"/>
              <w:lang w:val="en-US" w:eastAsia="zh-CN"/>
            </w:rPr>
            <w:t>第五节 其他文书、文件格式</w:t>
          </w:r>
          <w:r>
            <w:rPr>
              <w:b/>
              <w:bCs/>
            </w:rPr>
            <w:tab/>
          </w:r>
          <w:r>
            <w:rPr>
              <w:b/>
              <w:bCs/>
            </w:rPr>
            <w:fldChar w:fldCharType="begin"/>
          </w:r>
          <w:r>
            <w:rPr>
              <w:b/>
              <w:bCs/>
            </w:rPr>
            <w:instrText xml:space="preserve"> PAGEREF _Toc30820 \h </w:instrText>
          </w:r>
          <w:r>
            <w:rPr>
              <w:b/>
              <w:bCs/>
            </w:rPr>
            <w:fldChar w:fldCharType="separate"/>
          </w:r>
          <w:r>
            <w:rPr>
              <w:b/>
              <w:bCs/>
            </w:rPr>
            <w:t>29</w:t>
          </w:r>
          <w:r>
            <w:rPr>
              <w:b/>
              <w:bCs/>
            </w:rPr>
            <w:fldChar w:fldCharType="end"/>
          </w:r>
          <w:r>
            <w:rPr>
              <w:rFonts w:ascii="Times New Roman" w:hAnsi="Times New Roman" w:eastAsia="黑体" w:cs="Times New Roman"/>
              <w:b/>
              <w:bCs/>
              <w:color w:val="0000FF"/>
              <w:kern w:val="44"/>
              <w:szCs w:val="48"/>
              <w:lang w:bidi="ar-SA"/>
            </w:rPr>
            <w:fldChar w:fldCharType="end"/>
          </w:r>
        </w:p>
        <w:p w14:paraId="11F36BB3">
          <w:pPr>
            <w:widowControl/>
            <w:numPr>
              <w:ilvl w:val="0"/>
              <w:numId w:val="0"/>
            </w:numPr>
            <w:adjustRightInd w:val="0"/>
            <w:spacing w:before="320" w:line="300" w:lineRule="auto"/>
            <w:ind w:leftChars="0"/>
            <w:jc w:val="both"/>
            <w:outlineLvl w:val="9"/>
            <w:rPr>
              <w:rFonts w:ascii="Times New Roman" w:hAnsi="Times New Roman" w:eastAsia="黑体" w:cs="Times New Roman"/>
              <w:snapToGrid w:val="0"/>
              <w:color w:val="0000FF"/>
              <w:kern w:val="44"/>
              <w:sz w:val="21"/>
              <w:szCs w:val="48"/>
              <w:lang w:val="en-US" w:eastAsia="en-US" w:bidi="ar-SA"/>
            </w:rPr>
          </w:pPr>
          <w:r>
            <w:rPr>
              <w:rFonts w:ascii="Times New Roman" w:hAnsi="Times New Roman" w:eastAsia="黑体" w:cs="Times New Roman"/>
              <w:color w:val="0000FF"/>
              <w:kern w:val="44"/>
              <w:szCs w:val="48"/>
              <w:lang w:bidi="ar-SA"/>
            </w:rPr>
            <w:fldChar w:fldCharType="end"/>
          </w:r>
        </w:p>
      </w:sdtContent>
    </w:sdt>
    <w:p w14:paraId="2B93ABCC">
      <w:pPr>
        <w:widowControl/>
        <w:numPr>
          <w:ilvl w:val="0"/>
          <w:numId w:val="0"/>
        </w:numPr>
        <w:adjustRightInd w:val="0"/>
        <w:spacing w:before="320" w:line="300" w:lineRule="auto"/>
        <w:ind w:leftChars="0"/>
        <w:jc w:val="both"/>
        <w:outlineLvl w:val="9"/>
        <w:rPr>
          <w:rFonts w:ascii="Times New Roman" w:hAnsi="Times New Roman" w:eastAsia="黑体" w:cs="Times New Roman"/>
          <w:b w:val="0"/>
          <w:color w:val="0000FF"/>
          <w:kern w:val="44"/>
          <w:sz w:val="36"/>
          <w:szCs w:val="48"/>
          <w:lang w:bidi="ar-SA"/>
        </w:rPr>
      </w:pPr>
    </w:p>
    <w:p w14:paraId="6CDC8242">
      <w:pPr>
        <w:rPr>
          <w:sz w:val="44"/>
          <w:szCs w:val="56"/>
        </w:rPr>
      </w:pPr>
      <w:bookmarkStart w:id="0" w:name="_Toc17266"/>
      <w:r>
        <w:rPr>
          <w:rFonts w:hint="eastAsia"/>
          <w:sz w:val="44"/>
          <w:szCs w:val="56"/>
          <w:lang w:val="en-US" w:eastAsia="zh-CN"/>
        </w:rPr>
        <w:br w:type="page"/>
      </w:r>
    </w:p>
    <w:p w14:paraId="414C4662">
      <w:pPr>
        <w:pStyle w:val="2"/>
        <w:widowControl/>
        <w:numPr>
          <w:ilvl w:val="0"/>
          <w:numId w:val="1"/>
        </w:numPr>
        <w:ind w:left="0" w:leftChars="0" w:firstLine="0" w:firstLineChars="0"/>
        <w:jc w:val="center"/>
        <w:rPr>
          <w:sz w:val="44"/>
          <w:szCs w:val="56"/>
        </w:rPr>
      </w:pPr>
      <w:r>
        <w:rPr>
          <w:rFonts w:hint="eastAsia"/>
          <w:sz w:val="44"/>
          <w:szCs w:val="56"/>
          <w:lang w:val="en-US" w:eastAsia="zh-CN"/>
        </w:rPr>
        <w:t xml:space="preserve">  </w:t>
      </w:r>
      <w:bookmarkStart w:id="1" w:name="_Toc29747"/>
      <w:r>
        <w:rPr>
          <w:sz w:val="44"/>
          <w:szCs w:val="56"/>
        </w:rPr>
        <w:t>资格证明文件格式</w:t>
      </w:r>
      <w:bookmarkEnd w:id="0"/>
      <w:bookmarkEnd w:id="1"/>
    </w:p>
    <w:p w14:paraId="0C3D2110">
      <w:pPr>
        <w:pStyle w:val="14"/>
        <w:spacing w:line="308" w:lineRule="auto"/>
        <w:ind w:left="0" w:leftChars="0" w:firstLine="0" w:firstLineChars="0"/>
        <w:jc w:val="both"/>
        <w:rPr>
          <w:rFonts w:hint="default" w:eastAsia="宋体"/>
          <w:lang w:val="en-US" w:eastAsia="zh-CN"/>
        </w:rPr>
      </w:pPr>
    </w:p>
    <w:p w14:paraId="623C9134">
      <w:pPr>
        <w:pStyle w:val="14"/>
        <w:spacing w:line="309" w:lineRule="auto"/>
        <w:jc w:val="center"/>
      </w:pPr>
    </w:p>
    <w:p w14:paraId="16C39A20">
      <w:pPr>
        <w:pStyle w:val="14"/>
        <w:spacing w:line="309" w:lineRule="auto"/>
        <w:jc w:val="center"/>
      </w:pPr>
    </w:p>
    <w:p w14:paraId="47F96F63">
      <w:pPr>
        <w:pStyle w:val="14"/>
        <w:spacing w:line="290" w:lineRule="auto"/>
        <w:jc w:val="center"/>
      </w:pPr>
    </w:p>
    <w:p w14:paraId="7873767E">
      <w:pPr>
        <w:pStyle w:val="14"/>
        <w:spacing w:line="291" w:lineRule="auto"/>
        <w:jc w:val="center"/>
      </w:pPr>
    </w:p>
    <w:p w14:paraId="7ED6FCD8">
      <w:pPr>
        <w:bidi w:val="0"/>
        <w:jc w:val="center"/>
        <w:rPr>
          <w:b/>
          <w:bCs/>
          <w:sz w:val="36"/>
          <w:szCs w:val="36"/>
        </w:rPr>
      </w:pPr>
      <w:r>
        <w:rPr>
          <w:b/>
          <w:bCs/>
          <w:sz w:val="36"/>
          <w:szCs w:val="36"/>
        </w:rPr>
        <w:t>资格证明文件（封面）</w:t>
      </w:r>
    </w:p>
    <w:p w14:paraId="0331384A">
      <w:pPr>
        <w:pStyle w:val="14"/>
        <w:spacing w:line="245" w:lineRule="auto"/>
      </w:pPr>
    </w:p>
    <w:p w14:paraId="5B26B605">
      <w:pPr>
        <w:pStyle w:val="14"/>
        <w:spacing w:line="245" w:lineRule="auto"/>
      </w:pPr>
    </w:p>
    <w:p w14:paraId="1453CA84">
      <w:pPr>
        <w:pStyle w:val="14"/>
        <w:spacing w:line="245" w:lineRule="auto"/>
      </w:pPr>
    </w:p>
    <w:p w14:paraId="420860F2">
      <w:pPr>
        <w:pStyle w:val="14"/>
        <w:spacing w:line="245" w:lineRule="auto"/>
      </w:pPr>
    </w:p>
    <w:p w14:paraId="083F67EC">
      <w:pPr>
        <w:pStyle w:val="14"/>
        <w:spacing w:line="245" w:lineRule="auto"/>
      </w:pPr>
    </w:p>
    <w:p w14:paraId="2FFC43EC">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项目名称：</w:t>
      </w:r>
    </w:p>
    <w:p w14:paraId="0DD34EDB">
      <w:pPr>
        <w:pStyle w:val="14"/>
        <w:keepNext w:val="0"/>
        <w:keepLines w:val="0"/>
        <w:pageBreakBefore w:val="0"/>
        <w:wordWrap/>
        <w:overflowPunct/>
        <w:topLinePunct w:val="0"/>
        <w:bidi w:val="0"/>
        <w:adjustRightInd w:val="0"/>
        <w:spacing w:before="0" w:beforeLines="100" w:after="0" w:afterLines="100" w:line="294" w:lineRule="auto"/>
        <w:ind w:left="735" w:leftChars="350" w:right="735" w:rightChars="350"/>
      </w:pPr>
    </w:p>
    <w:p w14:paraId="436B80A9">
      <w:pPr>
        <w:keepNext w:val="0"/>
        <w:keepLines w:val="0"/>
        <w:pageBreakBefore w:val="0"/>
        <w:wordWrap/>
        <w:overflowPunct/>
        <w:topLinePunct w:val="0"/>
        <w:bidi w:val="0"/>
        <w:adjustRightInd w:val="0"/>
        <w:spacing w:before="0" w:beforeLines="100" w:after="0" w:afterLines="100" w:line="219"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项目编号：</w:t>
      </w:r>
    </w:p>
    <w:p w14:paraId="4B371305">
      <w:pPr>
        <w:pStyle w:val="14"/>
        <w:keepNext w:val="0"/>
        <w:keepLines w:val="0"/>
        <w:pageBreakBefore w:val="0"/>
        <w:wordWrap/>
        <w:overflowPunct/>
        <w:topLinePunct w:val="0"/>
        <w:bidi w:val="0"/>
        <w:adjustRightInd w:val="0"/>
        <w:spacing w:before="0" w:beforeLines="100" w:after="0" w:afterLines="100" w:line="471" w:lineRule="auto"/>
        <w:ind w:left="735" w:leftChars="350" w:right="735" w:rightChars="350"/>
      </w:pPr>
    </w:p>
    <w:p w14:paraId="0B88C04A">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投标人名称：</w:t>
      </w:r>
    </w:p>
    <w:p w14:paraId="237770F6">
      <w:pPr>
        <w:pStyle w:val="14"/>
        <w:keepNext w:val="0"/>
        <w:keepLines w:val="0"/>
        <w:pageBreakBefore w:val="0"/>
        <w:wordWrap/>
        <w:overflowPunct/>
        <w:topLinePunct w:val="0"/>
        <w:bidi w:val="0"/>
        <w:adjustRightInd w:val="0"/>
        <w:spacing w:before="0" w:beforeLines="100" w:after="0" w:afterLines="100" w:line="356" w:lineRule="auto"/>
        <w:ind w:left="735" w:leftChars="350" w:right="735" w:rightChars="350"/>
      </w:pPr>
    </w:p>
    <w:p w14:paraId="7AADC651">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投标人地址：</w:t>
      </w:r>
    </w:p>
    <w:p w14:paraId="3F055F3C">
      <w:pPr>
        <w:pStyle w:val="14"/>
        <w:spacing w:line="277" w:lineRule="auto"/>
      </w:pPr>
    </w:p>
    <w:p w14:paraId="697A9471">
      <w:pPr>
        <w:pStyle w:val="14"/>
        <w:spacing w:line="277" w:lineRule="auto"/>
      </w:pPr>
    </w:p>
    <w:p w14:paraId="228660C6">
      <w:pPr>
        <w:pStyle w:val="14"/>
        <w:spacing w:line="277" w:lineRule="auto"/>
      </w:pPr>
    </w:p>
    <w:p w14:paraId="02CA12F3">
      <w:pPr>
        <w:pStyle w:val="14"/>
        <w:spacing w:line="277" w:lineRule="auto"/>
      </w:pPr>
    </w:p>
    <w:p w14:paraId="4EEDE170">
      <w:pPr>
        <w:pStyle w:val="14"/>
        <w:spacing w:line="277" w:lineRule="auto"/>
      </w:pPr>
    </w:p>
    <w:p w14:paraId="0C132A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hint="eastAsia" w:ascii="宋体" w:hAnsi="宋体" w:eastAsia="宋体" w:cs="宋体"/>
          <w:spacing w:val="26"/>
          <w:sz w:val="24"/>
          <w:szCs w:val="24"/>
          <w:lang w:val="en-US" w:eastAsia="zh-CN"/>
        </w:rPr>
        <w:t xml:space="preserve">  </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5471BEB8">
      <w:pPr>
        <w:spacing w:line="219" w:lineRule="auto"/>
        <w:rPr>
          <w:rFonts w:ascii="宋体" w:hAnsi="宋体" w:eastAsia="宋体" w:cs="宋体"/>
          <w:sz w:val="24"/>
          <w:szCs w:val="24"/>
        </w:rPr>
        <w:sectPr>
          <w:headerReference r:id="rId5" w:type="default"/>
          <w:footerReference r:id="rId6" w:type="default"/>
          <w:pgSz w:w="11906" w:h="16839"/>
          <w:pgMar w:top="1383" w:right="1080" w:bottom="1270" w:left="1080" w:header="680" w:footer="850" w:gutter="0"/>
          <w:pgNumType w:fmt="decimal"/>
          <w:cols w:space="720" w:num="1"/>
        </w:sectPr>
      </w:pPr>
    </w:p>
    <w:p w14:paraId="64C66435">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2" w:name="_Toc3610"/>
      <w:bookmarkStart w:id="3" w:name="_Toc16033"/>
      <w:r>
        <w:rPr>
          <w:rFonts w:hint="eastAsia" w:ascii="Times New Roman" w:hAnsi="Times New Roman" w:eastAsia="宋体" w:cs="Times New Roman"/>
          <w:b/>
          <w:bCs/>
          <w:snapToGrid/>
          <w:kern w:val="2"/>
          <w:sz w:val="24"/>
          <w:szCs w:val="24"/>
          <w:lang w:val="en-US" w:eastAsia="zh-CN" w:bidi="ar-SA"/>
        </w:rPr>
        <w:t>营业执照</w:t>
      </w:r>
      <w:bookmarkEnd w:id="2"/>
      <w:bookmarkEnd w:id="3"/>
    </w:p>
    <w:p w14:paraId="3A4247FD">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b w:val="0"/>
          <w:bCs/>
        </w:rPr>
      </w:pPr>
    </w:p>
    <w:p w14:paraId="7EF2414B">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b w:val="0"/>
          <w:bCs/>
        </w:rPr>
      </w:pPr>
    </w:p>
    <w:p w14:paraId="4A78C22A">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b w:val="0"/>
          <w:bCs/>
        </w:rPr>
      </w:pPr>
      <w:r>
        <w:rPr>
          <w:b w:val="0"/>
          <w:bCs/>
        </w:rPr>
        <w:t>(或事业法人登记证或其他工商等登记证明材料复印件</w:t>
      </w:r>
      <w:r>
        <w:rPr>
          <w:rFonts w:hint="eastAsia"/>
          <w:b w:val="0"/>
          <w:bCs/>
          <w:lang w:eastAsia="zh-CN"/>
        </w:rPr>
        <w:t>；</w:t>
      </w:r>
      <w:r>
        <w:rPr>
          <w:b w:val="0"/>
          <w:bCs/>
        </w:rPr>
        <w:t>投标人为自然人的，提供自然人的身份证明）</w:t>
      </w:r>
    </w:p>
    <w:p w14:paraId="28C5E721">
      <w:pPr>
        <w:pStyle w:val="14"/>
        <w:spacing w:line="355" w:lineRule="auto"/>
      </w:pPr>
    </w:p>
    <w:p w14:paraId="1C5533B9">
      <w:pPr>
        <w:pStyle w:val="14"/>
        <w:spacing w:line="355" w:lineRule="auto"/>
      </w:pPr>
    </w:p>
    <w:p w14:paraId="6D3B00CE">
      <w:pPr>
        <w:pStyle w:val="14"/>
        <w:spacing w:line="355" w:lineRule="auto"/>
      </w:pPr>
    </w:p>
    <w:p w14:paraId="28CAA5A2">
      <w:pPr>
        <w:pStyle w:val="14"/>
        <w:spacing w:line="356" w:lineRule="auto"/>
      </w:pPr>
    </w:p>
    <w:p w14:paraId="0C3C6A16">
      <w:pPr>
        <w:pStyle w:val="14"/>
        <w:widowControl/>
        <w:wordWrap w:val="0"/>
        <w:jc w:val="right"/>
        <w:rPr>
          <w:rFonts w:hint="default" w:eastAsia="宋体"/>
          <w:lang w:val="en-US" w:eastAsia="zh-CN"/>
        </w:rPr>
      </w:pPr>
      <w:r>
        <w:t>投标人名称</w:t>
      </w:r>
      <w:r>
        <w:rPr>
          <w:rFonts w:hint="eastAsia"/>
          <w:lang w:eastAsia="zh-CN"/>
        </w:rPr>
        <w:t>（公章）：</w:t>
      </w:r>
      <w:r>
        <w:rPr>
          <w:rFonts w:hint="eastAsia"/>
          <w:lang w:val="en-US" w:eastAsia="zh-CN"/>
        </w:rPr>
        <w:t xml:space="preserve">                                  </w:t>
      </w:r>
    </w:p>
    <w:p w14:paraId="36A946DF">
      <w:pPr>
        <w:spacing w:before="181" w:line="222" w:lineRule="auto"/>
        <w:ind w:left="4712"/>
        <w:jc w:val="right"/>
        <w:rPr>
          <w:rFonts w:hint="default" w:ascii="Times New Roman" w:hAnsi="Times New Roman" w:eastAsia="宋体" w:cs="Times New Roman"/>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71679F32">
      <w:pPr>
        <w:pStyle w:val="14"/>
        <w:spacing w:line="250" w:lineRule="auto"/>
      </w:pPr>
    </w:p>
    <w:p w14:paraId="6F619B2F">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pPr>
    </w:p>
    <w:p w14:paraId="4B5C8329">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rFonts w:hint="eastAsia" w:ascii="Times New Roman" w:hAnsi="Times New Roman" w:eastAsia="宋体" w:cs="Times New Roman"/>
          <w:b/>
          <w:bCs/>
          <w:snapToGrid/>
          <w:kern w:val="2"/>
          <w:sz w:val="36"/>
          <w:szCs w:val="36"/>
          <w:lang w:val="en-US" w:eastAsia="zh-CN" w:bidi="ar-SA"/>
        </w:rPr>
      </w:pPr>
    </w:p>
    <w:p w14:paraId="762EF746">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rFonts w:hint="eastAsia" w:ascii="Times New Roman" w:hAnsi="Times New Roman" w:eastAsia="宋体" w:cs="Times New Roman"/>
          <w:b/>
          <w:bCs/>
          <w:snapToGrid/>
          <w:kern w:val="2"/>
          <w:sz w:val="36"/>
          <w:szCs w:val="36"/>
          <w:lang w:val="en-US" w:eastAsia="zh-CN" w:bidi="ar-SA"/>
        </w:rPr>
      </w:pPr>
    </w:p>
    <w:p w14:paraId="241B1427">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rFonts w:hint="eastAsia" w:ascii="Times New Roman" w:hAnsi="Times New Roman" w:eastAsia="宋体" w:cs="Times New Roman"/>
          <w:b/>
          <w:bCs/>
          <w:snapToGrid/>
          <w:kern w:val="2"/>
          <w:sz w:val="36"/>
          <w:szCs w:val="36"/>
          <w:lang w:val="en-US" w:eastAsia="zh-CN" w:bidi="ar-SA"/>
        </w:rPr>
      </w:pPr>
    </w:p>
    <w:p w14:paraId="35AA69BF">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rFonts w:hint="eastAsia" w:ascii="Times New Roman" w:hAnsi="Times New Roman" w:eastAsia="宋体" w:cs="Times New Roman"/>
          <w:b/>
          <w:bCs/>
          <w:snapToGrid/>
          <w:kern w:val="2"/>
          <w:sz w:val="36"/>
          <w:szCs w:val="36"/>
          <w:lang w:val="en-US" w:eastAsia="zh-CN" w:bidi="ar-SA"/>
        </w:rPr>
      </w:pPr>
    </w:p>
    <w:p w14:paraId="15ED07D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4" w:name="_Toc9115"/>
      <w:bookmarkStart w:id="5" w:name="_Toc6174"/>
      <w:r>
        <w:rPr>
          <w:rFonts w:hint="eastAsia" w:ascii="Times New Roman" w:hAnsi="Times New Roman" w:eastAsia="宋体" w:cs="Times New Roman"/>
          <w:b/>
          <w:bCs/>
          <w:snapToGrid/>
          <w:kern w:val="2"/>
          <w:sz w:val="24"/>
          <w:szCs w:val="24"/>
          <w:lang w:val="en-US" w:eastAsia="zh-CN" w:bidi="ar-SA"/>
        </w:rPr>
        <w:t>投标人依法缴纳税收的相关材料</w:t>
      </w:r>
      <w:bookmarkEnd w:id="4"/>
      <w:bookmarkEnd w:id="5"/>
    </w:p>
    <w:p w14:paraId="30DECF8C">
      <w:pPr>
        <w:pStyle w:val="14"/>
        <w:spacing w:line="269" w:lineRule="auto"/>
      </w:pPr>
    </w:p>
    <w:p w14:paraId="56277581">
      <w:pPr>
        <w:pStyle w:val="14"/>
        <w:spacing w:line="269" w:lineRule="auto"/>
      </w:pPr>
    </w:p>
    <w:p w14:paraId="28CA26BB">
      <w:pPr>
        <w:pStyle w:val="14"/>
        <w:spacing w:line="270" w:lineRule="auto"/>
      </w:pPr>
    </w:p>
    <w:p w14:paraId="1F8F799D">
      <w:pPr>
        <w:pStyle w:val="14"/>
        <w:spacing w:line="270" w:lineRule="auto"/>
      </w:pPr>
    </w:p>
    <w:p w14:paraId="6CABC1AD">
      <w:pPr>
        <w:pStyle w:val="14"/>
        <w:spacing w:line="270" w:lineRule="auto"/>
      </w:pPr>
    </w:p>
    <w:p w14:paraId="76179EE5">
      <w:pPr>
        <w:widowControl w:val="0"/>
        <w:adjustRightInd w:val="0"/>
        <w:spacing w:before="100" w:after="100" w:afterLines="0" w:afterAutospacing="0" w:line="356" w:lineRule="auto"/>
        <w:ind w:firstLine="480" w:firstLineChars="200"/>
        <w:jc w:val="both"/>
        <w:rPr>
          <w:rFonts w:ascii="Times New Roman" w:hAnsi="Times New Roman" w:eastAsia="宋体" w:cs="Times New Roman"/>
          <w:kern w:val="2"/>
          <w:sz w:val="24"/>
          <w:szCs w:val="24"/>
          <w:lang w:bidi="ar-SA"/>
        </w:rPr>
      </w:pPr>
    </w:p>
    <w:p w14:paraId="37B43066">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92E5907">
      <w:pPr>
        <w:spacing w:before="181" w:line="222" w:lineRule="auto"/>
        <w:ind w:left="4712"/>
        <w:jc w:val="right"/>
        <w:rPr>
          <w:rFonts w:hint="default" w:ascii="Times New Roman" w:hAnsi="Times New Roman" w:eastAsia="宋体" w:cs="Times New Roman"/>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7CDDDD7C">
      <w:pPr>
        <w:pStyle w:val="14"/>
        <w:spacing w:line="249" w:lineRule="auto"/>
      </w:pPr>
    </w:p>
    <w:p w14:paraId="7809B08C">
      <w:pPr>
        <w:pStyle w:val="14"/>
        <w:spacing w:line="250" w:lineRule="auto"/>
      </w:pPr>
    </w:p>
    <w:p w14:paraId="0EF92EC9">
      <w:pPr>
        <w:pStyle w:val="14"/>
        <w:spacing w:line="250" w:lineRule="auto"/>
      </w:pPr>
    </w:p>
    <w:p w14:paraId="4FBAD8D4">
      <w:pPr>
        <w:pStyle w:val="14"/>
        <w:spacing w:line="250" w:lineRule="auto"/>
      </w:pPr>
    </w:p>
    <w:p w14:paraId="35EB55DD">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6" w:name="_Toc21816"/>
      <w:bookmarkStart w:id="7" w:name="_Toc26534"/>
      <w:r>
        <w:rPr>
          <w:rFonts w:hint="eastAsia" w:ascii="Times New Roman" w:hAnsi="Times New Roman" w:eastAsia="宋体" w:cs="Times New Roman"/>
          <w:b/>
          <w:bCs/>
          <w:snapToGrid/>
          <w:kern w:val="2"/>
          <w:sz w:val="24"/>
          <w:szCs w:val="24"/>
          <w:lang w:val="en-US" w:eastAsia="zh-CN" w:bidi="ar-SA"/>
        </w:rPr>
        <w:t>投标人依法缴纳社会保障资金的相关材料</w:t>
      </w:r>
      <w:bookmarkEnd w:id="6"/>
      <w:bookmarkEnd w:id="7"/>
    </w:p>
    <w:p w14:paraId="7FB24509">
      <w:pPr>
        <w:pStyle w:val="14"/>
        <w:spacing w:line="270" w:lineRule="auto"/>
      </w:pPr>
    </w:p>
    <w:p w14:paraId="1E857859">
      <w:pPr>
        <w:pStyle w:val="14"/>
        <w:spacing w:line="270" w:lineRule="auto"/>
      </w:pPr>
    </w:p>
    <w:p w14:paraId="4FF326A5">
      <w:pPr>
        <w:pStyle w:val="14"/>
        <w:spacing w:line="270" w:lineRule="auto"/>
      </w:pPr>
    </w:p>
    <w:p w14:paraId="5D45D6B1">
      <w:pPr>
        <w:pStyle w:val="14"/>
        <w:spacing w:line="270" w:lineRule="auto"/>
      </w:pPr>
    </w:p>
    <w:p w14:paraId="50649B95">
      <w:pPr>
        <w:pStyle w:val="14"/>
        <w:spacing w:line="270" w:lineRule="auto"/>
      </w:pPr>
    </w:p>
    <w:p w14:paraId="6033E6F3">
      <w:pPr>
        <w:pStyle w:val="14"/>
        <w:spacing w:line="270" w:lineRule="auto"/>
      </w:pPr>
    </w:p>
    <w:p w14:paraId="1820A6F9">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3B57D02C">
      <w:pPr>
        <w:spacing w:before="181" w:line="222" w:lineRule="auto"/>
        <w:ind w:left="4712"/>
        <w:jc w:val="right"/>
        <w:rPr>
          <w:rFonts w:hint="default" w:ascii="Times New Roman" w:hAnsi="Times New Roman" w:eastAsia="宋体" w:cs="Times New Roman"/>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01492B53">
      <w:pPr>
        <w:pStyle w:val="14"/>
        <w:spacing w:line="316" w:lineRule="auto"/>
      </w:pPr>
    </w:p>
    <w:p w14:paraId="7E4F3E68">
      <w:pPr>
        <w:pStyle w:val="14"/>
        <w:spacing w:line="317" w:lineRule="auto"/>
      </w:pPr>
    </w:p>
    <w:p w14:paraId="68A923A6">
      <w:pPr>
        <w:pStyle w:val="14"/>
        <w:spacing w:line="317" w:lineRule="auto"/>
      </w:pPr>
    </w:p>
    <w:p w14:paraId="0DC0878D">
      <w:pPr>
        <w:pStyle w:val="14"/>
        <w:spacing w:line="317" w:lineRule="auto"/>
      </w:pPr>
    </w:p>
    <w:p w14:paraId="18E2749C">
      <w:pPr>
        <w:pStyle w:val="14"/>
        <w:spacing w:line="317" w:lineRule="auto"/>
      </w:pPr>
    </w:p>
    <w:p w14:paraId="37C48B39">
      <w:pPr>
        <w:pStyle w:val="14"/>
        <w:spacing w:line="317" w:lineRule="auto"/>
      </w:pPr>
    </w:p>
    <w:p w14:paraId="76BC776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8" w:name="_Toc17226"/>
      <w:bookmarkStart w:id="9" w:name="_Toc299"/>
      <w:r>
        <w:rPr>
          <w:rFonts w:hint="eastAsia" w:ascii="Times New Roman" w:hAnsi="Times New Roman" w:eastAsia="宋体" w:cs="Times New Roman"/>
          <w:b/>
          <w:bCs/>
          <w:snapToGrid/>
          <w:kern w:val="2"/>
          <w:sz w:val="24"/>
          <w:szCs w:val="24"/>
          <w:lang w:val="en-US" w:eastAsia="zh-CN" w:bidi="ar-SA"/>
        </w:rPr>
        <w:t>财务状况报告方面的材料</w:t>
      </w:r>
      <w:bookmarkEnd w:id="8"/>
      <w:bookmarkEnd w:id="9"/>
    </w:p>
    <w:p w14:paraId="70B8C59D">
      <w:pPr>
        <w:pStyle w:val="14"/>
        <w:spacing w:line="299" w:lineRule="auto"/>
      </w:pPr>
    </w:p>
    <w:p w14:paraId="63CFC046">
      <w:pPr>
        <w:pStyle w:val="14"/>
        <w:spacing w:line="300" w:lineRule="auto"/>
      </w:pPr>
    </w:p>
    <w:p w14:paraId="3C1FCBFD">
      <w:pPr>
        <w:pStyle w:val="14"/>
        <w:spacing w:line="300" w:lineRule="auto"/>
      </w:pPr>
    </w:p>
    <w:p w14:paraId="44943537">
      <w:pPr>
        <w:pStyle w:val="14"/>
        <w:spacing w:line="300" w:lineRule="auto"/>
      </w:pPr>
    </w:p>
    <w:p w14:paraId="3F307508">
      <w:pPr>
        <w:pStyle w:val="14"/>
        <w:spacing w:line="300" w:lineRule="auto"/>
      </w:pPr>
    </w:p>
    <w:p w14:paraId="73B449AB">
      <w:pPr>
        <w:pStyle w:val="14"/>
        <w:spacing w:line="300" w:lineRule="auto"/>
      </w:pPr>
    </w:p>
    <w:p w14:paraId="38685D4D">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5DBB1762">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36BF1249">
      <w:pPr>
        <w:spacing w:before="181" w:line="222" w:lineRule="auto"/>
        <w:ind w:left="4712"/>
        <w:jc w:val="right"/>
        <w:rPr>
          <w:rFonts w:hint="default" w:ascii="Times New Roman" w:hAnsi="Times New Roman" w:eastAsia="宋体" w:cs="Times New Roman"/>
          <w:spacing w:val="-18"/>
          <w:sz w:val="24"/>
          <w:szCs w:val="24"/>
          <w:lang w:val="en-US" w:eastAsia="zh-CN"/>
        </w:rPr>
      </w:pPr>
    </w:p>
    <w:p w14:paraId="79E4B410">
      <w:pPr>
        <w:rPr>
          <w:b/>
        </w:rPr>
      </w:pPr>
      <w:r>
        <w:rPr>
          <w:b/>
        </w:rPr>
        <w:br w:type="page"/>
      </w:r>
    </w:p>
    <w:p w14:paraId="4430C57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10" w:name="_Toc21435"/>
      <w:bookmarkStart w:id="11" w:name="_Toc22723"/>
      <w:r>
        <w:rPr>
          <w:rFonts w:hint="eastAsia" w:ascii="Times New Roman" w:hAnsi="Times New Roman" w:eastAsia="宋体" w:cs="Times New Roman"/>
          <w:b/>
          <w:bCs/>
          <w:snapToGrid/>
          <w:kern w:val="2"/>
          <w:sz w:val="24"/>
          <w:szCs w:val="24"/>
          <w:lang w:val="en-US" w:eastAsia="zh-CN" w:bidi="ar-SA"/>
        </w:rPr>
        <w:t>投标人直接控股股东信息表</w:t>
      </w:r>
      <w:bookmarkEnd w:id="10"/>
      <w:bookmarkEnd w:id="11"/>
    </w:p>
    <w:p w14:paraId="32A7ADD9">
      <w:pPr>
        <w:spacing w:before="71"/>
      </w:pPr>
    </w:p>
    <w:p w14:paraId="17801359">
      <w:pPr>
        <w:spacing w:before="71"/>
      </w:pPr>
    </w:p>
    <w:p w14:paraId="0DBF43F8">
      <w:pPr>
        <w:pStyle w:val="22"/>
        <w:widowControl/>
        <w:rPr>
          <w:rFonts w:hint="eastAsia"/>
          <w:b/>
          <w:bCs/>
          <w:sz w:val="36"/>
          <w:szCs w:val="36"/>
          <w:lang w:val="en-US" w:eastAsia="zh-CN"/>
        </w:rPr>
      </w:pPr>
      <w:r>
        <w:rPr>
          <w:rFonts w:hint="eastAsia"/>
          <w:lang w:val="en-US" w:eastAsia="zh-CN"/>
        </w:rPr>
        <w:t>投标人直接控股股东信息表</w:t>
      </w:r>
    </w:p>
    <w:p w14:paraId="19C06F69">
      <w:pPr>
        <w:spacing w:before="71"/>
      </w:pPr>
    </w:p>
    <w:p w14:paraId="3B64162A">
      <w:pPr>
        <w:spacing w:before="71"/>
      </w:pPr>
    </w:p>
    <w:tbl>
      <w:tblPr>
        <w:tblStyle w:val="2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4"/>
        <w:gridCol w:w="2332"/>
        <w:gridCol w:w="1273"/>
        <w:gridCol w:w="3826"/>
        <w:gridCol w:w="1462"/>
      </w:tblGrid>
      <w:tr w14:paraId="3EF20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438" w:type="pct"/>
            <w:shd w:val="clear" w:color="auto" w:fill="EAE3D8"/>
            <w:vAlign w:val="center"/>
          </w:tcPr>
          <w:p w14:paraId="397B4A3E">
            <w:pPr>
              <w:spacing w:before="78" w:line="221" w:lineRule="auto"/>
              <w:ind w:left="181"/>
              <w:jc w:val="left"/>
              <w:rPr>
                <w:rFonts w:ascii="宋体" w:hAnsi="宋体" w:eastAsia="宋体" w:cs="宋体"/>
                <w:sz w:val="24"/>
                <w:szCs w:val="24"/>
              </w:rPr>
            </w:pPr>
            <w:r>
              <w:rPr>
                <w:rFonts w:ascii="宋体" w:hAnsi="宋体" w:eastAsia="宋体" w:cs="宋体"/>
                <w:b/>
                <w:bCs/>
                <w:spacing w:val="-7"/>
                <w:sz w:val="24"/>
                <w:szCs w:val="24"/>
              </w:rPr>
              <w:t>序号</w:t>
            </w:r>
          </w:p>
        </w:tc>
        <w:tc>
          <w:tcPr>
            <w:tcW w:w="1196" w:type="pct"/>
            <w:shd w:val="clear" w:color="auto" w:fill="EAE3D8"/>
            <w:vAlign w:val="center"/>
          </w:tcPr>
          <w:p w14:paraId="1F4DC89F">
            <w:pPr>
              <w:spacing w:before="78" w:line="219" w:lineRule="auto"/>
              <w:ind w:left="178"/>
              <w:jc w:val="left"/>
              <w:rPr>
                <w:rFonts w:ascii="宋体" w:hAnsi="宋体" w:eastAsia="宋体" w:cs="宋体"/>
                <w:sz w:val="24"/>
                <w:szCs w:val="24"/>
              </w:rPr>
            </w:pPr>
            <w:r>
              <w:rPr>
                <w:rFonts w:ascii="宋体" w:hAnsi="宋体" w:eastAsia="宋体" w:cs="宋体"/>
                <w:b/>
                <w:bCs/>
                <w:spacing w:val="-4"/>
                <w:sz w:val="24"/>
                <w:szCs w:val="24"/>
              </w:rPr>
              <w:t>直接控股股东名称</w:t>
            </w:r>
          </w:p>
        </w:tc>
        <w:tc>
          <w:tcPr>
            <w:tcW w:w="653" w:type="pct"/>
            <w:shd w:val="clear" w:color="auto" w:fill="EAE3D8"/>
            <w:vAlign w:val="center"/>
          </w:tcPr>
          <w:p w14:paraId="4E2E02CC">
            <w:pPr>
              <w:spacing w:before="78" w:line="221" w:lineRule="auto"/>
              <w:ind w:left="163"/>
              <w:jc w:val="left"/>
              <w:rPr>
                <w:rFonts w:ascii="宋体" w:hAnsi="宋体" w:eastAsia="宋体" w:cs="宋体"/>
                <w:sz w:val="24"/>
                <w:szCs w:val="24"/>
              </w:rPr>
            </w:pPr>
            <w:r>
              <w:rPr>
                <w:rFonts w:ascii="宋体" w:hAnsi="宋体" w:eastAsia="宋体" w:cs="宋体"/>
                <w:b/>
                <w:bCs/>
                <w:spacing w:val="-10"/>
                <w:sz w:val="24"/>
                <w:szCs w:val="24"/>
              </w:rPr>
              <w:t>出资比例</w:t>
            </w:r>
          </w:p>
        </w:tc>
        <w:tc>
          <w:tcPr>
            <w:tcW w:w="1962" w:type="pct"/>
            <w:shd w:val="clear" w:color="auto" w:fill="EAE3D8"/>
            <w:vAlign w:val="center"/>
          </w:tcPr>
          <w:p w14:paraId="507ADFBA">
            <w:pPr>
              <w:spacing w:before="78" w:line="219" w:lineRule="auto"/>
              <w:ind w:left="178"/>
              <w:rPr>
                <w:rFonts w:ascii="宋体" w:hAnsi="宋体" w:eastAsia="宋体" w:cs="宋体"/>
                <w:b/>
                <w:bCs/>
                <w:spacing w:val="-10"/>
                <w:sz w:val="24"/>
                <w:szCs w:val="24"/>
              </w:rPr>
            </w:pPr>
            <w:r>
              <w:rPr>
                <w:rFonts w:ascii="宋体" w:hAnsi="宋体" w:eastAsia="宋体" w:cs="宋体"/>
                <w:b/>
                <w:bCs/>
                <w:spacing w:val="-4"/>
                <w:sz w:val="24"/>
                <w:szCs w:val="24"/>
              </w:rPr>
              <w:t>身份证号码或者统一社会信用</w:t>
            </w:r>
            <w:r>
              <w:rPr>
                <w:rFonts w:hint="eastAsia" w:ascii="宋体" w:hAnsi="宋体" w:eastAsia="宋体" w:cs="宋体"/>
                <w:b/>
                <w:bCs/>
                <w:spacing w:val="-4"/>
                <w:sz w:val="24"/>
                <w:szCs w:val="24"/>
                <w:lang w:eastAsia="zh-CN"/>
              </w:rPr>
              <w:t>代码</w:t>
            </w:r>
          </w:p>
        </w:tc>
        <w:tc>
          <w:tcPr>
            <w:tcW w:w="749" w:type="pct"/>
            <w:shd w:val="clear" w:color="auto" w:fill="EAE3D8"/>
            <w:vAlign w:val="center"/>
          </w:tcPr>
          <w:p w14:paraId="3E58BC86">
            <w:pPr>
              <w:spacing w:before="78" w:line="221" w:lineRule="auto"/>
              <w:ind w:left="163"/>
              <w:jc w:val="left"/>
              <w:rPr>
                <w:rFonts w:ascii="宋体" w:hAnsi="宋体" w:eastAsia="宋体" w:cs="宋体"/>
                <w:b/>
                <w:bCs/>
                <w:spacing w:val="-10"/>
                <w:sz w:val="24"/>
                <w:szCs w:val="24"/>
              </w:rPr>
            </w:pPr>
            <w:r>
              <w:rPr>
                <w:rFonts w:ascii="宋体" w:hAnsi="宋体" w:eastAsia="宋体" w:cs="宋体"/>
                <w:b/>
                <w:bCs/>
                <w:spacing w:val="-10"/>
                <w:sz w:val="24"/>
                <w:szCs w:val="24"/>
              </w:rPr>
              <w:t>备注</w:t>
            </w:r>
          </w:p>
        </w:tc>
      </w:tr>
      <w:tr w14:paraId="5C0A9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438" w:type="pct"/>
            <w:vAlign w:val="top"/>
          </w:tcPr>
          <w:p w14:paraId="5DA64CB8">
            <w:pPr>
              <w:spacing w:before="156" w:line="241" w:lineRule="auto"/>
              <w:ind w:left="380"/>
              <w:rPr>
                <w:rFonts w:ascii="宋体" w:hAnsi="宋体" w:eastAsia="宋体" w:cs="宋体"/>
                <w:sz w:val="24"/>
                <w:szCs w:val="24"/>
              </w:rPr>
            </w:pPr>
            <w:r>
              <w:rPr>
                <w:rFonts w:ascii="宋体" w:hAnsi="宋体" w:eastAsia="宋体" w:cs="宋体"/>
                <w:sz w:val="24"/>
                <w:szCs w:val="24"/>
              </w:rPr>
              <w:t>1</w:t>
            </w:r>
          </w:p>
        </w:tc>
        <w:tc>
          <w:tcPr>
            <w:tcW w:w="1196" w:type="pct"/>
            <w:vAlign w:val="top"/>
          </w:tcPr>
          <w:p w14:paraId="39E9469F">
            <w:pPr>
              <w:rPr>
                <w:rFonts w:ascii="Arial"/>
                <w:sz w:val="21"/>
              </w:rPr>
            </w:pPr>
          </w:p>
        </w:tc>
        <w:tc>
          <w:tcPr>
            <w:tcW w:w="653" w:type="pct"/>
            <w:vAlign w:val="top"/>
          </w:tcPr>
          <w:p w14:paraId="3175BCF2">
            <w:pPr>
              <w:rPr>
                <w:rFonts w:ascii="Arial"/>
                <w:sz w:val="21"/>
              </w:rPr>
            </w:pPr>
          </w:p>
        </w:tc>
        <w:tc>
          <w:tcPr>
            <w:tcW w:w="1962" w:type="pct"/>
            <w:vAlign w:val="top"/>
          </w:tcPr>
          <w:p w14:paraId="5D555747">
            <w:pPr>
              <w:rPr>
                <w:rFonts w:ascii="Arial"/>
                <w:sz w:val="21"/>
              </w:rPr>
            </w:pPr>
          </w:p>
        </w:tc>
        <w:tc>
          <w:tcPr>
            <w:tcW w:w="749" w:type="pct"/>
            <w:vAlign w:val="top"/>
          </w:tcPr>
          <w:p w14:paraId="42302CEC">
            <w:pPr>
              <w:rPr>
                <w:rFonts w:ascii="Arial"/>
                <w:sz w:val="21"/>
              </w:rPr>
            </w:pPr>
          </w:p>
        </w:tc>
      </w:tr>
      <w:tr w14:paraId="71460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438" w:type="pct"/>
            <w:vAlign w:val="top"/>
          </w:tcPr>
          <w:p w14:paraId="43FC153C">
            <w:pPr>
              <w:spacing w:before="158" w:line="241" w:lineRule="auto"/>
              <w:ind w:left="365"/>
              <w:rPr>
                <w:rFonts w:ascii="宋体" w:hAnsi="宋体" w:eastAsia="宋体" w:cs="宋体"/>
                <w:sz w:val="24"/>
                <w:szCs w:val="24"/>
              </w:rPr>
            </w:pPr>
            <w:r>
              <w:rPr>
                <w:rFonts w:ascii="宋体" w:hAnsi="宋体" w:eastAsia="宋体" w:cs="宋体"/>
                <w:sz w:val="24"/>
                <w:szCs w:val="24"/>
              </w:rPr>
              <w:t>2</w:t>
            </w:r>
          </w:p>
        </w:tc>
        <w:tc>
          <w:tcPr>
            <w:tcW w:w="1196" w:type="pct"/>
            <w:vAlign w:val="top"/>
          </w:tcPr>
          <w:p w14:paraId="3AABB1EA">
            <w:pPr>
              <w:rPr>
                <w:rFonts w:ascii="Arial"/>
                <w:sz w:val="21"/>
              </w:rPr>
            </w:pPr>
          </w:p>
        </w:tc>
        <w:tc>
          <w:tcPr>
            <w:tcW w:w="653" w:type="pct"/>
            <w:vAlign w:val="top"/>
          </w:tcPr>
          <w:p w14:paraId="75C75C59">
            <w:pPr>
              <w:rPr>
                <w:rFonts w:ascii="Arial"/>
                <w:sz w:val="21"/>
              </w:rPr>
            </w:pPr>
          </w:p>
        </w:tc>
        <w:tc>
          <w:tcPr>
            <w:tcW w:w="1962" w:type="pct"/>
            <w:vAlign w:val="top"/>
          </w:tcPr>
          <w:p w14:paraId="65C34037">
            <w:pPr>
              <w:rPr>
                <w:rFonts w:ascii="Arial"/>
                <w:sz w:val="21"/>
              </w:rPr>
            </w:pPr>
          </w:p>
        </w:tc>
        <w:tc>
          <w:tcPr>
            <w:tcW w:w="749" w:type="pct"/>
            <w:vAlign w:val="top"/>
          </w:tcPr>
          <w:p w14:paraId="7AF19863">
            <w:pPr>
              <w:rPr>
                <w:rFonts w:ascii="Arial"/>
                <w:sz w:val="21"/>
              </w:rPr>
            </w:pPr>
          </w:p>
        </w:tc>
      </w:tr>
      <w:tr w14:paraId="35758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438" w:type="pct"/>
            <w:vAlign w:val="top"/>
          </w:tcPr>
          <w:p w14:paraId="12813661">
            <w:pPr>
              <w:spacing w:before="159"/>
              <w:ind w:left="367"/>
              <w:rPr>
                <w:rFonts w:ascii="宋体" w:hAnsi="宋体" w:eastAsia="宋体" w:cs="宋体"/>
                <w:sz w:val="24"/>
                <w:szCs w:val="24"/>
              </w:rPr>
            </w:pPr>
            <w:r>
              <w:rPr>
                <w:rFonts w:ascii="宋体" w:hAnsi="宋体" w:eastAsia="宋体" w:cs="宋体"/>
                <w:sz w:val="24"/>
                <w:szCs w:val="24"/>
              </w:rPr>
              <w:t>3</w:t>
            </w:r>
          </w:p>
        </w:tc>
        <w:tc>
          <w:tcPr>
            <w:tcW w:w="1196" w:type="pct"/>
            <w:vAlign w:val="top"/>
          </w:tcPr>
          <w:p w14:paraId="47CBAD63">
            <w:pPr>
              <w:rPr>
                <w:rFonts w:ascii="Arial"/>
                <w:sz w:val="21"/>
              </w:rPr>
            </w:pPr>
          </w:p>
        </w:tc>
        <w:tc>
          <w:tcPr>
            <w:tcW w:w="653" w:type="pct"/>
            <w:vAlign w:val="top"/>
          </w:tcPr>
          <w:p w14:paraId="3BA96345">
            <w:pPr>
              <w:rPr>
                <w:rFonts w:ascii="Arial"/>
                <w:sz w:val="21"/>
              </w:rPr>
            </w:pPr>
          </w:p>
        </w:tc>
        <w:tc>
          <w:tcPr>
            <w:tcW w:w="1962" w:type="pct"/>
            <w:vAlign w:val="top"/>
          </w:tcPr>
          <w:p w14:paraId="51F03A6F">
            <w:pPr>
              <w:rPr>
                <w:rFonts w:ascii="Arial"/>
                <w:sz w:val="21"/>
              </w:rPr>
            </w:pPr>
          </w:p>
        </w:tc>
        <w:tc>
          <w:tcPr>
            <w:tcW w:w="749" w:type="pct"/>
            <w:vAlign w:val="top"/>
          </w:tcPr>
          <w:p w14:paraId="16A26DC9">
            <w:pPr>
              <w:rPr>
                <w:rFonts w:ascii="Arial"/>
                <w:sz w:val="21"/>
              </w:rPr>
            </w:pPr>
          </w:p>
        </w:tc>
      </w:tr>
      <w:tr w14:paraId="6D588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438" w:type="pct"/>
            <w:vAlign w:val="top"/>
          </w:tcPr>
          <w:p w14:paraId="0BBF5365">
            <w:pPr>
              <w:spacing w:before="159" w:line="377" w:lineRule="exact"/>
              <w:ind w:left="197"/>
              <w:rPr>
                <w:rFonts w:ascii="宋体" w:hAnsi="宋体" w:eastAsia="宋体" w:cs="宋体"/>
                <w:sz w:val="24"/>
                <w:szCs w:val="24"/>
              </w:rPr>
            </w:pPr>
            <w:r>
              <w:rPr>
                <w:rFonts w:ascii="宋体" w:hAnsi="宋体" w:eastAsia="宋体" w:cs="宋体"/>
                <w:spacing w:val="-13"/>
                <w:position w:val="3"/>
                <w:sz w:val="24"/>
                <w:szCs w:val="24"/>
              </w:rPr>
              <w:t>……</w:t>
            </w:r>
          </w:p>
        </w:tc>
        <w:tc>
          <w:tcPr>
            <w:tcW w:w="1196" w:type="pct"/>
            <w:vAlign w:val="top"/>
          </w:tcPr>
          <w:p w14:paraId="4182AEA1">
            <w:pPr>
              <w:rPr>
                <w:rFonts w:ascii="Arial"/>
                <w:sz w:val="21"/>
              </w:rPr>
            </w:pPr>
          </w:p>
        </w:tc>
        <w:tc>
          <w:tcPr>
            <w:tcW w:w="653" w:type="pct"/>
            <w:vAlign w:val="top"/>
          </w:tcPr>
          <w:p w14:paraId="529895E3">
            <w:pPr>
              <w:rPr>
                <w:rFonts w:ascii="Arial"/>
                <w:sz w:val="21"/>
              </w:rPr>
            </w:pPr>
          </w:p>
        </w:tc>
        <w:tc>
          <w:tcPr>
            <w:tcW w:w="1962" w:type="pct"/>
            <w:vAlign w:val="top"/>
          </w:tcPr>
          <w:p w14:paraId="3DC7C4A7">
            <w:pPr>
              <w:rPr>
                <w:rFonts w:ascii="Arial"/>
                <w:sz w:val="21"/>
              </w:rPr>
            </w:pPr>
          </w:p>
        </w:tc>
        <w:tc>
          <w:tcPr>
            <w:tcW w:w="749" w:type="pct"/>
            <w:vAlign w:val="top"/>
          </w:tcPr>
          <w:p w14:paraId="55DBE6CC">
            <w:pPr>
              <w:rPr>
                <w:rFonts w:ascii="Arial"/>
                <w:sz w:val="21"/>
              </w:rPr>
            </w:pPr>
          </w:p>
        </w:tc>
      </w:tr>
    </w:tbl>
    <w:p w14:paraId="3E02B67C">
      <w:pPr>
        <w:pStyle w:val="14"/>
        <w:widowControl/>
      </w:pPr>
      <w:r>
        <w:t>注：</w:t>
      </w:r>
    </w:p>
    <w:p w14:paraId="75D1F31A">
      <w:pPr>
        <w:pStyle w:val="14"/>
        <w:widowControl/>
        <w:numPr>
          <w:ilvl w:val="0"/>
          <w:numId w:val="3"/>
        </w:numPr>
        <w:ind w:left="0" w:leftChars="0" w:firstLine="480" w:firstLineChars="0"/>
        <w:rPr>
          <w:b w:val="0"/>
        </w:rPr>
      </w:pPr>
      <w:r>
        <w:t>直接控股股东：是指其出资额占有限责任公司资本总额</w:t>
      </w:r>
      <w:r>
        <w:rPr>
          <w:rFonts w:hint="eastAsia"/>
          <w:lang w:eastAsia="zh-CN"/>
        </w:rPr>
        <w:t>50%</w:t>
      </w:r>
      <w:r>
        <w:t>以上或者其持 有的股份占股份有限公司股份总额</w:t>
      </w:r>
      <w:r>
        <w:rPr>
          <w:rFonts w:hint="eastAsia"/>
          <w:lang w:eastAsia="zh-CN"/>
        </w:rPr>
        <w:t>50%</w:t>
      </w:r>
      <w:r>
        <w:t>以上的股东；出资额或者持有股份的 比例虽然不足</w:t>
      </w:r>
      <w:r>
        <w:rPr>
          <w:rFonts w:hint="eastAsia"/>
          <w:lang w:eastAsia="zh-CN"/>
        </w:rPr>
        <w:t>50%</w:t>
      </w:r>
      <w:r>
        <w:t>，但依其出资额或者持有的股份所享有的表决权已足以对 股东会、股东大会的决议产生重大影响的股东。</w:t>
      </w:r>
    </w:p>
    <w:p w14:paraId="4A665FCD">
      <w:pPr>
        <w:pStyle w:val="14"/>
        <w:widowControl/>
        <w:numPr>
          <w:ilvl w:val="0"/>
          <w:numId w:val="3"/>
        </w:numPr>
        <w:ind w:left="0" w:leftChars="0" w:firstLine="480" w:firstLineChars="0"/>
        <w:rPr>
          <w:b w:val="0"/>
        </w:rPr>
      </w:pPr>
      <w:r>
        <w:t>本表所指的控股关系仅限于直接控股关系，不包括间接的控股关系。公司实际控 制人与公司之间的关系不属于本表所指的直接控股关系。</w:t>
      </w:r>
    </w:p>
    <w:p w14:paraId="6F3C2AE8">
      <w:pPr>
        <w:pStyle w:val="14"/>
        <w:widowControl/>
        <w:numPr>
          <w:ilvl w:val="0"/>
          <w:numId w:val="3"/>
        </w:numPr>
        <w:ind w:left="0" w:leftChars="0" w:firstLine="480" w:firstLineChars="0"/>
        <w:rPr>
          <w:b w:val="0"/>
        </w:rPr>
      </w:pPr>
      <w:r>
        <w:t>供应商不存在直接控股股东的，则填“无 ”。</w:t>
      </w:r>
    </w:p>
    <w:p w14:paraId="1FAE95A0">
      <w:pPr>
        <w:pStyle w:val="14"/>
        <w:spacing w:line="242" w:lineRule="auto"/>
      </w:pPr>
    </w:p>
    <w:p w14:paraId="5EBC528B">
      <w:pPr>
        <w:pStyle w:val="14"/>
        <w:spacing w:line="242" w:lineRule="auto"/>
      </w:pPr>
    </w:p>
    <w:p w14:paraId="59866098">
      <w:pPr>
        <w:pStyle w:val="14"/>
        <w:spacing w:line="242" w:lineRule="auto"/>
      </w:pPr>
    </w:p>
    <w:p w14:paraId="022B3F7B">
      <w:pPr>
        <w:pStyle w:val="14"/>
        <w:spacing w:line="243" w:lineRule="auto"/>
      </w:pPr>
    </w:p>
    <w:p w14:paraId="11BFAEA6">
      <w:pPr>
        <w:pStyle w:val="14"/>
        <w:spacing w:line="243" w:lineRule="auto"/>
      </w:pPr>
    </w:p>
    <w:p w14:paraId="6D6161F9">
      <w:pPr>
        <w:pStyle w:val="14"/>
        <w:spacing w:line="243" w:lineRule="auto"/>
      </w:pPr>
    </w:p>
    <w:p w14:paraId="0E74FC42">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7CF087E3">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6526C8CB">
      <w:pPr>
        <w:spacing w:before="181" w:line="222" w:lineRule="auto"/>
        <w:ind w:left="4712"/>
        <w:jc w:val="right"/>
        <w:rPr>
          <w:rFonts w:hint="eastAsia" w:ascii="Times New Roman" w:hAnsi="Times New Roman" w:eastAsia="宋体" w:cs="Times New Roman"/>
          <w:spacing w:val="-18"/>
          <w:sz w:val="24"/>
          <w:szCs w:val="24"/>
          <w:lang w:val="en-US" w:eastAsia="zh-CN"/>
        </w:rPr>
      </w:pPr>
    </w:p>
    <w:p w14:paraId="23D6D13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12" w:name="_Toc29"/>
      <w:bookmarkStart w:id="13" w:name="_Toc6207"/>
      <w:r>
        <w:rPr>
          <w:rFonts w:hint="eastAsia" w:ascii="Times New Roman" w:hAnsi="Times New Roman" w:eastAsia="宋体" w:cs="Times New Roman"/>
          <w:b/>
          <w:bCs/>
          <w:snapToGrid/>
          <w:kern w:val="2"/>
          <w:sz w:val="24"/>
          <w:szCs w:val="24"/>
          <w:lang w:val="en-US" w:eastAsia="zh-CN" w:bidi="ar-SA"/>
        </w:rPr>
        <w:t>投标人直接管理关系信息表</w:t>
      </w:r>
      <w:bookmarkEnd w:id="12"/>
      <w:bookmarkEnd w:id="13"/>
    </w:p>
    <w:p w14:paraId="3B0FD9B6">
      <w:pPr>
        <w:pStyle w:val="14"/>
        <w:widowControl/>
        <w:numPr>
          <w:ilvl w:val="0"/>
          <w:numId w:val="0"/>
        </w:numPr>
        <w:rPr>
          <w:rFonts w:hint="eastAsia" w:ascii="Times New Roman" w:hAnsi="Times New Roman" w:eastAsia="宋体" w:cs="Times New Roman"/>
          <w:b/>
          <w:bCs/>
          <w:snapToGrid/>
          <w:kern w:val="2"/>
          <w:sz w:val="24"/>
          <w:szCs w:val="24"/>
          <w:lang w:val="en-US" w:eastAsia="zh-CN" w:bidi="ar-SA"/>
        </w:rPr>
      </w:pPr>
    </w:p>
    <w:p w14:paraId="02FB0E9E">
      <w:pPr>
        <w:pStyle w:val="22"/>
        <w:widowControl/>
        <w:rPr>
          <w:rFonts w:hint="eastAsia"/>
          <w:lang w:val="en-US" w:eastAsia="zh-CN"/>
        </w:rPr>
      </w:pPr>
      <w:r>
        <w:rPr>
          <w:rFonts w:hint="eastAsia"/>
          <w:lang w:val="en-US" w:eastAsia="zh-CN"/>
        </w:rPr>
        <w:t>投标人直接管理关系信息表</w:t>
      </w:r>
    </w:p>
    <w:p w14:paraId="4C3A98F0">
      <w:pPr>
        <w:pStyle w:val="22"/>
        <w:widowControl/>
      </w:pPr>
    </w:p>
    <w:tbl>
      <w:tblPr>
        <w:tblStyle w:val="2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8"/>
        <w:gridCol w:w="2683"/>
        <w:gridCol w:w="3959"/>
        <w:gridCol w:w="2087"/>
      </w:tblGrid>
      <w:tr w14:paraId="4CE67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522" w:type="pct"/>
            <w:shd w:val="clear" w:color="auto" w:fill="EAE3D8"/>
            <w:vAlign w:val="top"/>
          </w:tcPr>
          <w:p w14:paraId="2DE9EF4F">
            <w:pPr>
              <w:spacing w:before="159" w:line="221" w:lineRule="auto"/>
              <w:ind w:left="268"/>
              <w:rPr>
                <w:rFonts w:ascii="宋体" w:hAnsi="宋体" w:eastAsia="宋体" w:cs="宋体"/>
                <w:sz w:val="24"/>
                <w:szCs w:val="24"/>
              </w:rPr>
            </w:pPr>
            <w:r>
              <w:rPr>
                <w:rFonts w:ascii="宋体" w:hAnsi="宋体" w:eastAsia="宋体" w:cs="宋体"/>
                <w:b/>
                <w:bCs/>
                <w:spacing w:val="-7"/>
                <w:sz w:val="24"/>
                <w:szCs w:val="24"/>
              </w:rPr>
              <w:t>序号</w:t>
            </w:r>
          </w:p>
        </w:tc>
        <w:tc>
          <w:tcPr>
            <w:tcW w:w="1376" w:type="pct"/>
            <w:shd w:val="clear" w:color="auto" w:fill="EAE3D8"/>
            <w:vAlign w:val="top"/>
          </w:tcPr>
          <w:p w14:paraId="628D4635">
            <w:pPr>
              <w:spacing w:before="160" w:line="219" w:lineRule="auto"/>
              <w:ind w:left="133"/>
              <w:rPr>
                <w:rFonts w:ascii="宋体" w:hAnsi="宋体" w:eastAsia="宋体" w:cs="宋体"/>
                <w:sz w:val="24"/>
                <w:szCs w:val="24"/>
              </w:rPr>
            </w:pPr>
            <w:r>
              <w:rPr>
                <w:rFonts w:ascii="宋体" w:hAnsi="宋体" w:eastAsia="宋体" w:cs="宋体"/>
                <w:b/>
                <w:bCs/>
                <w:spacing w:val="-3"/>
                <w:sz w:val="24"/>
                <w:szCs w:val="24"/>
              </w:rPr>
              <w:t>直接管理关系单位名称</w:t>
            </w:r>
          </w:p>
        </w:tc>
        <w:tc>
          <w:tcPr>
            <w:tcW w:w="2030" w:type="pct"/>
            <w:shd w:val="clear" w:color="auto" w:fill="EAE3D8"/>
            <w:vAlign w:val="top"/>
          </w:tcPr>
          <w:p w14:paraId="11A098B9">
            <w:pPr>
              <w:spacing w:before="159" w:line="219" w:lineRule="auto"/>
              <w:ind w:left="1010"/>
              <w:rPr>
                <w:rFonts w:ascii="宋体" w:hAnsi="宋体" w:eastAsia="宋体" w:cs="宋体"/>
                <w:sz w:val="24"/>
                <w:szCs w:val="24"/>
              </w:rPr>
            </w:pPr>
            <w:r>
              <w:rPr>
                <w:rFonts w:ascii="宋体" w:hAnsi="宋体" w:eastAsia="宋体" w:cs="宋体"/>
                <w:b/>
                <w:bCs/>
                <w:spacing w:val="-4"/>
                <w:sz w:val="24"/>
                <w:szCs w:val="24"/>
              </w:rPr>
              <w:t>统一社会信用代码</w:t>
            </w:r>
          </w:p>
        </w:tc>
        <w:tc>
          <w:tcPr>
            <w:tcW w:w="1070" w:type="pct"/>
            <w:shd w:val="clear" w:color="auto" w:fill="EAE3D8"/>
            <w:vAlign w:val="top"/>
          </w:tcPr>
          <w:p w14:paraId="1F2F9573">
            <w:pPr>
              <w:spacing w:before="159" w:line="221" w:lineRule="auto"/>
              <w:ind w:left="803"/>
              <w:rPr>
                <w:rFonts w:ascii="宋体" w:hAnsi="宋体" w:eastAsia="宋体" w:cs="宋体"/>
                <w:sz w:val="24"/>
                <w:szCs w:val="24"/>
              </w:rPr>
            </w:pPr>
            <w:r>
              <w:rPr>
                <w:rFonts w:ascii="宋体" w:hAnsi="宋体" w:eastAsia="宋体" w:cs="宋体"/>
                <w:b/>
                <w:bCs/>
                <w:spacing w:val="-9"/>
                <w:sz w:val="24"/>
                <w:szCs w:val="24"/>
              </w:rPr>
              <w:t>备注</w:t>
            </w:r>
          </w:p>
        </w:tc>
      </w:tr>
      <w:tr w14:paraId="2E80E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22" w:type="pct"/>
            <w:vAlign w:val="top"/>
          </w:tcPr>
          <w:p w14:paraId="511F1164">
            <w:pPr>
              <w:spacing w:before="156" w:line="241" w:lineRule="auto"/>
              <w:ind w:left="469"/>
              <w:rPr>
                <w:rFonts w:ascii="宋体" w:hAnsi="宋体" w:eastAsia="宋体" w:cs="宋体"/>
                <w:sz w:val="24"/>
                <w:szCs w:val="24"/>
              </w:rPr>
            </w:pPr>
            <w:r>
              <w:rPr>
                <w:rFonts w:ascii="宋体" w:hAnsi="宋体" w:eastAsia="宋体" w:cs="宋体"/>
                <w:sz w:val="24"/>
                <w:szCs w:val="24"/>
              </w:rPr>
              <w:t>1</w:t>
            </w:r>
          </w:p>
        </w:tc>
        <w:tc>
          <w:tcPr>
            <w:tcW w:w="1376" w:type="pct"/>
            <w:vAlign w:val="top"/>
          </w:tcPr>
          <w:p w14:paraId="20DE7512">
            <w:pPr>
              <w:rPr>
                <w:rFonts w:ascii="Arial"/>
                <w:sz w:val="21"/>
              </w:rPr>
            </w:pPr>
          </w:p>
        </w:tc>
        <w:tc>
          <w:tcPr>
            <w:tcW w:w="2030" w:type="pct"/>
            <w:vAlign w:val="top"/>
          </w:tcPr>
          <w:p w14:paraId="5B679D46">
            <w:pPr>
              <w:rPr>
                <w:rFonts w:ascii="Arial"/>
                <w:sz w:val="21"/>
              </w:rPr>
            </w:pPr>
          </w:p>
        </w:tc>
        <w:tc>
          <w:tcPr>
            <w:tcW w:w="1070" w:type="pct"/>
            <w:vAlign w:val="top"/>
          </w:tcPr>
          <w:p w14:paraId="3D53A2F7">
            <w:pPr>
              <w:rPr>
                <w:rFonts w:ascii="Arial"/>
                <w:sz w:val="21"/>
              </w:rPr>
            </w:pPr>
          </w:p>
        </w:tc>
      </w:tr>
      <w:tr w14:paraId="166A4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522" w:type="pct"/>
            <w:vAlign w:val="top"/>
          </w:tcPr>
          <w:p w14:paraId="0CC27061">
            <w:pPr>
              <w:spacing w:before="156" w:line="241" w:lineRule="auto"/>
              <w:ind w:left="454"/>
              <w:rPr>
                <w:rFonts w:ascii="宋体" w:hAnsi="宋体" w:eastAsia="宋体" w:cs="宋体"/>
                <w:sz w:val="24"/>
                <w:szCs w:val="24"/>
              </w:rPr>
            </w:pPr>
            <w:r>
              <w:rPr>
                <w:rFonts w:ascii="宋体" w:hAnsi="宋体" w:eastAsia="宋体" w:cs="宋体"/>
                <w:sz w:val="24"/>
                <w:szCs w:val="24"/>
              </w:rPr>
              <w:t>2</w:t>
            </w:r>
          </w:p>
        </w:tc>
        <w:tc>
          <w:tcPr>
            <w:tcW w:w="1376" w:type="pct"/>
            <w:vAlign w:val="top"/>
          </w:tcPr>
          <w:p w14:paraId="5AA11A71">
            <w:pPr>
              <w:rPr>
                <w:rFonts w:ascii="Arial"/>
                <w:sz w:val="21"/>
              </w:rPr>
            </w:pPr>
          </w:p>
        </w:tc>
        <w:tc>
          <w:tcPr>
            <w:tcW w:w="2030" w:type="pct"/>
            <w:vAlign w:val="top"/>
          </w:tcPr>
          <w:p w14:paraId="22456225">
            <w:pPr>
              <w:rPr>
                <w:rFonts w:ascii="Arial"/>
                <w:sz w:val="21"/>
              </w:rPr>
            </w:pPr>
          </w:p>
        </w:tc>
        <w:tc>
          <w:tcPr>
            <w:tcW w:w="1070" w:type="pct"/>
            <w:vAlign w:val="top"/>
          </w:tcPr>
          <w:p w14:paraId="1CF5C786">
            <w:pPr>
              <w:rPr>
                <w:rFonts w:ascii="Arial"/>
                <w:sz w:val="21"/>
              </w:rPr>
            </w:pPr>
          </w:p>
        </w:tc>
      </w:tr>
      <w:tr w14:paraId="07FCA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522" w:type="pct"/>
            <w:vAlign w:val="top"/>
          </w:tcPr>
          <w:p w14:paraId="00AC0BE5">
            <w:pPr>
              <w:spacing w:before="157"/>
              <w:ind w:left="456"/>
              <w:rPr>
                <w:rFonts w:ascii="宋体" w:hAnsi="宋体" w:eastAsia="宋体" w:cs="宋体"/>
                <w:sz w:val="24"/>
                <w:szCs w:val="24"/>
              </w:rPr>
            </w:pPr>
            <w:r>
              <w:rPr>
                <w:rFonts w:ascii="宋体" w:hAnsi="宋体" w:eastAsia="宋体" w:cs="宋体"/>
                <w:sz w:val="24"/>
                <w:szCs w:val="24"/>
              </w:rPr>
              <w:t>3</w:t>
            </w:r>
          </w:p>
        </w:tc>
        <w:tc>
          <w:tcPr>
            <w:tcW w:w="1376" w:type="pct"/>
            <w:vAlign w:val="top"/>
          </w:tcPr>
          <w:p w14:paraId="3AFEA9DA">
            <w:pPr>
              <w:rPr>
                <w:rFonts w:ascii="Arial"/>
                <w:sz w:val="21"/>
              </w:rPr>
            </w:pPr>
          </w:p>
        </w:tc>
        <w:tc>
          <w:tcPr>
            <w:tcW w:w="2030" w:type="pct"/>
            <w:vAlign w:val="top"/>
          </w:tcPr>
          <w:p w14:paraId="4D3DA3CB">
            <w:pPr>
              <w:rPr>
                <w:rFonts w:ascii="Arial"/>
                <w:sz w:val="21"/>
              </w:rPr>
            </w:pPr>
          </w:p>
        </w:tc>
        <w:tc>
          <w:tcPr>
            <w:tcW w:w="1070" w:type="pct"/>
            <w:vAlign w:val="top"/>
          </w:tcPr>
          <w:p w14:paraId="00F72C0D">
            <w:pPr>
              <w:rPr>
                <w:rFonts w:ascii="Arial"/>
                <w:sz w:val="21"/>
              </w:rPr>
            </w:pPr>
          </w:p>
        </w:tc>
      </w:tr>
      <w:tr w14:paraId="47A5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22" w:type="pct"/>
            <w:vAlign w:val="top"/>
          </w:tcPr>
          <w:p w14:paraId="331CE077">
            <w:pPr>
              <w:spacing w:before="159" w:line="378" w:lineRule="exact"/>
              <w:ind w:left="286"/>
              <w:rPr>
                <w:rFonts w:ascii="宋体" w:hAnsi="宋体" w:eastAsia="宋体" w:cs="宋体"/>
                <w:sz w:val="24"/>
                <w:szCs w:val="24"/>
              </w:rPr>
            </w:pPr>
            <w:r>
              <w:rPr>
                <w:rFonts w:ascii="宋体" w:hAnsi="宋体" w:eastAsia="宋体" w:cs="宋体"/>
                <w:spacing w:val="-13"/>
                <w:position w:val="3"/>
                <w:sz w:val="24"/>
                <w:szCs w:val="24"/>
              </w:rPr>
              <w:t>……</w:t>
            </w:r>
          </w:p>
        </w:tc>
        <w:tc>
          <w:tcPr>
            <w:tcW w:w="1376" w:type="pct"/>
            <w:vAlign w:val="top"/>
          </w:tcPr>
          <w:p w14:paraId="4EE8711B">
            <w:pPr>
              <w:rPr>
                <w:rFonts w:ascii="Arial"/>
                <w:sz w:val="21"/>
              </w:rPr>
            </w:pPr>
          </w:p>
        </w:tc>
        <w:tc>
          <w:tcPr>
            <w:tcW w:w="2030" w:type="pct"/>
            <w:vAlign w:val="top"/>
          </w:tcPr>
          <w:p w14:paraId="18160131">
            <w:pPr>
              <w:rPr>
                <w:rFonts w:ascii="Arial"/>
                <w:sz w:val="21"/>
              </w:rPr>
            </w:pPr>
          </w:p>
        </w:tc>
        <w:tc>
          <w:tcPr>
            <w:tcW w:w="1070" w:type="pct"/>
            <w:vAlign w:val="top"/>
          </w:tcPr>
          <w:p w14:paraId="351E098A">
            <w:pPr>
              <w:rPr>
                <w:rFonts w:ascii="Arial"/>
                <w:sz w:val="21"/>
              </w:rPr>
            </w:pPr>
          </w:p>
        </w:tc>
      </w:tr>
    </w:tbl>
    <w:p w14:paraId="0C3764D7">
      <w:pPr>
        <w:pStyle w:val="14"/>
        <w:widowControl/>
      </w:pPr>
      <w:r>
        <w:t>注：</w:t>
      </w:r>
    </w:p>
    <w:p w14:paraId="64B0EBF8">
      <w:pPr>
        <w:pStyle w:val="14"/>
        <w:widowControl/>
        <w:numPr>
          <w:ilvl w:val="0"/>
          <w:numId w:val="4"/>
        </w:numPr>
        <w:ind w:left="0" w:leftChars="0" w:firstLine="480" w:firstLineChars="0"/>
        <w:rPr>
          <w:b w:val="0"/>
        </w:rPr>
      </w:pPr>
      <w:r>
        <w:t>管理关系：是指不具有出资持股关系的其他单位之间存在的管理与被管理关 系，如一些上下级关系的事业单位和团体组织。</w:t>
      </w:r>
    </w:p>
    <w:p w14:paraId="4EDB0F0D">
      <w:pPr>
        <w:pStyle w:val="14"/>
        <w:widowControl/>
        <w:numPr>
          <w:ilvl w:val="0"/>
          <w:numId w:val="4"/>
        </w:numPr>
        <w:ind w:left="0" w:leftChars="0" w:firstLine="480" w:firstLineChars="0"/>
        <w:rPr>
          <w:b w:val="0"/>
        </w:rPr>
      </w:pPr>
      <w:r>
        <w:t>本表所指的管理关系仅限于直接管理关系，不包括间接的管理关系。</w:t>
      </w:r>
    </w:p>
    <w:p w14:paraId="5F4DCEA5">
      <w:pPr>
        <w:pStyle w:val="14"/>
        <w:widowControl/>
        <w:numPr>
          <w:ilvl w:val="0"/>
          <w:numId w:val="4"/>
        </w:numPr>
        <w:ind w:left="0" w:leftChars="0" w:firstLine="480" w:firstLineChars="0"/>
        <w:rPr>
          <w:b w:val="0"/>
        </w:rPr>
      </w:pPr>
      <w:r>
        <w:t>供应商不存在直接管理关系的，则填“无 ”。</w:t>
      </w:r>
    </w:p>
    <w:p w14:paraId="3E20C8B2">
      <w:pPr>
        <w:pStyle w:val="14"/>
        <w:spacing w:line="243" w:lineRule="auto"/>
      </w:pPr>
    </w:p>
    <w:p w14:paraId="1AF09BE5">
      <w:pPr>
        <w:pStyle w:val="14"/>
        <w:spacing w:line="243" w:lineRule="auto"/>
      </w:pPr>
    </w:p>
    <w:p w14:paraId="4875373F">
      <w:pPr>
        <w:pStyle w:val="14"/>
        <w:spacing w:line="243" w:lineRule="auto"/>
      </w:pPr>
    </w:p>
    <w:p w14:paraId="28380B0F">
      <w:pPr>
        <w:pStyle w:val="14"/>
        <w:spacing w:line="243" w:lineRule="auto"/>
      </w:pPr>
    </w:p>
    <w:p w14:paraId="5202E918">
      <w:pPr>
        <w:pStyle w:val="14"/>
        <w:spacing w:line="244" w:lineRule="auto"/>
      </w:pPr>
    </w:p>
    <w:p w14:paraId="5A3B8C83">
      <w:pPr>
        <w:pStyle w:val="14"/>
        <w:spacing w:line="244" w:lineRule="auto"/>
      </w:pPr>
    </w:p>
    <w:p w14:paraId="5DC189E7">
      <w:pPr>
        <w:pStyle w:val="14"/>
        <w:spacing w:line="244" w:lineRule="auto"/>
      </w:pPr>
    </w:p>
    <w:p w14:paraId="248BDFCE">
      <w:pPr>
        <w:pStyle w:val="14"/>
        <w:spacing w:line="244" w:lineRule="auto"/>
      </w:pPr>
    </w:p>
    <w:p w14:paraId="70D588B3">
      <w:pPr>
        <w:pStyle w:val="14"/>
        <w:spacing w:line="244" w:lineRule="auto"/>
      </w:pPr>
    </w:p>
    <w:p w14:paraId="13BAB65D">
      <w:pPr>
        <w:pStyle w:val="14"/>
        <w:spacing w:line="244" w:lineRule="auto"/>
      </w:pPr>
    </w:p>
    <w:p w14:paraId="7EBE4415">
      <w:pPr>
        <w:pStyle w:val="14"/>
        <w:spacing w:line="244" w:lineRule="auto"/>
      </w:pPr>
    </w:p>
    <w:p w14:paraId="07E768E4">
      <w:pPr>
        <w:pStyle w:val="14"/>
        <w:spacing w:line="244" w:lineRule="auto"/>
      </w:pPr>
    </w:p>
    <w:p w14:paraId="2ED8F9E3">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9F8324D">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45FB9DD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14" w:name="_Toc28655"/>
      <w:bookmarkStart w:id="15" w:name="_Toc6086"/>
      <w:r>
        <w:rPr>
          <w:rFonts w:hint="eastAsia" w:ascii="Times New Roman" w:hAnsi="Times New Roman" w:eastAsia="宋体" w:cs="Times New Roman"/>
          <w:b/>
          <w:bCs/>
          <w:snapToGrid/>
          <w:kern w:val="2"/>
          <w:sz w:val="24"/>
          <w:szCs w:val="24"/>
          <w:lang w:val="en-US" w:eastAsia="zh-CN" w:bidi="ar-SA"/>
        </w:rPr>
        <w:t>投标资格声明函</w:t>
      </w:r>
      <w:bookmarkEnd w:id="14"/>
      <w:bookmarkEnd w:id="15"/>
    </w:p>
    <w:p w14:paraId="24B9DAD7">
      <w:pPr>
        <w:pStyle w:val="22"/>
        <w:widowControl/>
        <w:rPr>
          <w:rFonts w:hint="eastAsia"/>
          <w:lang w:val="en-US" w:eastAsia="zh-CN"/>
        </w:rPr>
      </w:pPr>
      <w:r>
        <w:rPr>
          <w:rFonts w:hint="eastAsia"/>
          <w:lang w:val="en-US" w:eastAsia="zh-CN"/>
        </w:rPr>
        <w:t>投标资格声明函</w:t>
      </w:r>
    </w:p>
    <w:p w14:paraId="3CB99B52">
      <w:pPr>
        <w:pStyle w:val="14"/>
        <w:widowControl/>
        <w:spacing w:line="240" w:lineRule="auto"/>
      </w:pPr>
      <w:r>
        <w:t>致：</w:t>
      </w:r>
      <w:r>
        <w:rPr>
          <w:u w:val="single" w:color="auto"/>
        </w:rPr>
        <w:t xml:space="preserve">       </w:t>
      </w:r>
      <w:r>
        <w:rPr>
          <w:rFonts w:hint="eastAsia"/>
          <w:u w:val="single" w:color="auto"/>
          <w:lang w:val="en-US" w:eastAsia="zh-CN"/>
        </w:rPr>
        <w:t xml:space="preserve">        </w:t>
      </w:r>
      <w:r>
        <w:rPr>
          <w:u w:val="single" w:color="auto"/>
        </w:rPr>
        <w:t xml:space="preserve">               </w:t>
      </w:r>
    </w:p>
    <w:p w14:paraId="39E29B35">
      <w:pPr>
        <w:pStyle w:val="14"/>
        <w:widowControl/>
        <w:spacing w:line="240" w:lineRule="auto"/>
      </w:pPr>
      <w:r>
        <w:t>我方愿意参加贵方组织的</w:t>
      </w:r>
      <w:r>
        <w:rPr>
          <w:u w:val="single" w:color="auto"/>
        </w:rPr>
        <w:t xml:space="preserve"> </w:t>
      </w:r>
      <w:r>
        <w:rPr>
          <w:rFonts w:hint="eastAsia"/>
          <w:u w:val="single" w:color="auto"/>
          <w:lang w:eastAsia="zh-CN"/>
        </w:rPr>
        <w:t>（</w:t>
      </w:r>
      <w:r>
        <w:rPr>
          <w:u w:val="single" w:color="auto"/>
        </w:rPr>
        <w:t>项目名称</w:t>
      </w:r>
      <w:r>
        <w:rPr>
          <w:rFonts w:hint="eastAsia"/>
          <w:u w:val="single" w:color="auto"/>
          <w:lang w:eastAsia="zh-CN"/>
        </w:rPr>
        <w:t>）</w:t>
      </w:r>
      <w:r>
        <w:rPr>
          <w:rFonts w:hint="eastAsia"/>
          <w:u w:val="single" w:color="auto"/>
          <w:lang w:val="en-US" w:eastAsia="zh-CN"/>
        </w:rPr>
        <w:t xml:space="preserve">                        </w:t>
      </w:r>
      <w:r>
        <w:t xml:space="preserve">（项目编号： </w:t>
      </w:r>
      <w:r>
        <w:rPr>
          <w:rFonts w:hint="eastAsia"/>
          <w:lang w:val="en-US" w:eastAsia="zh-CN"/>
        </w:rPr>
        <w:t xml:space="preserve">      </w:t>
      </w:r>
      <w:r>
        <w:t xml:space="preserve">      ）项目的投标，为便于贵方公正、择优地确定中标人，我方就本次投标有关事项郑重声明如下：</w:t>
      </w:r>
    </w:p>
    <w:p w14:paraId="0E3A3D17">
      <w:pPr>
        <w:pStyle w:val="14"/>
        <w:widowControl/>
        <w:numPr>
          <w:ilvl w:val="0"/>
          <w:numId w:val="5"/>
        </w:numPr>
        <w:spacing w:line="240" w:lineRule="auto"/>
        <w:ind w:left="0" w:leftChars="0" w:firstLine="480" w:firstLineChars="0"/>
        <w:rPr>
          <w:b w:val="0"/>
        </w:rPr>
      </w:pPr>
      <w:r>
        <w:t>我方承诺已经具备《中华人民共和国政府采购法》第二十二条中规定的参加政府采购活 动的供应商应当具备的条件：</w:t>
      </w:r>
    </w:p>
    <w:p w14:paraId="53BA08E8">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具有独立承担民事责任的能力；</w:t>
      </w:r>
    </w:p>
    <w:p w14:paraId="2F3C1058">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具有良好的商业信誉和健全的财务会计制度；</w:t>
      </w:r>
    </w:p>
    <w:p w14:paraId="6EDB4697">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具有履行合同所必需的设备和专业技术能力；</w:t>
      </w:r>
    </w:p>
    <w:p w14:paraId="323B3ECC">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有依法缴纳税收和社会保障资金的良好记录；</w:t>
      </w:r>
    </w:p>
    <w:p w14:paraId="4FB6EC15">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参加政府采购活动前三年内，在经营活动中没有重大违法记录；</w:t>
      </w:r>
    </w:p>
    <w:p w14:paraId="45867BC2">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法律、行政法规规定的其他条件。</w:t>
      </w:r>
    </w:p>
    <w:p w14:paraId="5686EF77">
      <w:pPr>
        <w:pStyle w:val="14"/>
        <w:widowControl/>
        <w:numPr>
          <w:ilvl w:val="0"/>
          <w:numId w:val="5"/>
        </w:numPr>
        <w:spacing w:line="240" w:lineRule="auto"/>
        <w:ind w:left="0" w:leftChars="0" w:firstLine="480" w:firstLineChars="0"/>
        <w:rPr>
          <w:b w:val="0"/>
        </w:rPr>
      </w:pPr>
      <w:r>
        <w:t>我方不是采购人的附属机构；不是为本次采购项目提供整体设计、规范编制或者项目管 理、监理、检测等货物的供应商；在获知本项目采购信息后，与采购人聘请的为此项目提供咨 询货物的公司及其附属机构没有任何联系。</w:t>
      </w:r>
    </w:p>
    <w:p w14:paraId="15E26957">
      <w:pPr>
        <w:pStyle w:val="14"/>
        <w:widowControl/>
        <w:numPr>
          <w:ilvl w:val="0"/>
          <w:numId w:val="5"/>
        </w:numPr>
        <w:spacing w:line="240" w:lineRule="auto"/>
        <w:ind w:left="0" w:leftChars="0" w:firstLine="480" w:firstLineChars="0"/>
        <w:rPr>
          <w:b w:val="0"/>
        </w:rPr>
      </w:pPr>
      <w:r>
        <w:t>经查询，在</w:t>
      </w:r>
      <w:r>
        <w:rPr>
          <w:rFonts w:hint="eastAsia"/>
          <w:lang w:eastAsia="zh-CN"/>
        </w:rPr>
        <w:t>“</w:t>
      </w:r>
      <w:r>
        <w:t>信用中国</w:t>
      </w:r>
      <w:r>
        <w:rPr>
          <w:rFonts w:hint="eastAsia"/>
          <w:lang w:eastAsia="zh-CN"/>
        </w:rPr>
        <w:t>”</w:t>
      </w:r>
      <w:r>
        <w:t>和</w:t>
      </w:r>
      <w:r>
        <w:rPr>
          <w:rFonts w:hint="eastAsia"/>
          <w:lang w:eastAsia="zh-CN"/>
        </w:rPr>
        <w:t>“</w:t>
      </w:r>
      <w:r>
        <w:t>中国政府采购网</w:t>
      </w:r>
      <w:r>
        <w:rPr>
          <w:rFonts w:hint="eastAsia"/>
          <w:lang w:eastAsia="zh-CN"/>
        </w:rPr>
        <w:t>”</w:t>
      </w:r>
      <w:r>
        <w:t>网站我方未被列入失信被执行人、重大 税收违法案件当事人名单、政府采购严重违法失信行为记录名单。</w:t>
      </w:r>
    </w:p>
    <w:p w14:paraId="12A6B641">
      <w:pPr>
        <w:pStyle w:val="14"/>
        <w:widowControl/>
        <w:numPr>
          <w:ilvl w:val="0"/>
          <w:numId w:val="5"/>
        </w:numPr>
        <w:spacing w:line="240" w:lineRule="auto"/>
        <w:ind w:left="0" w:leftChars="0" w:firstLine="480" w:firstLineChars="0"/>
        <w:rPr>
          <w:b w:val="0"/>
        </w:rPr>
      </w:pPr>
      <w:r>
        <w:t>以上事项如有虚假或隐瞒，我方愿意承担一切后果，并不再寻求任何旨在减轻或免除法 律责任的辩解。</w:t>
      </w:r>
    </w:p>
    <w:p w14:paraId="136FACB3">
      <w:pPr>
        <w:pStyle w:val="14"/>
        <w:widowControl/>
        <w:spacing w:line="240" w:lineRule="auto"/>
      </w:pPr>
      <w:r>
        <w:t>说明：</w:t>
      </w:r>
    </w:p>
    <w:p w14:paraId="0B5E380F">
      <w:pPr>
        <w:pStyle w:val="14"/>
        <w:widowControl/>
        <w:numPr>
          <w:ilvl w:val="0"/>
          <w:numId w:val="7"/>
        </w:numPr>
        <w:spacing w:line="240" w:lineRule="auto"/>
        <w:ind w:left="0" w:leftChars="0" w:firstLine="480" w:firstLineChars="0"/>
        <w:rPr>
          <w:b w:val="0"/>
        </w:rPr>
      </w:pPr>
      <w:r>
        <w:t>投标人应当通过 “信用中国”（</w:t>
      </w:r>
      <w:r>
        <w:fldChar w:fldCharType="begin"/>
      </w:r>
      <w:r>
        <w:instrText xml:space="preserve"> HYPERLINK "https://www.creditchina.gov.cn" </w:instrText>
      </w:r>
      <w:r>
        <w:fldChar w:fldCharType="separate"/>
      </w:r>
      <w:r>
        <w:t>www.creditchina.gov.cn</w:t>
      </w:r>
      <w:r>
        <w:fldChar w:fldCharType="end"/>
      </w:r>
      <w:r>
        <w:t>）和“中国政府采购网”网站（</w:t>
      </w:r>
      <w:r>
        <w:fldChar w:fldCharType="begin"/>
      </w:r>
      <w:r>
        <w:instrText xml:space="preserve"> HYPERLINK "https://www.ccgp.gov.cn" </w:instrText>
      </w:r>
      <w:r>
        <w:fldChar w:fldCharType="separate"/>
      </w:r>
      <w:r>
        <w:t>www.ccgp.gov.cn</w:t>
      </w:r>
      <w:r>
        <w:fldChar w:fldCharType="end"/>
      </w:r>
      <w:r>
        <w:t>） 查询投标人相关主体的信用记录。查询时间为本项目投标截止时间前 10 日至投标截止时间中任意一天。对列入  失信被执行人、重大税收违法案件当事人名单、政府采购严重违法失信行为记录名单的投标人，将被拒绝参与  本项目政府采购活动。</w:t>
      </w:r>
    </w:p>
    <w:p w14:paraId="16C0E70C">
      <w:pPr>
        <w:pStyle w:val="14"/>
        <w:widowControl/>
        <w:numPr>
          <w:ilvl w:val="0"/>
          <w:numId w:val="7"/>
        </w:numPr>
        <w:spacing w:line="240" w:lineRule="auto"/>
        <w:ind w:left="0" w:leftChars="0" w:firstLine="480" w:firstLineChars="0"/>
        <w:rPr>
          <w:b w:val="0"/>
        </w:rPr>
      </w:pPr>
      <w:r>
        <w:t>两个以上的自然人、法人或者其他组织组成一个联合体，以一个供应商的身份共同参加政府采购活动的， 应当对所有联合体成员进行信用记录查询，联合体成员存在不良信用记录的，视同联合体存在不良信用记录。</w:t>
      </w:r>
    </w:p>
    <w:p w14:paraId="2AECCE29">
      <w:pPr>
        <w:pStyle w:val="14"/>
        <w:widowControl/>
        <w:numPr>
          <w:ilvl w:val="0"/>
          <w:numId w:val="7"/>
        </w:numPr>
        <w:spacing w:line="240" w:lineRule="auto"/>
        <w:ind w:left="0" w:leftChars="0" w:firstLine="480" w:firstLineChars="0"/>
        <w:rPr>
          <w:b/>
        </w:rPr>
      </w:pPr>
      <w:r>
        <w:rPr>
          <w:b/>
        </w:rPr>
        <w:t>如为联合体投标，盖章处须加盖联合体各方公章并由联合体各方法定代表人分别签署，否则投标无效。</w:t>
      </w:r>
    </w:p>
    <w:p w14:paraId="6A279F65">
      <w:pPr>
        <w:pStyle w:val="14"/>
        <w:spacing w:line="240" w:lineRule="auto"/>
      </w:pPr>
    </w:p>
    <w:p w14:paraId="3F503E25">
      <w:pPr>
        <w:pStyle w:val="14"/>
        <w:spacing w:line="240" w:lineRule="auto"/>
      </w:pPr>
    </w:p>
    <w:p w14:paraId="4A8A9A0C">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3FADF171">
      <w:pPr>
        <w:spacing w:before="79" w:line="360" w:lineRule="auto"/>
        <w:ind w:left="4934"/>
        <w:jc w:val="right"/>
        <w:rPr>
          <w:rFonts w:ascii="宋体" w:hAnsi="宋体" w:eastAsia="宋体" w:cs="宋体"/>
          <w:sz w:val="20"/>
          <w:szCs w:val="20"/>
        </w:rPr>
        <w:sectPr>
          <w:footerReference r:id="rId7" w:type="default"/>
          <w:pgSz w:w="11905" w:h="16839"/>
          <w:pgMar w:top="1440" w:right="1080" w:bottom="1440" w:left="1080" w:header="680" w:footer="850" w:gutter="0"/>
          <w:pgNumType w:fmt="decimal"/>
          <w:cols w:space="720" w:num="1"/>
        </w:sect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59084D0C">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16" w:name="_Toc22347"/>
      <w:bookmarkStart w:id="17" w:name="_Toc27884"/>
      <w:r>
        <w:rPr>
          <w:rFonts w:hint="eastAsia" w:ascii="Times New Roman" w:hAnsi="Times New Roman" w:eastAsia="宋体" w:cs="Times New Roman"/>
          <w:b/>
          <w:bCs/>
          <w:snapToGrid/>
          <w:kern w:val="2"/>
          <w:sz w:val="24"/>
          <w:szCs w:val="24"/>
          <w:lang w:val="en-US" w:eastAsia="zh-CN" w:bidi="ar-SA"/>
        </w:rPr>
        <w:t>投标人特定资格要求</w:t>
      </w:r>
      <w:bookmarkEnd w:id="16"/>
    </w:p>
    <w:p w14:paraId="206EED4D">
      <w:pPr>
        <w:widowControl w:val="0"/>
        <w:numPr>
          <w:ilvl w:val="0"/>
          <w:numId w:val="0"/>
        </w:numPr>
        <w:kinsoku/>
        <w:autoSpaceDE/>
        <w:autoSpaceDN/>
        <w:adjustRightInd/>
        <w:snapToGrid/>
        <w:spacing w:line="500" w:lineRule="exact"/>
        <w:jc w:val="both"/>
        <w:textAlignment w:val="auto"/>
        <w:outlineLvl w:val="9"/>
        <w:rPr>
          <w:b w:val="0"/>
          <w:bCs/>
        </w:rPr>
      </w:pPr>
    </w:p>
    <w:p w14:paraId="7BF98A8F">
      <w:pPr>
        <w:widowControl w:val="0"/>
        <w:numPr>
          <w:ilvl w:val="0"/>
          <w:numId w:val="0"/>
        </w:numPr>
        <w:kinsoku/>
        <w:autoSpaceDE/>
        <w:autoSpaceDN/>
        <w:adjustRightInd/>
        <w:snapToGrid/>
        <w:spacing w:line="500" w:lineRule="exact"/>
        <w:jc w:val="both"/>
        <w:textAlignment w:val="auto"/>
        <w:outlineLvl w:val="9"/>
        <w:rPr>
          <w:b w:val="0"/>
          <w:bCs/>
        </w:rPr>
      </w:pPr>
      <w:r>
        <w:rPr>
          <w:rFonts w:hint="eastAsia" w:eastAsia="宋体"/>
          <w:b w:val="0"/>
          <w:bCs/>
          <w:lang w:eastAsia="zh-CN"/>
        </w:rPr>
        <w:t>（</w:t>
      </w:r>
      <w:r>
        <w:rPr>
          <w:rFonts w:hint="eastAsia" w:eastAsia="宋体"/>
          <w:b w:val="0"/>
          <w:bCs/>
          <w:lang w:val="en-US" w:eastAsia="zh-CN"/>
        </w:rPr>
        <w:t>投标人根据招标文件要求提供</w:t>
      </w:r>
      <w:r>
        <w:rPr>
          <w:rFonts w:hint="eastAsia" w:eastAsia="宋体"/>
          <w:b w:val="0"/>
          <w:bCs/>
          <w:lang w:eastAsia="zh-CN"/>
        </w:rPr>
        <w:t>）</w:t>
      </w:r>
      <w:bookmarkEnd w:id="17"/>
    </w:p>
    <w:p w14:paraId="2C24AD55">
      <w:pPr>
        <w:pStyle w:val="14"/>
        <w:spacing w:line="242" w:lineRule="auto"/>
      </w:pPr>
    </w:p>
    <w:p w14:paraId="53D6B635">
      <w:pPr>
        <w:pStyle w:val="14"/>
        <w:spacing w:line="242" w:lineRule="auto"/>
      </w:pPr>
    </w:p>
    <w:p w14:paraId="01E77E4E">
      <w:pPr>
        <w:pStyle w:val="14"/>
        <w:spacing w:line="242" w:lineRule="auto"/>
      </w:pPr>
    </w:p>
    <w:p w14:paraId="1787884C">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3E8BC77D">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04D2453C">
      <w:pPr>
        <w:pStyle w:val="14"/>
        <w:spacing w:line="242" w:lineRule="auto"/>
      </w:pPr>
    </w:p>
    <w:p w14:paraId="08760CA2">
      <w:pPr>
        <w:pStyle w:val="14"/>
        <w:spacing w:line="242" w:lineRule="auto"/>
      </w:pPr>
    </w:p>
    <w:p w14:paraId="64F729CD">
      <w:pPr>
        <w:pStyle w:val="14"/>
        <w:spacing w:line="242" w:lineRule="auto"/>
      </w:pPr>
    </w:p>
    <w:p w14:paraId="1C5A0C04">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18" w:name="_Toc880"/>
      <w:bookmarkStart w:id="19" w:name="_Toc380"/>
      <w:r>
        <w:rPr>
          <w:rFonts w:hint="eastAsia" w:ascii="Times New Roman" w:hAnsi="Times New Roman" w:eastAsia="宋体" w:cs="Times New Roman"/>
          <w:b/>
          <w:bCs/>
          <w:snapToGrid/>
          <w:kern w:val="2"/>
          <w:sz w:val="24"/>
          <w:szCs w:val="24"/>
          <w:lang w:val="en-US" w:eastAsia="zh-CN" w:bidi="ar-SA"/>
        </w:rPr>
        <w:t>投标人拟投入本项目项目经理资格条件</w:t>
      </w:r>
      <w:bookmarkEnd w:id="18"/>
    </w:p>
    <w:p w14:paraId="4E7C61E0">
      <w:pPr>
        <w:widowControl w:val="0"/>
        <w:numPr>
          <w:ilvl w:val="0"/>
          <w:numId w:val="0"/>
        </w:numPr>
        <w:kinsoku/>
        <w:autoSpaceDE/>
        <w:autoSpaceDN/>
        <w:adjustRightInd/>
        <w:snapToGrid/>
        <w:spacing w:line="500" w:lineRule="exact"/>
        <w:jc w:val="both"/>
        <w:textAlignment w:val="auto"/>
        <w:outlineLvl w:val="9"/>
        <w:rPr>
          <w:b/>
        </w:rPr>
      </w:pPr>
    </w:p>
    <w:bookmarkEnd w:id="19"/>
    <w:p w14:paraId="10983E10">
      <w:pPr>
        <w:spacing w:before="1" w:line="221" w:lineRule="auto"/>
        <w:ind w:left="521"/>
        <w:rPr>
          <w:rFonts w:hint="eastAsia" w:eastAsia="宋体"/>
          <w:b w:val="0"/>
          <w:bCs/>
          <w:lang w:eastAsia="zh-CN"/>
        </w:rPr>
      </w:pPr>
      <w:r>
        <w:rPr>
          <w:rFonts w:hint="eastAsia" w:eastAsia="宋体"/>
          <w:b w:val="0"/>
          <w:bCs/>
          <w:lang w:eastAsia="zh-CN"/>
        </w:rPr>
        <w:t>（</w:t>
      </w:r>
      <w:r>
        <w:rPr>
          <w:rFonts w:hint="eastAsia" w:eastAsia="宋体"/>
          <w:b w:val="0"/>
          <w:bCs/>
          <w:lang w:val="en-US" w:eastAsia="zh-CN"/>
        </w:rPr>
        <w:t>投标人根据招标文件要求自拟</w:t>
      </w:r>
      <w:r>
        <w:rPr>
          <w:rFonts w:hint="eastAsia" w:eastAsia="宋体"/>
          <w:b w:val="0"/>
          <w:bCs/>
          <w:lang w:eastAsia="zh-CN"/>
        </w:rPr>
        <w:t>）</w:t>
      </w:r>
    </w:p>
    <w:p w14:paraId="66ABA265">
      <w:pPr>
        <w:spacing w:before="1" w:line="221" w:lineRule="auto"/>
        <w:ind w:left="521"/>
        <w:rPr>
          <w:rFonts w:ascii="宋体" w:hAnsi="宋体" w:eastAsia="宋体" w:cs="宋体"/>
          <w:sz w:val="24"/>
          <w:szCs w:val="24"/>
        </w:rPr>
      </w:pPr>
      <w:r>
        <w:rPr>
          <w:rFonts w:ascii="宋体" w:hAnsi="宋体" w:eastAsia="宋体" w:cs="宋体"/>
          <w:sz w:val="24"/>
          <w:szCs w:val="24"/>
        </w:rPr>
        <w:t>;</w:t>
      </w:r>
    </w:p>
    <w:p w14:paraId="783E34D0">
      <w:pPr>
        <w:pStyle w:val="14"/>
        <w:spacing w:line="256" w:lineRule="auto"/>
      </w:pPr>
    </w:p>
    <w:p w14:paraId="3A96FFD4">
      <w:pPr>
        <w:pStyle w:val="14"/>
        <w:spacing w:line="257" w:lineRule="auto"/>
      </w:pPr>
    </w:p>
    <w:p w14:paraId="602534FB">
      <w:pPr>
        <w:pStyle w:val="14"/>
        <w:spacing w:line="257" w:lineRule="auto"/>
      </w:pPr>
    </w:p>
    <w:p w14:paraId="7BDD1CAD">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20" w:name="_Toc6711"/>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49339618">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2CE8A42D">
      <w:pPr>
        <w:spacing w:before="181" w:line="222" w:lineRule="auto"/>
        <w:ind w:left="4712"/>
        <w:jc w:val="right"/>
        <w:rPr>
          <w:rFonts w:hint="eastAsia" w:ascii="Times New Roman" w:hAnsi="Times New Roman" w:eastAsia="宋体" w:cs="Times New Roman"/>
          <w:spacing w:val="-18"/>
          <w:sz w:val="24"/>
          <w:szCs w:val="24"/>
          <w:lang w:val="en-US" w:eastAsia="zh-CN"/>
        </w:rPr>
      </w:pPr>
    </w:p>
    <w:p w14:paraId="503C67F5">
      <w:pPr>
        <w:spacing w:before="181" w:line="222" w:lineRule="auto"/>
        <w:ind w:left="4712"/>
        <w:jc w:val="right"/>
        <w:rPr>
          <w:rFonts w:hint="eastAsia" w:ascii="Times New Roman" w:hAnsi="Times New Roman" w:eastAsia="宋体" w:cs="Times New Roman"/>
          <w:spacing w:val="-18"/>
          <w:sz w:val="24"/>
          <w:szCs w:val="24"/>
          <w:lang w:val="en-US" w:eastAsia="zh-CN"/>
        </w:rPr>
      </w:pPr>
    </w:p>
    <w:p w14:paraId="5D56C69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21" w:name="_Toc1091"/>
      <w:r>
        <w:rPr>
          <w:rFonts w:hint="eastAsia" w:ascii="Times New Roman" w:hAnsi="Times New Roman" w:eastAsia="宋体" w:cs="Times New Roman"/>
          <w:b/>
          <w:bCs/>
          <w:snapToGrid/>
          <w:kern w:val="2"/>
          <w:sz w:val="24"/>
          <w:szCs w:val="24"/>
          <w:lang w:val="en-US" w:eastAsia="zh-CN" w:bidi="ar-SA"/>
        </w:rPr>
        <w:t>除招标文件规定必须提供以外，投标人认为需要提供的其他证明材料。</w:t>
      </w:r>
      <w:bookmarkEnd w:id="20"/>
      <w:bookmarkEnd w:id="21"/>
    </w:p>
    <w:p w14:paraId="393580B2">
      <w:pPr>
        <w:pStyle w:val="14"/>
        <w:spacing w:line="293" w:lineRule="auto"/>
      </w:pPr>
    </w:p>
    <w:p w14:paraId="7130CCEE">
      <w:pPr>
        <w:pStyle w:val="14"/>
        <w:spacing w:line="293" w:lineRule="auto"/>
      </w:pPr>
    </w:p>
    <w:p w14:paraId="6842726F">
      <w:pPr>
        <w:pStyle w:val="14"/>
        <w:spacing w:line="293" w:lineRule="auto"/>
      </w:pPr>
    </w:p>
    <w:p w14:paraId="7442D7B2">
      <w:pPr>
        <w:pStyle w:val="14"/>
        <w:spacing w:line="293" w:lineRule="auto"/>
      </w:pPr>
    </w:p>
    <w:p w14:paraId="09E0D0C7">
      <w:pPr>
        <w:pStyle w:val="14"/>
        <w:spacing w:line="294" w:lineRule="auto"/>
      </w:pPr>
    </w:p>
    <w:p w14:paraId="0EA29E6F">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22" w:name="_Toc21879"/>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EA577D9">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1C2A5CF9">
      <w:pPr>
        <w:rPr>
          <w:rFonts w:hint="eastAsia"/>
          <w:lang w:val="en-US" w:eastAsia="zh-CN"/>
        </w:rPr>
      </w:pPr>
    </w:p>
    <w:p w14:paraId="642B8F31">
      <w:pPr>
        <w:rPr>
          <w:rFonts w:hint="eastAsia"/>
          <w:sz w:val="44"/>
          <w:szCs w:val="56"/>
          <w:lang w:val="en-US" w:eastAsia="zh-CN"/>
        </w:rPr>
      </w:pPr>
      <w:r>
        <w:rPr>
          <w:rFonts w:hint="eastAsia"/>
          <w:sz w:val="44"/>
          <w:szCs w:val="56"/>
          <w:lang w:val="en-US" w:eastAsia="zh-CN"/>
        </w:rPr>
        <w:br w:type="page"/>
      </w:r>
    </w:p>
    <w:p w14:paraId="7B2D4691">
      <w:pPr>
        <w:pStyle w:val="2"/>
        <w:widowControl/>
        <w:numPr>
          <w:ilvl w:val="0"/>
          <w:numId w:val="1"/>
        </w:numPr>
        <w:ind w:left="0" w:leftChars="0" w:firstLine="0" w:firstLineChars="0"/>
        <w:jc w:val="center"/>
        <w:rPr>
          <w:rFonts w:hint="eastAsia"/>
          <w:sz w:val="44"/>
          <w:szCs w:val="56"/>
          <w:lang w:val="en-US" w:eastAsia="zh-CN"/>
        </w:rPr>
      </w:pPr>
      <w:r>
        <w:rPr>
          <w:rFonts w:hint="eastAsia"/>
          <w:sz w:val="44"/>
          <w:szCs w:val="56"/>
          <w:lang w:val="en-US" w:eastAsia="zh-CN"/>
        </w:rPr>
        <w:t xml:space="preserve">  </w:t>
      </w:r>
      <w:bookmarkStart w:id="23" w:name="_Toc11831"/>
      <w:r>
        <w:rPr>
          <w:rFonts w:hint="eastAsia"/>
          <w:sz w:val="44"/>
          <w:szCs w:val="56"/>
          <w:lang w:val="en-US" w:eastAsia="zh-CN"/>
        </w:rPr>
        <w:t>商务文件格式</w:t>
      </w:r>
      <w:bookmarkEnd w:id="22"/>
      <w:bookmarkEnd w:id="23"/>
    </w:p>
    <w:p w14:paraId="6A0211FD">
      <w:pPr>
        <w:pStyle w:val="14"/>
        <w:spacing w:line="273" w:lineRule="auto"/>
      </w:pPr>
    </w:p>
    <w:p w14:paraId="0F9D991F">
      <w:pPr>
        <w:pStyle w:val="14"/>
        <w:spacing w:line="273" w:lineRule="auto"/>
      </w:pPr>
    </w:p>
    <w:p w14:paraId="7D43DACB">
      <w:pPr>
        <w:pStyle w:val="14"/>
        <w:spacing w:line="273" w:lineRule="auto"/>
      </w:pPr>
    </w:p>
    <w:p w14:paraId="3DB42872">
      <w:pPr>
        <w:pStyle w:val="14"/>
        <w:spacing w:line="290" w:lineRule="auto"/>
      </w:pPr>
    </w:p>
    <w:p w14:paraId="33738975">
      <w:pPr>
        <w:pStyle w:val="14"/>
        <w:spacing w:line="291" w:lineRule="auto"/>
      </w:pPr>
    </w:p>
    <w:p w14:paraId="24680732">
      <w:pPr>
        <w:bidi w:val="0"/>
        <w:jc w:val="center"/>
        <w:rPr>
          <w:b/>
          <w:bCs/>
          <w:sz w:val="36"/>
          <w:szCs w:val="36"/>
        </w:rPr>
      </w:pPr>
      <w:r>
        <w:rPr>
          <w:b/>
          <w:bCs/>
          <w:sz w:val="36"/>
          <w:szCs w:val="36"/>
        </w:rPr>
        <w:t>商务文件（封面）</w:t>
      </w:r>
    </w:p>
    <w:p w14:paraId="69F89CF6">
      <w:pPr>
        <w:pStyle w:val="14"/>
        <w:spacing w:line="292" w:lineRule="auto"/>
      </w:pPr>
    </w:p>
    <w:p w14:paraId="461A2D4B">
      <w:pPr>
        <w:pStyle w:val="14"/>
        <w:spacing w:line="293" w:lineRule="auto"/>
      </w:pPr>
    </w:p>
    <w:p w14:paraId="7C06590B">
      <w:pPr>
        <w:pStyle w:val="14"/>
        <w:spacing w:line="293" w:lineRule="auto"/>
      </w:pPr>
    </w:p>
    <w:p w14:paraId="69CBA434">
      <w:pPr>
        <w:pStyle w:val="14"/>
        <w:spacing w:line="293" w:lineRule="auto"/>
      </w:pPr>
    </w:p>
    <w:p w14:paraId="5C96F9EC">
      <w:pPr>
        <w:pStyle w:val="14"/>
        <w:spacing w:line="293" w:lineRule="auto"/>
      </w:pPr>
    </w:p>
    <w:p w14:paraId="1CE402D2">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项目名称：</w:t>
      </w:r>
    </w:p>
    <w:p w14:paraId="3EBDE62C">
      <w:pPr>
        <w:pStyle w:val="14"/>
        <w:keepNext w:val="0"/>
        <w:keepLines w:val="0"/>
        <w:pageBreakBefore w:val="0"/>
        <w:wordWrap/>
        <w:overflowPunct/>
        <w:topLinePunct w:val="0"/>
        <w:bidi w:val="0"/>
        <w:adjustRightInd w:val="0"/>
        <w:spacing w:before="0" w:beforeLines="100" w:after="0" w:afterLines="100" w:line="294" w:lineRule="auto"/>
        <w:ind w:left="735" w:leftChars="350" w:right="735" w:rightChars="350"/>
      </w:pPr>
    </w:p>
    <w:p w14:paraId="3E9E1077">
      <w:pPr>
        <w:keepNext w:val="0"/>
        <w:keepLines w:val="0"/>
        <w:pageBreakBefore w:val="0"/>
        <w:wordWrap/>
        <w:overflowPunct/>
        <w:topLinePunct w:val="0"/>
        <w:bidi w:val="0"/>
        <w:adjustRightInd w:val="0"/>
        <w:spacing w:before="0" w:beforeLines="100" w:after="0" w:afterLines="100" w:line="219"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项目编号：</w:t>
      </w:r>
    </w:p>
    <w:p w14:paraId="186472A3">
      <w:pPr>
        <w:pStyle w:val="14"/>
        <w:keepNext w:val="0"/>
        <w:keepLines w:val="0"/>
        <w:pageBreakBefore w:val="0"/>
        <w:wordWrap/>
        <w:overflowPunct/>
        <w:topLinePunct w:val="0"/>
        <w:bidi w:val="0"/>
        <w:adjustRightInd w:val="0"/>
        <w:spacing w:before="0" w:beforeLines="100" w:after="0" w:afterLines="100" w:line="471" w:lineRule="auto"/>
        <w:ind w:left="735" w:leftChars="350" w:right="735" w:rightChars="350"/>
      </w:pPr>
    </w:p>
    <w:p w14:paraId="27FE114D">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投标人名称：</w:t>
      </w:r>
    </w:p>
    <w:p w14:paraId="62DF98AB">
      <w:pPr>
        <w:pStyle w:val="14"/>
        <w:keepNext w:val="0"/>
        <w:keepLines w:val="0"/>
        <w:pageBreakBefore w:val="0"/>
        <w:wordWrap/>
        <w:overflowPunct/>
        <w:topLinePunct w:val="0"/>
        <w:bidi w:val="0"/>
        <w:adjustRightInd w:val="0"/>
        <w:spacing w:before="0" w:beforeLines="100" w:after="0" w:afterLines="100" w:line="356" w:lineRule="auto"/>
        <w:ind w:left="735" w:leftChars="350" w:right="735" w:rightChars="350"/>
      </w:pPr>
    </w:p>
    <w:p w14:paraId="2ED34713">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投标人地址：</w:t>
      </w:r>
    </w:p>
    <w:p w14:paraId="3351AEBC">
      <w:pPr>
        <w:pStyle w:val="14"/>
        <w:spacing w:line="473" w:lineRule="auto"/>
      </w:pPr>
    </w:p>
    <w:p w14:paraId="20BD3709">
      <w:pPr>
        <w:pStyle w:val="14"/>
        <w:spacing w:line="473" w:lineRule="auto"/>
      </w:pPr>
    </w:p>
    <w:p w14:paraId="61C88FCA">
      <w:pPr>
        <w:spacing w:before="78" w:line="219" w:lineRule="auto"/>
        <w:ind w:left="353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hint="eastAsia" w:ascii="宋体" w:hAnsi="宋体" w:eastAsia="宋体" w:cs="宋体"/>
          <w:spacing w:val="26"/>
          <w:sz w:val="24"/>
          <w:szCs w:val="24"/>
          <w:lang w:val="en-US" w:eastAsia="zh-CN"/>
        </w:rPr>
        <w:t xml:space="preserve">  </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54EE975D">
      <w:pPr>
        <w:spacing w:line="219" w:lineRule="auto"/>
        <w:rPr>
          <w:rFonts w:ascii="宋体" w:hAnsi="宋体" w:eastAsia="宋体" w:cs="宋体"/>
          <w:sz w:val="24"/>
          <w:szCs w:val="24"/>
        </w:rPr>
        <w:sectPr>
          <w:footerReference r:id="rId8" w:type="default"/>
          <w:pgSz w:w="11906" w:h="16839"/>
          <w:pgMar w:top="1440" w:right="1080" w:bottom="1440" w:left="1080" w:header="680" w:footer="720" w:gutter="0"/>
          <w:pgNumType w:fmt="decimal"/>
          <w:cols w:space="720" w:num="1"/>
        </w:sectPr>
      </w:pPr>
    </w:p>
    <w:p w14:paraId="5B4C615C">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24" w:name="_Toc14676"/>
      <w:bookmarkStart w:id="25" w:name="_Toc13958"/>
      <w:r>
        <w:rPr>
          <w:rFonts w:hint="eastAsia" w:ascii="Times New Roman" w:hAnsi="Times New Roman" w:eastAsia="宋体" w:cs="Times New Roman"/>
          <w:b/>
          <w:bCs/>
          <w:snapToGrid/>
          <w:kern w:val="2"/>
          <w:sz w:val="24"/>
          <w:szCs w:val="24"/>
          <w:lang w:val="en-US" w:eastAsia="zh-CN" w:bidi="ar-SA"/>
        </w:rPr>
        <w:t>无串标行为承诺函</w:t>
      </w:r>
      <w:bookmarkEnd w:id="24"/>
      <w:bookmarkEnd w:id="25"/>
    </w:p>
    <w:p w14:paraId="4211065E">
      <w:pPr>
        <w:pStyle w:val="22"/>
        <w:widowControl/>
        <w:rPr>
          <w:rFonts w:hint="eastAsia"/>
          <w:lang w:val="en-US" w:eastAsia="zh-CN"/>
        </w:rPr>
      </w:pPr>
      <w:bookmarkStart w:id="26" w:name="_Toc9023"/>
      <w:r>
        <w:rPr>
          <w:rFonts w:hint="eastAsia"/>
          <w:lang w:val="en-US" w:eastAsia="zh-CN"/>
        </w:rPr>
        <w:t>无串标行为承诺函</w:t>
      </w:r>
    </w:p>
    <w:p w14:paraId="48D474CC">
      <w:pPr>
        <w:bidi w:val="0"/>
        <w:jc w:val="center"/>
        <w:rPr>
          <w:rFonts w:hint="eastAsia"/>
          <w:b/>
          <w:bCs/>
          <w:sz w:val="36"/>
          <w:szCs w:val="36"/>
          <w:lang w:val="en-US" w:eastAsia="zh-CN"/>
        </w:rPr>
      </w:pPr>
    </w:p>
    <w:p w14:paraId="1173D798">
      <w:pPr>
        <w:pStyle w:val="4"/>
        <w:widowControl/>
        <w:numPr>
          <w:ilvl w:val="0"/>
          <w:numId w:val="9"/>
        </w:numPr>
        <w:topLinePunct w:val="0"/>
        <w:ind w:left="0" w:leftChars="0" w:firstLine="0" w:firstLineChars="0"/>
        <w:outlineLvl w:val="9"/>
        <w:rPr>
          <w:rFonts w:hint="eastAsia" w:ascii="黑体" w:hAnsi="黑体" w:eastAsia="黑体" w:cs="黑体"/>
          <w:b w:val="0"/>
        </w:rPr>
      </w:pPr>
      <w:r>
        <w:t>我方承诺无下列相互串通投标的情形：</w:t>
      </w:r>
      <w:bookmarkEnd w:id="26"/>
    </w:p>
    <w:p w14:paraId="2FC59855">
      <w:pPr>
        <w:pStyle w:val="14"/>
        <w:widowControl/>
        <w:numPr>
          <w:ilvl w:val="0"/>
          <w:numId w:val="10"/>
        </w:numPr>
        <w:ind w:left="0" w:leftChars="0" w:firstLine="480" w:firstLineChars="0"/>
        <w:rPr>
          <w:b w:val="0"/>
        </w:rPr>
      </w:pPr>
      <w:r>
        <w:t>不同投标人的投标文件由同一单位或者个人编制；或者不同投标人报名的 IP 地址一致 的；</w:t>
      </w:r>
    </w:p>
    <w:p w14:paraId="597EE704">
      <w:pPr>
        <w:pStyle w:val="14"/>
        <w:widowControl/>
        <w:numPr>
          <w:ilvl w:val="0"/>
          <w:numId w:val="10"/>
        </w:numPr>
        <w:ind w:left="0" w:leftChars="0" w:firstLine="480" w:firstLineChars="0"/>
        <w:rPr>
          <w:b w:val="0"/>
        </w:rPr>
      </w:pPr>
      <w:r>
        <w:t>不同投标人委托同一单位或者个人办理投标事宜；</w:t>
      </w:r>
    </w:p>
    <w:p w14:paraId="229BD370">
      <w:pPr>
        <w:pStyle w:val="14"/>
        <w:widowControl/>
        <w:numPr>
          <w:ilvl w:val="0"/>
          <w:numId w:val="10"/>
        </w:numPr>
        <w:ind w:left="0" w:leftChars="0" w:firstLine="480" w:firstLineChars="0"/>
        <w:rPr>
          <w:b w:val="0"/>
        </w:rPr>
      </w:pPr>
      <w:r>
        <w:t>不同的投标人的投标文件载明的项目管理员为同一个人；</w:t>
      </w:r>
    </w:p>
    <w:p w14:paraId="189BCAE8">
      <w:pPr>
        <w:pStyle w:val="14"/>
        <w:widowControl/>
        <w:numPr>
          <w:ilvl w:val="0"/>
          <w:numId w:val="10"/>
        </w:numPr>
        <w:ind w:left="0" w:leftChars="0" w:firstLine="480" w:firstLineChars="0"/>
        <w:rPr>
          <w:b w:val="0"/>
        </w:rPr>
      </w:pPr>
      <w:r>
        <w:t>不同投标人的投标文件异常一致或者投标报价呈规律性差异；</w:t>
      </w:r>
    </w:p>
    <w:p w14:paraId="7A78A79C">
      <w:pPr>
        <w:pStyle w:val="14"/>
        <w:widowControl/>
        <w:numPr>
          <w:ilvl w:val="0"/>
          <w:numId w:val="10"/>
        </w:numPr>
        <w:ind w:left="0" w:leftChars="0" w:firstLine="480" w:firstLineChars="0"/>
        <w:rPr>
          <w:b w:val="0"/>
        </w:rPr>
      </w:pPr>
      <w:r>
        <w:t>不同投标人的投标文件相互混装；</w:t>
      </w:r>
    </w:p>
    <w:p w14:paraId="17443B52">
      <w:pPr>
        <w:pStyle w:val="14"/>
        <w:widowControl/>
        <w:numPr>
          <w:ilvl w:val="0"/>
          <w:numId w:val="10"/>
        </w:numPr>
        <w:ind w:left="0" w:leftChars="0" w:firstLine="480" w:firstLineChars="0"/>
        <w:rPr>
          <w:b w:val="0"/>
        </w:rPr>
      </w:pPr>
      <w:r>
        <w:t>不同投标人的投标保证金从同一单位或者个人账户转出。</w:t>
      </w:r>
    </w:p>
    <w:p w14:paraId="069FA9AC">
      <w:pPr>
        <w:pStyle w:val="4"/>
        <w:widowControl/>
        <w:numPr>
          <w:ilvl w:val="0"/>
          <w:numId w:val="9"/>
        </w:numPr>
        <w:topLinePunct w:val="0"/>
        <w:ind w:left="0" w:leftChars="0" w:firstLine="0" w:firstLineChars="0"/>
        <w:outlineLvl w:val="9"/>
        <w:rPr>
          <w:rFonts w:hint="eastAsia" w:ascii="黑体" w:hAnsi="黑体" w:eastAsia="黑体" w:cs="黑体"/>
          <w:b w:val="0"/>
        </w:rPr>
      </w:pPr>
      <w:bookmarkStart w:id="27" w:name="_Toc16936"/>
      <w:r>
        <w:t>我方承诺无下列恶意串通的情形：</w:t>
      </w:r>
      <w:bookmarkEnd w:id="27"/>
    </w:p>
    <w:p w14:paraId="07BCC648">
      <w:pPr>
        <w:pStyle w:val="14"/>
        <w:widowControl/>
        <w:numPr>
          <w:ilvl w:val="0"/>
          <w:numId w:val="11"/>
        </w:numPr>
        <w:ind w:left="0" w:leftChars="0" w:firstLine="480" w:firstLineChars="0"/>
        <w:rPr>
          <w:b w:val="0"/>
        </w:rPr>
      </w:pPr>
      <w:r>
        <w:t>投标人直接或者间接从采购人或者采购代理机构处获得其他投标人的相关信息并修改 其投标文件或者投标文件；</w:t>
      </w:r>
    </w:p>
    <w:p w14:paraId="338E2217">
      <w:pPr>
        <w:pStyle w:val="14"/>
        <w:widowControl/>
        <w:numPr>
          <w:ilvl w:val="0"/>
          <w:numId w:val="11"/>
        </w:numPr>
        <w:ind w:left="0" w:leftChars="0" w:firstLine="480" w:firstLineChars="0"/>
        <w:rPr>
          <w:b w:val="0"/>
        </w:rPr>
      </w:pPr>
      <w:r>
        <w:t>投标人按照采购人或者采购代理机构的授意撤换、修改投标文件或者投标文件；</w:t>
      </w:r>
    </w:p>
    <w:p w14:paraId="11F9C5A0">
      <w:pPr>
        <w:pStyle w:val="14"/>
        <w:widowControl/>
        <w:numPr>
          <w:ilvl w:val="0"/>
          <w:numId w:val="11"/>
        </w:numPr>
        <w:ind w:left="0" w:leftChars="0" w:firstLine="480" w:firstLineChars="0"/>
        <w:rPr>
          <w:b w:val="0"/>
        </w:rPr>
      </w:pPr>
      <w:r>
        <w:t>投标人之间协商报价、技术方案等投标文件或者投标文件的实质性内容；</w:t>
      </w:r>
    </w:p>
    <w:p w14:paraId="0EF338F3">
      <w:pPr>
        <w:pStyle w:val="14"/>
        <w:widowControl/>
        <w:numPr>
          <w:ilvl w:val="0"/>
          <w:numId w:val="11"/>
        </w:numPr>
        <w:ind w:left="0" w:leftChars="0" w:firstLine="480" w:firstLineChars="0"/>
        <w:rPr>
          <w:b w:val="0"/>
        </w:rPr>
      </w:pPr>
      <w:r>
        <w:t>属于同一集团、协会、商会等组织成员的投标人按照该组织要求协同参加政府采购活动；</w:t>
      </w:r>
    </w:p>
    <w:p w14:paraId="7B268035">
      <w:pPr>
        <w:pStyle w:val="14"/>
        <w:widowControl/>
        <w:numPr>
          <w:ilvl w:val="0"/>
          <w:numId w:val="11"/>
        </w:numPr>
        <w:ind w:left="0" w:leftChars="0" w:firstLine="480" w:firstLineChars="0"/>
        <w:rPr>
          <w:b w:val="0"/>
        </w:rPr>
      </w:pPr>
      <w:r>
        <w:t>投标人之间事先约定一致抬高或者压低投标报价，或者在招标项目中事先约定轮流以高 价位或者低价位中标，或者事先约定由某一特定投标人中标，然后再参加投标；</w:t>
      </w:r>
    </w:p>
    <w:p w14:paraId="4F8D7268">
      <w:pPr>
        <w:pStyle w:val="14"/>
        <w:widowControl/>
        <w:numPr>
          <w:ilvl w:val="0"/>
          <w:numId w:val="11"/>
        </w:numPr>
        <w:ind w:left="0" w:leftChars="0" w:firstLine="480" w:firstLineChars="0"/>
        <w:rPr>
          <w:b w:val="0"/>
        </w:rPr>
      </w:pPr>
      <w:r>
        <w:t>投标人之间商定部分投标人放弃参加政府采购活动或者放弃中标；</w:t>
      </w:r>
    </w:p>
    <w:p w14:paraId="691A8876">
      <w:pPr>
        <w:pStyle w:val="14"/>
        <w:widowControl/>
        <w:numPr>
          <w:ilvl w:val="0"/>
          <w:numId w:val="11"/>
        </w:numPr>
        <w:ind w:left="0" w:leftChars="0" w:firstLine="480" w:firstLineChars="0"/>
        <w:rPr>
          <w:b w:val="0"/>
        </w:rPr>
      </w:pPr>
      <w:r>
        <w:t>投标人与采购人或者采购代理机构之间、投标人相互之间，为谋求特定投标人中标或者 排斥其他投标人的其他串通行为。</w:t>
      </w:r>
    </w:p>
    <w:p w14:paraId="7447FA72">
      <w:pPr>
        <w:pStyle w:val="14"/>
        <w:widowControl/>
        <w:rPr>
          <w:b/>
        </w:rPr>
      </w:pPr>
      <w:r>
        <w:rPr>
          <w:b/>
        </w:rPr>
        <w:t>以上情形一经核查属实，我方愿意承担一切后果，并不再寻求任何旨在减轻或者免除法</w:t>
      </w:r>
      <w:r>
        <w:t xml:space="preserve"> </w:t>
      </w:r>
      <w:r>
        <w:rPr>
          <w:b/>
        </w:rPr>
        <w:t>律责任的辩解。</w:t>
      </w:r>
    </w:p>
    <w:p w14:paraId="35D226E4">
      <w:pPr>
        <w:pStyle w:val="14"/>
        <w:widowControl/>
        <w:rPr>
          <w:b/>
        </w:rPr>
      </w:pPr>
    </w:p>
    <w:p w14:paraId="092F58BE">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28" w:name="_Toc16411"/>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78649AB6">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0563DDB0">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29" w:name="_Toc10439"/>
      <w:r>
        <w:rPr>
          <w:rFonts w:hint="eastAsia" w:ascii="Times New Roman" w:hAnsi="Times New Roman" w:eastAsia="宋体" w:cs="Times New Roman"/>
          <w:b/>
          <w:bCs/>
          <w:snapToGrid/>
          <w:kern w:val="2"/>
          <w:sz w:val="24"/>
          <w:szCs w:val="24"/>
          <w:lang w:val="en-US" w:eastAsia="zh-CN" w:bidi="ar-SA"/>
        </w:rPr>
        <w:t>法定代表人身份证明</w:t>
      </w:r>
      <w:bookmarkEnd w:id="28"/>
      <w:bookmarkEnd w:id="29"/>
    </w:p>
    <w:p w14:paraId="146244EF">
      <w:pPr>
        <w:pStyle w:val="14"/>
        <w:spacing w:line="268" w:lineRule="auto"/>
      </w:pPr>
    </w:p>
    <w:p w14:paraId="29D7F2A3">
      <w:pPr>
        <w:pStyle w:val="14"/>
        <w:spacing w:line="268" w:lineRule="auto"/>
      </w:pPr>
    </w:p>
    <w:p w14:paraId="0A16544F">
      <w:pPr>
        <w:pStyle w:val="14"/>
        <w:spacing w:line="268" w:lineRule="auto"/>
      </w:pPr>
    </w:p>
    <w:p w14:paraId="4E3E3908">
      <w:pPr>
        <w:pStyle w:val="14"/>
        <w:spacing w:line="268" w:lineRule="auto"/>
      </w:pPr>
    </w:p>
    <w:p w14:paraId="178FE0F0">
      <w:pPr>
        <w:pStyle w:val="14"/>
        <w:widowControl/>
        <w:ind w:firstLine="482" w:firstLineChars="200"/>
        <w:outlineLvl w:val="9"/>
      </w:pPr>
      <w:bookmarkStart w:id="30" w:name="_Toc29546"/>
      <w:r>
        <w:rPr>
          <w:b/>
        </w:rPr>
        <w:t>法定代表人身份证明</w:t>
      </w:r>
      <w:bookmarkEnd w:id="30"/>
    </w:p>
    <w:p w14:paraId="5848E059">
      <w:pPr>
        <w:pStyle w:val="14"/>
        <w:widowControl/>
        <w:spacing w:line="360" w:lineRule="auto"/>
      </w:pPr>
      <w:r>
        <w:t>投 标 人 ：</w:t>
      </w:r>
      <w:r>
        <w:rPr>
          <w:u w:val="single" w:color="auto"/>
        </w:rPr>
        <w:t xml:space="preserve">                                                        </w:t>
      </w:r>
    </w:p>
    <w:p w14:paraId="6D58BDF2">
      <w:pPr>
        <w:pStyle w:val="14"/>
        <w:widowControl/>
        <w:spacing w:line="360" w:lineRule="auto"/>
      </w:pPr>
      <w:r>
        <w:t>地    址 ：</w:t>
      </w:r>
      <w:r>
        <w:rPr>
          <w:u w:val="single" w:color="auto"/>
        </w:rPr>
        <w:t xml:space="preserve">                                                        </w:t>
      </w:r>
    </w:p>
    <w:p w14:paraId="1CCB4990">
      <w:pPr>
        <w:pStyle w:val="14"/>
        <w:widowControl/>
        <w:spacing w:line="360" w:lineRule="auto"/>
      </w:pPr>
      <w:r>
        <w:t>姓    名 ：</w:t>
      </w:r>
      <w:r>
        <w:rPr>
          <w:u w:val="single" w:color="auto"/>
        </w:rPr>
        <w:t xml:space="preserve">                            </w:t>
      </w:r>
      <w:r>
        <w:t xml:space="preserve"> 性      别 ：</w:t>
      </w:r>
      <w:r>
        <w:rPr>
          <w:u w:val="single" w:color="auto"/>
        </w:rPr>
        <w:t xml:space="preserve">                </w:t>
      </w:r>
    </w:p>
    <w:p w14:paraId="6C38EF78">
      <w:pPr>
        <w:pStyle w:val="14"/>
        <w:widowControl/>
        <w:spacing w:line="360" w:lineRule="auto"/>
      </w:pPr>
      <w:r>
        <w:t>年    龄 ：</w:t>
      </w:r>
      <w:r>
        <w:rPr>
          <w:u w:val="single" w:color="auto"/>
        </w:rPr>
        <w:t xml:space="preserve">                        </w:t>
      </w:r>
      <w:r>
        <w:rPr>
          <w:rFonts w:hint="eastAsia"/>
          <w:u w:val="single" w:color="auto"/>
          <w:lang w:val="en-US" w:eastAsia="zh-CN"/>
        </w:rPr>
        <w:t xml:space="preserve">   </w:t>
      </w:r>
      <w:r>
        <w:rPr>
          <w:u w:val="single" w:color="auto"/>
        </w:rPr>
        <w:t xml:space="preserve"> </w:t>
      </w:r>
      <w:r>
        <w:t xml:space="preserve"> 职      务 ：</w:t>
      </w:r>
      <w:r>
        <w:rPr>
          <w:u w:val="single" w:color="auto"/>
        </w:rPr>
        <w:t xml:space="preserve">                </w:t>
      </w:r>
    </w:p>
    <w:p w14:paraId="4C8C3CB6">
      <w:pPr>
        <w:pStyle w:val="14"/>
        <w:widowControl/>
        <w:spacing w:line="360" w:lineRule="auto"/>
      </w:pPr>
      <w:r>
        <w:t>身份证号码：</w:t>
      </w:r>
      <w:r>
        <w:rPr>
          <w:u w:val="single" w:color="auto"/>
        </w:rPr>
        <w:t xml:space="preserve">                        </w:t>
      </w:r>
      <w:r>
        <w:rPr>
          <w:rFonts w:hint="eastAsia"/>
          <w:u w:val="single" w:color="auto"/>
          <w:lang w:val="en-US" w:eastAsia="zh-CN"/>
        </w:rPr>
        <w:t xml:space="preserve">                        </w:t>
      </w:r>
      <w:r>
        <w:rPr>
          <w:u w:val="single" w:color="auto"/>
        </w:rPr>
        <w:t xml:space="preserve">         </w:t>
      </w:r>
    </w:p>
    <w:p w14:paraId="0E003A97">
      <w:pPr>
        <w:pStyle w:val="14"/>
        <w:widowControl/>
        <w:spacing w:line="360" w:lineRule="auto"/>
      </w:pPr>
      <w:r>
        <w:t>系</w:t>
      </w:r>
      <w:r>
        <w:rPr>
          <w:u w:val="single" w:color="auto"/>
        </w:rPr>
        <w:t xml:space="preserve">            （投标人名称）              </w:t>
      </w:r>
      <w:r>
        <w:t xml:space="preserve"> 的法定代表人。</w:t>
      </w:r>
    </w:p>
    <w:p w14:paraId="40BCBDE2">
      <w:pPr>
        <w:pStyle w:val="14"/>
        <w:widowControl/>
        <w:spacing w:line="360" w:lineRule="auto"/>
      </w:pPr>
      <w:r>
        <w:t>特此证明。</w:t>
      </w:r>
    </w:p>
    <w:p w14:paraId="5B27D6A8">
      <w:pPr>
        <w:pStyle w:val="14"/>
        <w:spacing w:line="282" w:lineRule="auto"/>
      </w:pPr>
    </w:p>
    <w:p w14:paraId="790E0441">
      <w:pPr>
        <w:pStyle w:val="14"/>
        <w:spacing w:line="282" w:lineRule="auto"/>
      </w:pPr>
    </w:p>
    <w:p w14:paraId="7E525167">
      <w:pPr>
        <w:pStyle w:val="14"/>
        <w:spacing w:line="282" w:lineRule="auto"/>
      </w:pPr>
    </w:p>
    <w:p w14:paraId="34557B62">
      <w:pPr>
        <w:pStyle w:val="14"/>
        <w:spacing w:line="283" w:lineRule="auto"/>
      </w:pPr>
    </w:p>
    <w:p w14:paraId="3A8ED3E4">
      <w:pPr>
        <w:pStyle w:val="14"/>
        <w:spacing w:line="474" w:lineRule="auto"/>
      </w:pPr>
    </w:p>
    <w:p w14:paraId="1CA0810C">
      <w:pPr>
        <w:pStyle w:val="14"/>
        <w:spacing w:line="474" w:lineRule="auto"/>
      </w:pPr>
    </w:p>
    <w:p w14:paraId="7F8EC722">
      <w:pPr>
        <w:pStyle w:val="14"/>
        <w:spacing w:line="474" w:lineRule="auto"/>
      </w:pPr>
    </w:p>
    <w:p w14:paraId="1190D6CA">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45CEE79A">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33CC4D05">
      <w:pPr>
        <w:pStyle w:val="14"/>
        <w:spacing w:line="323" w:lineRule="auto"/>
      </w:pPr>
    </w:p>
    <w:p w14:paraId="5CF25752">
      <w:pPr>
        <w:pStyle w:val="14"/>
        <w:spacing w:line="323" w:lineRule="auto"/>
      </w:pPr>
    </w:p>
    <w:p w14:paraId="231A85F7">
      <w:pPr>
        <w:pStyle w:val="14"/>
        <w:widowControl/>
      </w:pPr>
      <w:r>
        <w:t>注： 自然人投标的无需提供</w:t>
      </w:r>
    </w:p>
    <w:p w14:paraId="108C92D5">
      <w:pPr>
        <w:spacing w:line="219" w:lineRule="auto"/>
        <w:rPr>
          <w:rFonts w:ascii="宋体" w:hAnsi="宋体" w:eastAsia="宋体" w:cs="宋体"/>
          <w:sz w:val="24"/>
          <w:szCs w:val="24"/>
        </w:rPr>
        <w:sectPr>
          <w:footerReference r:id="rId9" w:type="default"/>
          <w:pgSz w:w="11906" w:h="16839"/>
          <w:pgMar w:top="1440" w:right="1080" w:bottom="1440" w:left="1080" w:header="680" w:footer="850" w:gutter="0"/>
          <w:pgNumType w:fmt="decimal"/>
          <w:cols w:space="720" w:num="1"/>
        </w:sectPr>
      </w:pPr>
    </w:p>
    <w:p w14:paraId="06C2323F">
      <w:pPr>
        <w:spacing w:before="42"/>
        <w:rPr>
          <w:rFonts w:ascii="宋体" w:hAnsi="宋体" w:eastAsia="宋体" w:cs="宋体"/>
          <w:b/>
          <w:bCs/>
          <w:spacing w:val="-12"/>
          <w:sz w:val="24"/>
          <w:szCs w:val="24"/>
        </w:rPr>
      </w:pPr>
      <w:r>
        <w:rPr>
          <w:rFonts w:ascii="宋体" w:hAnsi="宋体" w:eastAsia="宋体" w:cs="宋体"/>
          <w:b/>
          <w:bCs/>
          <w:spacing w:val="-12"/>
          <w:sz w:val="24"/>
          <w:szCs w:val="24"/>
        </w:rPr>
        <w:t>附件：法定代表人有效身份证正反面复印件</w:t>
      </w:r>
    </w:p>
    <w:p w14:paraId="6BD98D32">
      <w:pPr>
        <w:spacing w:before="42"/>
      </w:pPr>
    </w:p>
    <w:p w14:paraId="2D7343FB">
      <w:pPr>
        <w:spacing w:before="41"/>
      </w:pPr>
    </w:p>
    <w:p w14:paraId="57B0BEDC">
      <w:pPr>
        <w:spacing w:before="41"/>
      </w:pPr>
    </w:p>
    <w:tbl>
      <w:tblPr>
        <w:tblStyle w:val="25"/>
        <w:tblW w:w="97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40"/>
      </w:tblGrid>
      <w:tr w14:paraId="436F516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9740" w:type="dxa"/>
            <w:vAlign w:val="top"/>
          </w:tcPr>
          <w:p w14:paraId="101D3BDA">
            <w:pPr>
              <w:spacing w:line="427" w:lineRule="auto"/>
              <w:rPr>
                <w:rFonts w:ascii="Arial"/>
                <w:sz w:val="21"/>
              </w:rPr>
            </w:pPr>
          </w:p>
          <w:p w14:paraId="18E21ECD">
            <w:pPr>
              <w:spacing w:before="78" w:line="219" w:lineRule="auto"/>
              <w:ind w:left="118"/>
              <w:rPr>
                <w:rFonts w:ascii="宋体" w:hAnsi="宋体" w:eastAsia="宋体" w:cs="宋体"/>
                <w:sz w:val="24"/>
                <w:szCs w:val="24"/>
              </w:rPr>
            </w:pPr>
            <w:r>
              <w:rPr>
                <w:rFonts w:ascii="宋体" w:hAnsi="宋体" w:eastAsia="宋体" w:cs="宋体"/>
                <w:b/>
                <w:bCs/>
                <w:spacing w:val="-3"/>
                <w:sz w:val="24"/>
                <w:szCs w:val="24"/>
              </w:rPr>
              <w:t>法定代表身份证复印件</w:t>
            </w:r>
            <w:r>
              <w:rPr>
                <w:rFonts w:hint="eastAsia" w:ascii="宋体" w:hAnsi="宋体" w:eastAsia="宋体" w:cs="宋体"/>
                <w:b/>
                <w:bCs/>
                <w:spacing w:val="-3"/>
                <w:sz w:val="24"/>
                <w:szCs w:val="24"/>
                <w:lang w:eastAsia="zh-CN"/>
              </w:rPr>
              <w:t>粘贴</w:t>
            </w:r>
            <w:r>
              <w:rPr>
                <w:rFonts w:ascii="宋体" w:hAnsi="宋体" w:eastAsia="宋体" w:cs="宋体"/>
                <w:b/>
                <w:bCs/>
                <w:spacing w:val="-3"/>
                <w:sz w:val="24"/>
                <w:szCs w:val="24"/>
              </w:rPr>
              <w:t>处（正、反面）</w:t>
            </w:r>
          </w:p>
        </w:tc>
      </w:tr>
    </w:tbl>
    <w:p w14:paraId="0FF354B5">
      <w:pPr>
        <w:pStyle w:val="14"/>
      </w:pPr>
    </w:p>
    <w:p w14:paraId="56CE65C3">
      <w:pPr>
        <w:sectPr>
          <w:footerReference r:id="rId10" w:type="default"/>
          <w:pgSz w:w="11906" w:h="16839"/>
          <w:pgMar w:top="1440" w:right="1080" w:bottom="1440" w:left="1080" w:header="680" w:footer="850" w:gutter="0"/>
          <w:pgNumType w:fmt="decimal"/>
          <w:cols w:space="720" w:num="1"/>
        </w:sectPr>
      </w:pPr>
    </w:p>
    <w:p w14:paraId="262E1FC1">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31" w:name="_Toc5996"/>
      <w:bookmarkStart w:id="32" w:name="_Toc18701"/>
      <w:r>
        <w:rPr>
          <w:rFonts w:hint="eastAsia" w:ascii="Times New Roman" w:hAnsi="Times New Roman" w:eastAsia="宋体" w:cs="Times New Roman"/>
          <w:b/>
          <w:bCs/>
          <w:snapToGrid/>
          <w:kern w:val="2"/>
          <w:sz w:val="24"/>
          <w:szCs w:val="24"/>
          <w:lang w:val="en-US" w:eastAsia="zh-CN" w:bidi="ar-SA"/>
        </w:rPr>
        <w:t>法定代表人授权委托书（如有委托时）</w:t>
      </w:r>
      <w:bookmarkEnd w:id="31"/>
      <w:bookmarkEnd w:id="32"/>
    </w:p>
    <w:p w14:paraId="6EB8E9D8">
      <w:pPr>
        <w:pStyle w:val="14"/>
        <w:spacing w:line="422" w:lineRule="auto"/>
      </w:pPr>
    </w:p>
    <w:p w14:paraId="4BE6B61E">
      <w:pPr>
        <w:pStyle w:val="22"/>
        <w:widowControl/>
      </w:pPr>
      <w:r>
        <w:t>法定代表人授权委托书</w:t>
      </w:r>
    </w:p>
    <w:p w14:paraId="7DF3ACC0">
      <w:pPr>
        <w:pStyle w:val="14"/>
        <w:spacing w:line="268" w:lineRule="auto"/>
      </w:pPr>
    </w:p>
    <w:p w14:paraId="2B19C7CD">
      <w:pPr>
        <w:pStyle w:val="14"/>
        <w:spacing w:line="268" w:lineRule="auto"/>
      </w:pPr>
    </w:p>
    <w:p w14:paraId="5DDC43EE">
      <w:pPr>
        <w:pStyle w:val="14"/>
        <w:widowControl/>
      </w:pPr>
      <w:r>
        <w:t>致：</w:t>
      </w:r>
      <w:r>
        <w:rPr>
          <w:u w:val="single" w:color="auto"/>
        </w:rPr>
        <w:t>采购人名称</w:t>
      </w:r>
      <w:r>
        <w:t>：</w:t>
      </w:r>
    </w:p>
    <w:p w14:paraId="5E8527C3">
      <w:pPr>
        <w:pStyle w:val="14"/>
        <w:widowControl/>
      </w:pPr>
      <w:r>
        <w:t xml:space="preserve">我 </w:t>
      </w:r>
      <w:r>
        <w:rPr>
          <w:u w:val="single" w:color="auto"/>
        </w:rPr>
        <w:t xml:space="preserve">       </w:t>
      </w:r>
      <w:r>
        <w:t xml:space="preserve">（姓名）系 </w:t>
      </w:r>
      <w:r>
        <w:rPr>
          <w:u w:val="single" w:color="auto"/>
        </w:rPr>
        <w:t xml:space="preserve">      </w:t>
      </w:r>
      <w:r>
        <w:t xml:space="preserve">（投标人名称） 的法定代表人，现授权委托 </w:t>
      </w:r>
      <w:r>
        <w:rPr>
          <w:u w:val="single" w:color="auto"/>
        </w:rPr>
        <w:tab/>
      </w:r>
      <w:r>
        <w:rPr>
          <w:u w:val="single" w:color="auto"/>
        </w:rPr>
        <w:t>（姓名）</w:t>
      </w:r>
      <w:r>
        <w:t xml:space="preserve">以我方的名义参加 </w:t>
      </w:r>
      <w:r>
        <w:rPr>
          <w:u w:val="single" w:color="auto"/>
        </w:rPr>
        <w:t xml:space="preserve">              </w:t>
      </w:r>
      <w:r>
        <w:t xml:space="preserve"> 项目的投标活动，并代表我方全权办 理针对上述项目的所有采购程序和环节的具体事务和签署相关文件。</w:t>
      </w:r>
    </w:p>
    <w:p w14:paraId="7D473936">
      <w:pPr>
        <w:pStyle w:val="14"/>
        <w:widowControl/>
      </w:pPr>
      <w:r>
        <w:t>我方对委托代理人的签字或者电子签名事项负全部责任。</w:t>
      </w:r>
    </w:p>
    <w:p w14:paraId="3692DFEB">
      <w:pPr>
        <w:pStyle w:val="14"/>
        <w:widowControl/>
      </w:pPr>
      <w:r>
        <w:rPr>
          <w:u w:val="single" w:color="auto"/>
        </w:rPr>
        <w:t>本授权书自签署之日起生效，在撤销授权的书面通知以前，本授权书一直有</w:t>
      </w:r>
      <w:r>
        <w:t xml:space="preserve"> </w:t>
      </w:r>
      <w:r>
        <w:rPr>
          <w:u w:val="single" w:color="auto"/>
        </w:rPr>
        <w:t>效。委托代理人在授权书有效期内签署的所有文件不因授权的撤销而失效。</w:t>
      </w:r>
    </w:p>
    <w:p w14:paraId="0AA9F62D">
      <w:pPr>
        <w:pStyle w:val="14"/>
        <w:widowControl/>
      </w:pPr>
      <w:r>
        <w:t>委托代理人无转委托权，特此委托。</w:t>
      </w:r>
    </w:p>
    <w:p w14:paraId="400DAC8A">
      <w:pPr>
        <w:pStyle w:val="14"/>
        <w:widowControl/>
      </w:pPr>
      <w:r>
        <w:t>附：法定代表人身份证明及委托代理人有效身份证正反面复印件</w:t>
      </w:r>
    </w:p>
    <w:p w14:paraId="3871CD39">
      <w:pPr>
        <w:pStyle w:val="14"/>
        <w:spacing w:line="257" w:lineRule="auto"/>
      </w:pPr>
    </w:p>
    <w:p w14:paraId="7883416E">
      <w:pPr>
        <w:pStyle w:val="14"/>
        <w:spacing w:line="258" w:lineRule="auto"/>
      </w:pPr>
    </w:p>
    <w:p w14:paraId="2B1305B3">
      <w:pPr>
        <w:spacing w:before="79" w:line="219" w:lineRule="auto"/>
        <w:ind w:left="8"/>
        <w:rPr>
          <w:rFonts w:ascii="Times New Roman" w:hAnsi="Times New Roman" w:eastAsia="宋体" w:cs="Times New Roman"/>
          <w:sz w:val="24"/>
          <w:szCs w:val="24"/>
        </w:rPr>
      </w:pPr>
      <w:r>
        <w:rPr>
          <w:rFonts w:ascii="Times New Roman" w:hAnsi="Times New Roman" w:eastAsia="宋体" w:cs="Times New Roman"/>
          <w:spacing w:val="-1"/>
          <w:sz w:val="24"/>
          <w:szCs w:val="24"/>
        </w:rPr>
        <w:t>委托代理人（签字</w:t>
      </w:r>
      <w:r>
        <w:rPr>
          <w:rFonts w:ascii="Times New Roman" w:hAnsi="Times New Roman" w:eastAsia="宋体" w:cs="Times New Roman"/>
          <w:spacing w:val="1"/>
          <w:sz w:val="24"/>
          <w:szCs w:val="24"/>
        </w:rPr>
        <w:t>）：</w:t>
      </w:r>
      <w:r>
        <w:rPr>
          <w:rFonts w:ascii="Times New Roman" w:hAnsi="Times New Roman" w:eastAsia="宋体" w:cs="Times New Roman"/>
          <w:sz w:val="24"/>
          <w:szCs w:val="24"/>
          <w:u w:val="single" w:color="auto"/>
        </w:rPr>
        <w:t xml:space="preserve">               </w:t>
      </w:r>
    </w:p>
    <w:p w14:paraId="476EAFF3">
      <w:pPr>
        <w:spacing w:before="154" w:line="219" w:lineRule="auto"/>
        <w:ind w:left="8"/>
        <w:rPr>
          <w:rFonts w:ascii="Times New Roman" w:hAnsi="Times New Roman" w:eastAsia="宋体" w:cs="Times New Roman"/>
          <w:sz w:val="24"/>
          <w:szCs w:val="24"/>
        </w:rPr>
      </w:pPr>
      <w:r>
        <w:rPr>
          <w:rFonts w:ascii="Times New Roman" w:hAnsi="Times New Roman" w:eastAsia="宋体" w:cs="Times New Roman"/>
          <w:spacing w:val="-1"/>
          <w:sz w:val="24"/>
          <w:szCs w:val="24"/>
        </w:rPr>
        <w:t>委托代理人身份证号码：</w:t>
      </w:r>
      <w:r>
        <w:rPr>
          <w:rFonts w:ascii="Times New Roman" w:hAnsi="Times New Roman" w:eastAsia="宋体" w:cs="Times New Roman"/>
          <w:sz w:val="24"/>
          <w:szCs w:val="24"/>
          <w:u w:val="single" w:color="auto"/>
        </w:rPr>
        <w:t xml:space="preserve">                             </w:t>
      </w:r>
    </w:p>
    <w:p w14:paraId="293B6A8C">
      <w:pPr>
        <w:spacing w:before="156" w:line="219" w:lineRule="auto"/>
        <w:ind w:left="10"/>
        <w:rPr>
          <w:rFonts w:ascii="Times New Roman" w:hAnsi="Times New Roman" w:eastAsia="宋体" w:cs="Times New Roman"/>
          <w:sz w:val="24"/>
          <w:szCs w:val="24"/>
        </w:rPr>
      </w:pPr>
      <w:r>
        <w:rPr>
          <w:rFonts w:ascii="Times New Roman" w:hAnsi="Times New Roman" w:eastAsia="宋体" w:cs="Times New Roman"/>
          <w:spacing w:val="-1"/>
          <w:sz w:val="24"/>
          <w:szCs w:val="24"/>
        </w:rPr>
        <w:t>法定代表人（签字或者盖章</w:t>
      </w:r>
      <w:r>
        <w:rPr>
          <w:rFonts w:ascii="Times New Roman" w:hAnsi="Times New Roman" w:eastAsia="宋体" w:cs="Times New Roman"/>
          <w:spacing w:val="3"/>
          <w:sz w:val="24"/>
          <w:szCs w:val="24"/>
        </w:rPr>
        <w:t>）：</w:t>
      </w:r>
      <w:r>
        <w:rPr>
          <w:rFonts w:ascii="Times New Roman" w:hAnsi="Times New Roman" w:eastAsia="宋体" w:cs="Times New Roman"/>
          <w:sz w:val="24"/>
          <w:szCs w:val="24"/>
          <w:u w:val="single" w:color="auto"/>
        </w:rPr>
        <w:t xml:space="preserve">              </w:t>
      </w:r>
    </w:p>
    <w:p w14:paraId="4AD19D27">
      <w:pPr>
        <w:pStyle w:val="14"/>
        <w:spacing w:line="256" w:lineRule="auto"/>
      </w:pPr>
    </w:p>
    <w:p w14:paraId="653832BE">
      <w:pPr>
        <w:pStyle w:val="14"/>
        <w:spacing w:line="256" w:lineRule="auto"/>
      </w:pPr>
    </w:p>
    <w:p w14:paraId="174E0638">
      <w:pPr>
        <w:spacing w:before="79" w:line="219" w:lineRule="auto"/>
        <w:jc w:val="center"/>
        <w:rPr>
          <w:rFonts w:ascii="Times New Roman" w:hAnsi="Times New Roman" w:eastAsia="宋体" w:cs="Times New Roman"/>
          <w:sz w:val="24"/>
          <w:szCs w:val="24"/>
        </w:rPr>
      </w:pPr>
      <w:r>
        <w:rPr>
          <w:rFonts w:ascii="Times New Roman" w:hAnsi="Times New Roman" w:eastAsia="宋体" w:cs="Times New Roman"/>
          <w:spacing w:val="-3"/>
          <w:sz w:val="24"/>
          <w:szCs w:val="24"/>
        </w:rPr>
        <w:t>投标人名称</w:t>
      </w:r>
      <w:r>
        <w:rPr>
          <w:rFonts w:ascii="Times New Roman" w:hAnsi="Times New Roman" w:eastAsia="宋体" w:cs="Times New Roman"/>
          <w:spacing w:val="-31"/>
          <w:sz w:val="24"/>
          <w:szCs w:val="24"/>
        </w:rPr>
        <w:t>：</w:t>
      </w:r>
    </w:p>
    <w:p w14:paraId="43650371">
      <w:pPr>
        <w:spacing w:before="158" w:line="219" w:lineRule="auto"/>
        <w:ind w:left="6181"/>
        <w:rPr>
          <w:rFonts w:ascii="Times New Roman" w:hAnsi="Times New Roman" w:eastAsia="宋体" w:cs="Times New Roman"/>
          <w:sz w:val="24"/>
          <w:szCs w:val="24"/>
        </w:rPr>
      </w:pPr>
      <w:r>
        <w:rPr>
          <w:rFonts w:ascii="Times New Roman" w:hAnsi="Times New Roman" w:eastAsia="宋体" w:cs="Times New Roman"/>
          <w:spacing w:val="-9"/>
          <w:sz w:val="24"/>
          <w:szCs w:val="24"/>
        </w:rPr>
        <w:t>年</w:t>
      </w:r>
      <w:r>
        <w:rPr>
          <w:rFonts w:ascii="Times New Roman" w:hAnsi="Times New Roman" w:eastAsia="宋体" w:cs="Times New Roman"/>
          <w:spacing w:val="3"/>
          <w:sz w:val="24"/>
          <w:szCs w:val="24"/>
        </w:rPr>
        <w:t xml:space="preserve">    </w:t>
      </w:r>
      <w:r>
        <w:rPr>
          <w:rFonts w:ascii="Times New Roman" w:hAnsi="Times New Roman" w:eastAsia="宋体" w:cs="Times New Roman"/>
          <w:spacing w:val="-9"/>
          <w:sz w:val="24"/>
          <w:szCs w:val="24"/>
        </w:rPr>
        <w:t>月</w:t>
      </w:r>
      <w:r>
        <w:rPr>
          <w:rFonts w:ascii="Times New Roman" w:hAnsi="Times New Roman" w:eastAsia="宋体" w:cs="Times New Roman"/>
          <w:spacing w:val="13"/>
          <w:sz w:val="24"/>
          <w:szCs w:val="24"/>
        </w:rPr>
        <w:t xml:space="preserve">    </w:t>
      </w:r>
      <w:r>
        <w:rPr>
          <w:rFonts w:ascii="Times New Roman" w:hAnsi="Times New Roman" w:eastAsia="宋体" w:cs="Times New Roman"/>
          <w:spacing w:val="-9"/>
          <w:sz w:val="24"/>
          <w:szCs w:val="24"/>
        </w:rPr>
        <w:t>日</w:t>
      </w:r>
    </w:p>
    <w:p w14:paraId="4D94FBCB">
      <w:pPr>
        <w:pStyle w:val="14"/>
        <w:widowControl/>
      </w:pPr>
      <w:r>
        <w:t>注：</w:t>
      </w:r>
    </w:p>
    <w:p w14:paraId="6F38F9B2">
      <w:pPr>
        <w:pStyle w:val="14"/>
        <w:widowControl/>
        <w:numPr>
          <w:ilvl w:val="0"/>
          <w:numId w:val="12"/>
        </w:numPr>
        <w:ind w:left="0" w:leftChars="0" w:firstLine="480" w:firstLineChars="0"/>
        <w:rPr>
          <w:b w:val="0"/>
        </w:rPr>
      </w:pPr>
      <w:r>
        <w:t>法定代表人必须在授权委托书上亲笔签字或者盖章或者电子签名，委托代理人必须在授权 委托书上亲笔签字或者电子签名，</w:t>
      </w:r>
      <w:r>
        <w:rPr>
          <w:b/>
        </w:rPr>
        <w:t>否则按无效投标处理</w:t>
      </w:r>
      <w:r>
        <w:t>；</w:t>
      </w:r>
    </w:p>
    <w:p w14:paraId="49514204">
      <w:pPr>
        <w:pStyle w:val="14"/>
        <w:widowControl/>
        <w:numPr>
          <w:ilvl w:val="0"/>
          <w:numId w:val="12"/>
        </w:numPr>
        <w:ind w:left="0" w:leftChars="0" w:firstLine="480" w:firstLineChars="0"/>
        <w:rPr>
          <w:b w:val="0"/>
        </w:rPr>
      </w:pPr>
      <w:r>
        <w:t>本授权委托书应由联合体牵头人的法定代表人按上述规定签字或者盖章或者电子签名。</w:t>
      </w:r>
    </w:p>
    <w:p w14:paraId="65D5B868">
      <w:pPr>
        <w:pStyle w:val="14"/>
        <w:widowControl/>
        <w:numPr>
          <w:ilvl w:val="0"/>
          <w:numId w:val="12"/>
        </w:numPr>
        <w:ind w:left="0" w:leftChars="0" w:firstLine="480" w:firstLineChars="0"/>
        <w:rPr>
          <w:b w:val="0"/>
        </w:rPr>
      </w:pPr>
      <w:r>
        <w:t>法人、其他组织投标时“ 我方 ”是指“ 我单位 ”， 自然人投标时“ 我方 ”是指“本人 ”。</w:t>
      </w:r>
    </w:p>
    <w:p w14:paraId="631FE32E">
      <w:pPr>
        <w:spacing w:line="229" w:lineRule="auto"/>
        <w:rPr>
          <w:rFonts w:ascii="仿宋" w:hAnsi="仿宋" w:eastAsia="仿宋" w:cs="仿宋"/>
          <w:sz w:val="20"/>
          <w:szCs w:val="20"/>
        </w:rPr>
        <w:sectPr>
          <w:footerReference r:id="rId11" w:type="default"/>
          <w:pgSz w:w="11906" w:h="16839"/>
          <w:pgMar w:top="1440" w:right="1080" w:bottom="1440" w:left="1080" w:header="680" w:footer="850" w:gutter="0"/>
          <w:pgNumType w:fmt="decimal"/>
          <w:cols w:space="720" w:num="1"/>
        </w:sectPr>
      </w:pPr>
    </w:p>
    <w:p w14:paraId="43A6141B">
      <w:pPr>
        <w:spacing w:before="78" w:line="219" w:lineRule="auto"/>
        <w:rPr>
          <w:rFonts w:ascii="宋体" w:hAnsi="宋体" w:eastAsia="宋体" w:cs="宋体"/>
          <w:sz w:val="24"/>
          <w:szCs w:val="24"/>
        </w:rPr>
      </w:pPr>
      <w:r>
        <w:rPr>
          <w:rFonts w:ascii="宋体" w:hAnsi="宋体" w:eastAsia="宋体" w:cs="宋体"/>
          <w:b/>
          <w:bCs/>
          <w:spacing w:val="-12"/>
          <w:sz w:val="24"/>
          <w:szCs w:val="24"/>
        </w:rPr>
        <w:t>附件：</w:t>
      </w:r>
    </w:p>
    <w:p w14:paraId="2C7512C9">
      <w:pPr>
        <w:spacing w:before="167"/>
      </w:pPr>
    </w:p>
    <w:tbl>
      <w:tblPr>
        <w:tblStyle w:val="25"/>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9752"/>
      </w:tblGrid>
      <w:tr w14:paraId="57CBA67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8549" w:hRule="atLeast"/>
        </w:trPr>
        <w:tc>
          <w:tcPr>
            <w:tcW w:w="5000" w:type="pct"/>
            <w:vAlign w:val="top"/>
          </w:tcPr>
          <w:p w14:paraId="75766518">
            <w:pPr>
              <w:spacing w:line="426" w:lineRule="auto"/>
              <w:rPr>
                <w:rFonts w:ascii="Arial"/>
                <w:sz w:val="21"/>
              </w:rPr>
            </w:pPr>
          </w:p>
          <w:p w14:paraId="74B64596">
            <w:pPr>
              <w:spacing w:before="78" w:line="219" w:lineRule="auto"/>
              <w:ind w:left="117"/>
              <w:rPr>
                <w:rFonts w:ascii="宋体" w:hAnsi="宋体" w:eastAsia="宋体" w:cs="宋体"/>
                <w:sz w:val="24"/>
                <w:szCs w:val="24"/>
              </w:rPr>
            </w:pPr>
            <w:r>
              <w:rPr>
                <w:rFonts w:ascii="宋体" w:hAnsi="宋体" w:eastAsia="宋体" w:cs="宋体"/>
                <w:b/>
                <w:bCs/>
                <w:spacing w:val="-3"/>
                <w:sz w:val="24"/>
                <w:szCs w:val="24"/>
              </w:rPr>
              <w:t>全权代表身份证复印件</w:t>
            </w:r>
            <w:r>
              <w:rPr>
                <w:rFonts w:hint="eastAsia" w:ascii="宋体" w:hAnsi="宋体" w:eastAsia="宋体" w:cs="宋体"/>
                <w:b/>
                <w:bCs/>
                <w:spacing w:val="-3"/>
                <w:sz w:val="24"/>
                <w:szCs w:val="24"/>
                <w:lang w:eastAsia="zh-CN"/>
              </w:rPr>
              <w:t>粘贴</w:t>
            </w:r>
            <w:r>
              <w:rPr>
                <w:rFonts w:ascii="宋体" w:hAnsi="宋体" w:eastAsia="宋体" w:cs="宋体"/>
                <w:b/>
                <w:bCs/>
                <w:spacing w:val="-3"/>
                <w:sz w:val="24"/>
                <w:szCs w:val="24"/>
              </w:rPr>
              <w:t>处（正、反面）</w:t>
            </w:r>
          </w:p>
        </w:tc>
      </w:tr>
    </w:tbl>
    <w:p w14:paraId="7FC03F3A">
      <w:pPr>
        <w:pStyle w:val="14"/>
      </w:pPr>
    </w:p>
    <w:p w14:paraId="692B5E0B">
      <w:pPr>
        <w:sectPr>
          <w:footerReference r:id="rId12" w:type="default"/>
          <w:pgSz w:w="11906" w:h="16839"/>
          <w:pgMar w:top="1440" w:right="1080" w:bottom="1440" w:left="1080" w:header="680" w:footer="1200" w:gutter="0"/>
          <w:pgNumType w:fmt="decimal"/>
          <w:cols w:space="720" w:num="1"/>
        </w:sectPr>
      </w:pPr>
    </w:p>
    <w:p w14:paraId="55017A26">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33" w:name="_Toc24057"/>
      <w:bookmarkStart w:id="34" w:name="_Toc1649"/>
      <w:r>
        <w:rPr>
          <w:rFonts w:hint="eastAsia" w:ascii="Times New Roman" w:hAnsi="Times New Roman" w:eastAsia="宋体" w:cs="Times New Roman"/>
          <w:b/>
          <w:bCs/>
          <w:snapToGrid/>
          <w:kern w:val="2"/>
          <w:sz w:val="24"/>
          <w:szCs w:val="24"/>
          <w:lang w:val="en-US" w:eastAsia="zh-CN" w:bidi="ar-SA"/>
        </w:rPr>
        <w:t>商务条款偏离表</w:t>
      </w:r>
      <w:bookmarkEnd w:id="33"/>
      <w:bookmarkEnd w:id="34"/>
    </w:p>
    <w:p w14:paraId="764F8D7B">
      <w:pPr>
        <w:pStyle w:val="14"/>
        <w:widowControl/>
      </w:pPr>
      <w:r>
        <w:t>(注：按项目需求表具体项目修改)</w:t>
      </w:r>
    </w:p>
    <w:p w14:paraId="351429ED">
      <w:pPr>
        <w:pStyle w:val="22"/>
        <w:widowControl/>
        <w:rPr>
          <w:rFonts w:hint="eastAsia"/>
        </w:rPr>
      </w:pPr>
    </w:p>
    <w:p w14:paraId="5CD9E86C">
      <w:pPr>
        <w:pStyle w:val="22"/>
        <w:widowControl/>
        <w:rPr>
          <w:rFonts w:hint="eastAsia"/>
        </w:rPr>
      </w:pPr>
      <w:r>
        <w:rPr>
          <w:rFonts w:hint="eastAsia"/>
        </w:rPr>
        <w:t>商务条款偏离表</w:t>
      </w:r>
    </w:p>
    <w:p w14:paraId="53FACDB6">
      <w:pPr>
        <w:pStyle w:val="22"/>
        <w:widowControl/>
        <w:rPr>
          <w:rFonts w:hint="eastAsia"/>
        </w:rPr>
      </w:pPr>
    </w:p>
    <w:tbl>
      <w:tblPr>
        <w:tblStyle w:val="2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06"/>
        <w:gridCol w:w="3760"/>
        <w:gridCol w:w="1984"/>
        <w:gridCol w:w="2298"/>
      </w:tblGrid>
      <w:tr w14:paraId="04EC9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75" w:type="pct"/>
            <w:vAlign w:val="top"/>
          </w:tcPr>
          <w:p w14:paraId="7D29799D">
            <w:pPr>
              <w:spacing w:before="161" w:line="220" w:lineRule="auto"/>
              <w:ind w:left="528"/>
              <w:rPr>
                <w:rFonts w:ascii="宋体" w:hAnsi="宋体" w:eastAsia="宋体" w:cs="宋体"/>
                <w:sz w:val="24"/>
                <w:szCs w:val="24"/>
              </w:rPr>
            </w:pPr>
            <w:r>
              <w:rPr>
                <w:rFonts w:ascii="宋体" w:hAnsi="宋体" w:eastAsia="宋体" w:cs="宋体"/>
                <w:spacing w:val="-7"/>
                <w:sz w:val="24"/>
                <w:szCs w:val="24"/>
              </w:rPr>
              <w:t>项目</w:t>
            </w:r>
          </w:p>
        </w:tc>
        <w:tc>
          <w:tcPr>
            <w:tcW w:w="1928" w:type="pct"/>
            <w:vAlign w:val="top"/>
          </w:tcPr>
          <w:p w14:paraId="07384C6D">
            <w:pPr>
              <w:spacing w:before="161" w:line="219" w:lineRule="auto"/>
              <w:ind w:left="473"/>
              <w:rPr>
                <w:rFonts w:ascii="宋体" w:hAnsi="宋体" w:eastAsia="宋体" w:cs="宋体"/>
                <w:sz w:val="24"/>
                <w:szCs w:val="24"/>
              </w:rPr>
            </w:pPr>
            <w:r>
              <w:rPr>
                <w:rFonts w:ascii="宋体" w:hAnsi="宋体" w:eastAsia="宋体" w:cs="宋体"/>
                <w:spacing w:val="-2"/>
                <w:sz w:val="24"/>
                <w:szCs w:val="24"/>
              </w:rPr>
              <w:t>招标文件商务条款要求</w:t>
            </w:r>
          </w:p>
        </w:tc>
        <w:tc>
          <w:tcPr>
            <w:tcW w:w="1017" w:type="pct"/>
            <w:vAlign w:val="top"/>
          </w:tcPr>
          <w:p w14:paraId="5DA1A3E0">
            <w:pPr>
              <w:spacing w:before="161" w:line="219" w:lineRule="auto"/>
              <w:ind w:left="170"/>
              <w:rPr>
                <w:rFonts w:ascii="宋体" w:hAnsi="宋体" w:eastAsia="宋体" w:cs="宋体"/>
                <w:sz w:val="24"/>
                <w:szCs w:val="24"/>
              </w:rPr>
            </w:pPr>
            <w:r>
              <w:rPr>
                <w:rFonts w:ascii="宋体" w:hAnsi="宋体" w:eastAsia="宋体" w:cs="宋体"/>
                <w:spacing w:val="-3"/>
                <w:sz w:val="24"/>
                <w:szCs w:val="24"/>
              </w:rPr>
              <w:t>投标人的承诺</w:t>
            </w:r>
          </w:p>
        </w:tc>
        <w:tc>
          <w:tcPr>
            <w:tcW w:w="1178" w:type="pct"/>
            <w:vAlign w:val="top"/>
          </w:tcPr>
          <w:p w14:paraId="19E6BD46">
            <w:pPr>
              <w:spacing w:before="161" w:line="219" w:lineRule="auto"/>
              <w:ind w:left="544"/>
              <w:rPr>
                <w:rFonts w:ascii="宋体" w:hAnsi="宋体" w:eastAsia="宋体" w:cs="宋体"/>
                <w:sz w:val="24"/>
                <w:szCs w:val="24"/>
              </w:rPr>
            </w:pPr>
            <w:r>
              <w:rPr>
                <w:rFonts w:ascii="宋体" w:hAnsi="宋体" w:eastAsia="宋体" w:cs="宋体"/>
                <w:spacing w:val="-3"/>
                <w:sz w:val="24"/>
                <w:szCs w:val="24"/>
              </w:rPr>
              <w:t>偏离说明</w:t>
            </w:r>
          </w:p>
        </w:tc>
      </w:tr>
      <w:tr w14:paraId="06830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75" w:type="pct"/>
            <w:vAlign w:val="top"/>
          </w:tcPr>
          <w:p w14:paraId="41D6D0A6">
            <w:pPr>
              <w:rPr>
                <w:rFonts w:ascii="Arial"/>
                <w:sz w:val="21"/>
              </w:rPr>
            </w:pPr>
          </w:p>
        </w:tc>
        <w:tc>
          <w:tcPr>
            <w:tcW w:w="1928" w:type="pct"/>
            <w:vAlign w:val="top"/>
          </w:tcPr>
          <w:p w14:paraId="640AE268">
            <w:pPr>
              <w:rPr>
                <w:rFonts w:ascii="Arial"/>
                <w:sz w:val="21"/>
              </w:rPr>
            </w:pPr>
          </w:p>
        </w:tc>
        <w:tc>
          <w:tcPr>
            <w:tcW w:w="1017" w:type="pct"/>
            <w:vAlign w:val="top"/>
          </w:tcPr>
          <w:p w14:paraId="5B93D9F5">
            <w:pPr>
              <w:rPr>
                <w:rFonts w:ascii="Arial"/>
                <w:sz w:val="21"/>
              </w:rPr>
            </w:pPr>
          </w:p>
        </w:tc>
        <w:tc>
          <w:tcPr>
            <w:tcW w:w="1178" w:type="pct"/>
            <w:vAlign w:val="top"/>
          </w:tcPr>
          <w:p w14:paraId="14696720">
            <w:pPr>
              <w:rPr>
                <w:rFonts w:ascii="Arial"/>
                <w:sz w:val="21"/>
              </w:rPr>
            </w:pPr>
          </w:p>
        </w:tc>
      </w:tr>
      <w:tr w14:paraId="23671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75" w:type="pct"/>
            <w:vAlign w:val="top"/>
          </w:tcPr>
          <w:p w14:paraId="075BD7BD">
            <w:pPr>
              <w:rPr>
                <w:rFonts w:ascii="Arial"/>
                <w:sz w:val="21"/>
              </w:rPr>
            </w:pPr>
          </w:p>
        </w:tc>
        <w:tc>
          <w:tcPr>
            <w:tcW w:w="1928" w:type="pct"/>
            <w:vAlign w:val="top"/>
          </w:tcPr>
          <w:p w14:paraId="75BC9333">
            <w:pPr>
              <w:rPr>
                <w:rFonts w:ascii="Arial"/>
                <w:sz w:val="21"/>
              </w:rPr>
            </w:pPr>
          </w:p>
        </w:tc>
        <w:tc>
          <w:tcPr>
            <w:tcW w:w="1017" w:type="pct"/>
            <w:vAlign w:val="top"/>
          </w:tcPr>
          <w:p w14:paraId="69180E42">
            <w:pPr>
              <w:rPr>
                <w:rFonts w:ascii="Arial"/>
                <w:sz w:val="21"/>
              </w:rPr>
            </w:pPr>
          </w:p>
        </w:tc>
        <w:tc>
          <w:tcPr>
            <w:tcW w:w="1178" w:type="pct"/>
            <w:vAlign w:val="top"/>
          </w:tcPr>
          <w:p w14:paraId="606055DA">
            <w:pPr>
              <w:rPr>
                <w:rFonts w:ascii="Arial"/>
                <w:sz w:val="21"/>
              </w:rPr>
            </w:pPr>
          </w:p>
        </w:tc>
      </w:tr>
      <w:tr w14:paraId="34663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75" w:type="pct"/>
            <w:vAlign w:val="top"/>
          </w:tcPr>
          <w:p w14:paraId="2F861A8E">
            <w:pPr>
              <w:rPr>
                <w:rFonts w:ascii="Arial"/>
                <w:sz w:val="21"/>
              </w:rPr>
            </w:pPr>
          </w:p>
        </w:tc>
        <w:tc>
          <w:tcPr>
            <w:tcW w:w="1928" w:type="pct"/>
            <w:vAlign w:val="top"/>
          </w:tcPr>
          <w:p w14:paraId="7107C9F7">
            <w:pPr>
              <w:rPr>
                <w:rFonts w:ascii="Arial"/>
                <w:sz w:val="21"/>
              </w:rPr>
            </w:pPr>
          </w:p>
        </w:tc>
        <w:tc>
          <w:tcPr>
            <w:tcW w:w="1017" w:type="pct"/>
            <w:vAlign w:val="top"/>
          </w:tcPr>
          <w:p w14:paraId="19258E25">
            <w:pPr>
              <w:rPr>
                <w:rFonts w:ascii="Arial"/>
                <w:sz w:val="21"/>
              </w:rPr>
            </w:pPr>
          </w:p>
        </w:tc>
        <w:tc>
          <w:tcPr>
            <w:tcW w:w="1178" w:type="pct"/>
            <w:vAlign w:val="top"/>
          </w:tcPr>
          <w:p w14:paraId="2954777C">
            <w:pPr>
              <w:rPr>
                <w:rFonts w:ascii="Arial"/>
                <w:sz w:val="21"/>
              </w:rPr>
            </w:pPr>
          </w:p>
        </w:tc>
      </w:tr>
      <w:tr w14:paraId="2BBB7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75" w:type="pct"/>
            <w:vAlign w:val="top"/>
          </w:tcPr>
          <w:p w14:paraId="2EEF53F5">
            <w:pPr>
              <w:rPr>
                <w:rFonts w:ascii="Arial"/>
                <w:sz w:val="21"/>
              </w:rPr>
            </w:pPr>
          </w:p>
        </w:tc>
        <w:tc>
          <w:tcPr>
            <w:tcW w:w="1928" w:type="pct"/>
            <w:vAlign w:val="top"/>
          </w:tcPr>
          <w:p w14:paraId="7697E2FE">
            <w:pPr>
              <w:rPr>
                <w:rFonts w:ascii="Arial"/>
                <w:sz w:val="21"/>
              </w:rPr>
            </w:pPr>
          </w:p>
        </w:tc>
        <w:tc>
          <w:tcPr>
            <w:tcW w:w="1017" w:type="pct"/>
            <w:vAlign w:val="top"/>
          </w:tcPr>
          <w:p w14:paraId="37449CC5">
            <w:pPr>
              <w:rPr>
                <w:rFonts w:ascii="Arial"/>
                <w:sz w:val="21"/>
              </w:rPr>
            </w:pPr>
          </w:p>
        </w:tc>
        <w:tc>
          <w:tcPr>
            <w:tcW w:w="1178" w:type="pct"/>
            <w:vAlign w:val="top"/>
          </w:tcPr>
          <w:p w14:paraId="182EA859">
            <w:pPr>
              <w:rPr>
                <w:rFonts w:ascii="Arial"/>
                <w:sz w:val="21"/>
              </w:rPr>
            </w:pPr>
          </w:p>
        </w:tc>
      </w:tr>
    </w:tbl>
    <w:p w14:paraId="421C609C">
      <w:pPr>
        <w:pStyle w:val="14"/>
        <w:spacing w:line="356" w:lineRule="auto"/>
      </w:pPr>
    </w:p>
    <w:p w14:paraId="74DA315E">
      <w:pPr>
        <w:pStyle w:val="14"/>
        <w:widowControl/>
      </w:pPr>
      <w:r>
        <w:t>注：</w:t>
      </w:r>
    </w:p>
    <w:p w14:paraId="2DC9F668">
      <w:pPr>
        <w:pStyle w:val="14"/>
        <w:widowControl/>
        <w:numPr>
          <w:ilvl w:val="0"/>
          <w:numId w:val="13"/>
        </w:numPr>
        <w:ind w:left="0" w:leftChars="0" w:firstLine="480" w:firstLineChars="0"/>
        <w:rPr>
          <w:b w:val="0"/>
        </w:rPr>
      </w:pPr>
      <w:r>
        <w:t>说明：应对照招标文件</w:t>
      </w:r>
      <w:r>
        <w:rPr>
          <w:rFonts w:hint="eastAsia"/>
          <w:lang w:val="en-US" w:eastAsia="zh-CN"/>
        </w:rPr>
        <w:t>“附件2：</w:t>
      </w:r>
      <w:r>
        <w:t>采购需求</w:t>
      </w:r>
      <w:r>
        <w:rPr>
          <w:rFonts w:hint="eastAsia"/>
          <w:lang w:val="en-US" w:eastAsia="zh-CN"/>
        </w:rPr>
        <w:t>”</w:t>
      </w:r>
      <w:r>
        <w:t>中的商务条款逐条实质性响应，并作出偏离说明。</w:t>
      </w:r>
    </w:p>
    <w:p w14:paraId="24E8A189">
      <w:pPr>
        <w:pStyle w:val="14"/>
        <w:widowControl/>
        <w:numPr>
          <w:ilvl w:val="0"/>
          <w:numId w:val="13"/>
        </w:numPr>
        <w:ind w:left="0" w:leftChars="0" w:firstLine="480" w:firstLineChars="0"/>
        <w:rPr>
          <w:b w:val="0"/>
        </w:rPr>
      </w:pPr>
      <w:r>
        <w:t>投标人应根据自身的承诺，对照招标文件要求在</w:t>
      </w:r>
      <w:r>
        <w:rPr>
          <w:rFonts w:hint="eastAsia"/>
          <w:lang w:eastAsia="zh-CN"/>
        </w:rPr>
        <w:t>“</w:t>
      </w:r>
      <w:r>
        <w:t>偏离说明</w:t>
      </w:r>
      <w:r>
        <w:rPr>
          <w:rFonts w:hint="eastAsia"/>
          <w:lang w:eastAsia="zh-CN"/>
        </w:rPr>
        <w:t>”</w:t>
      </w:r>
      <w:r>
        <w:t>中注明</w:t>
      </w:r>
      <w:r>
        <w:rPr>
          <w:rFonts w:hint="eastAsia"/>
          <w:lang w:eastAsia="zh-CN"/>
        </w:rPr>
        <w:t>“</w:t>
      </w:r>
      <w:r>
        <w:t>正偏离</w:t>
      </w:r>
      <w:r>
        <w:rPr>
          <w:rFonts w:hint="eastAsia"/>
          <w:lang w:eastAsia="zh-CN"/>
        </w:rPr>
        <w:t>”“</w:t>
      </w:r>
      <w:r>
        <w:t>负偏离 ”或者“无偏离 ”。既不属于“正偏离 ”也不属于“负偏离 ”即为“无偏离 ”。</w:t>
      </w:r>
    </w:p>
    <w:p w14:paraId="5995ADC0">
      <w:pPr>
        <w:pStyle w:val="14"/>
        <w:spacing w:line="281" w:lineRule="auto"/>
      </w:pPr>
    </w:p>
    <w:p w14:paraId="4D2EB465">
      <w:pPr>
        <w:pStyle w:val="14"/>
        <w:spacing w:line="281" w:lineRule="auto"/>
      </w:pPr>
    </w:p>
    <w:p w14:paraId="76D289C5">
      <w:pPr>
        <w:pStyle w:val="14"/>
        <w:spacing w:line="281" w:lineRule="auto"/>
      </w:pPr>
    </w:p>
    <w:p w14:paraId="20EA4B21">
      <w:pPr>
        <w:pStyle w:val="14"/>
        <w:spacing w:line="282" w:lineRule="auto"/>
      </w:pPr>
    </w:p>
    <w:p w14:paraId="6948A293">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56D01BA1">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1EF6B085">
      <w:pPr>
        <w:pStyle w:val="14"/>
        <w:spacing w:line="269" w:lineRule="auto"/>
      </w:pPr>
    </w:p>
    <w:p w14:paraId="19D53BA0">
      <w:pPr>
        <w:pStyle w:val="14"/>
        <w:spacing w:line="269" w:lineRule="auto"/>
      </w:pPr>
    </w:p>
    <w:p w14:paraId="5044BA08">
      <w:pPr>
        <w:pStyle w:val="14"/>
        <w:spacing w:line="269" w:lineRule="auto"/>
      </w:pPr>
    </w:p>
    <w:p w14:paraId="6AF45A22">
      <w:pPr>
        <w:pStyle w:val="14"/>
        <w:spacing w:line="269" w:lineRule="auto"/>
      </w:pPr>
    </w:p>
    <w:p w14:paraId="7C0013C2">
      <w:pPr>
        <w:pStyle w:val="14"/>
        <w:spacing w:line="269" w:lineRule="auto"/>
      </w:pPr>
    </w:p>
    <w:p w14:paraId="30BF8374">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35" w:name="_Toc9970"/>
      <w:bookmarkStart w:id="36" w:name="_Toc22891"/>
      <w:r>
        <w:rPr>
          <w:rFonts w:hint="eastAsia" w:ascii="Times New Roman" w:hAnsi="Times New Roman" w:eastAsia="宋体" w:cs="Times New Roman"/>
          <w:b/>
          <w:bCs/>
          <w:snapToGrid/>
          <w:kern w:val="2"/>
          <w:sz w:val="24"/>
          <w:szCs w:val="24"/>
          <w:lang w:val="en-US" w:eastAsia="zh-CN" w:bidi="ar-SA"/>
        </w:rPr>
        <w:t>售后服务承诺</w:t>
      </w:r>
      <w:bookmarkEnd w:id="35"/>
    </w:p>
    <w:p w14:paraId="1F71586E">
      <w:pPr>
        <w:pStyle w:val="14"/>
        <w:widowControl/>
        <w:rPr>
          <w:rFonts w:hint="eastAsia"/>
          <w:lang w:val="en-US" w:eastAsia="zh-CN"/>
        </w:rPr>
      </w:pPr>
      <w:r>
        <w:rPr>
          <w:rFonts w:hint="eastAsia"/>
          <w:lang w:val="en-US" w:eastAsia="zh-CN"/>
        </w:rPr>
        <w:t>（格式自拟）</w:t>
      </w:r>
      <w:bookmarkEnd w:id="36"/>
    </w:p>
    <w:p w14:paraId="249B5BEC">
      <w:pPr>
        <w:pStyle w:val="14"/>
        <w:spacing w:line="246" w:lineRule="auto"/>
      </w:pPr>
    </w:p>
    <w:p w14:paraId="2EA862C7">
      <w:pPr>
        <w:pStyle w:val="14"/>
        <w:spacing w:line="246" w:lineRule="auto"/>
      </w:pPr>
    </w:p>
    <w:p w14:paraId="1A16B698">
      <w:pPr>
        <w:pStyle w:val="14"/>
        <w:spacing w:line="247" w:lineRule="auto"/>
      </w:pPr>
    </w:p>
    <w:p w14:paraId="4C4EDC00">
      <w:pPr>
        <w:pStyle w:val="14"/>
        <w:spacing w:line="247" w:lineRule="auto"/>
      </w:pPr>
    </w:p>
    <w:p w14:paraId="09267A24">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4102EFA">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37F599B6">
      <w:pPr>
        <w:pStyle w:val="14"/>
        <w:spacing w:line="264" w:lineRule="auto"/>
      </w:pPr>
    </w:p>
    <w:p w14:paraId="20E24E51">
      <w:pPr>
        <w:pStyle w:val="14"/>
        <w:spacing w:line="264" w:lineRule="auto"/>
      </w:pPr>
    </w:p>
    <w:p w14:paraId="0B8DA55F">
      <w:pPr>
        <w:pStyle w:val="14"/>
        <w:spacing w:line="264" w:lineRule="auto"/>
      </w:pPr>
    </w:p>
    <w:p w14:paraId="104FB904">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37" w:name="_Toc25577"/>
      <w:bookmarkStart w:id="38" w:name="_Toc24939"/>
      <w:r>
        <w:rPr>
          <w:rFonts w:hint="eastAsia" w:ascii="Times New Roman" w:hAnsi="Times New Roman" w:eastAsia="宋体" w:cs="Times New Roman"/>
          <w:b/>
          <w:bCs/>
          <w:snapToGrid/>
          <w:kern w:val="2"/>
          <w:sz w:val="24"/>
          <w:szCs w:val="24"/>
          <w:lang w:val="en-US" w:eastAsia="zh-CN" w:bidi="ar-SA"/>
        </w:rPr>
        <w:t>投标人情况介绍</w:t>
      </w:r>
      <w:bookmarkEnd w:id="37"/>
      <w:bookmarkEnd w:id="38"/>
    </w:p>
    <w:p w14:paraId="717B1B0B">
      <w:pPr>
        <w:pStyle w:val="14"/>
        <w:widowControl/>
      </w:pPr>
      <w:r>
        <w:t>（格式自拟）</w:t>
      </w:r>
    </w:p>
    <w:p w14:paraId="70BB6307">
      <w:pPr>
        <w:pStyle w:val="14"/>
        <w:spacing w:line="247" w:lineRule="auto"/>
      </w:pPr>
    </w:p>
    <w:p w14:paraId="16065C17">
      <w:pPr>
        <w:pStyle w:val="14"/>
        <w:spacing w:line="247" w:lineRule="auto"/>
      </w:pPr>
    </w:p>
    <w:p w14:paraId="4BDC6D9F">
      <w:pPr>
        <w:pStyle w:val="14"/>
        <w:spacing w:line="247" w:lineRule="auto"/>
      </w:pPr>
    </w:p>
    <w:p w14:paraId="0552CB36">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7D13025B">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214DBCAF">
      <w:pPr>
        <w:pStyle w:val="14"/>
        <w:spacing w:line="266" w:lineRule="auto"/>
      </w:pPr>
    </w:p>
    <w:p w14:paraId="20C64CBD">
      <w:pPr>
        <w:pStyle w:val="14"/>
        <w:spacing w:line="267" w:lineRule="auto"/>
      </w:pPr>
    </w:p>
    <w:p w14:paraId="18691692">
      <w:pPr>
        <w:pStyle w:val="14"/>
        <w:spacing w:line="267" w:lineRule="auto"/>
      </w:pPr>
    </w:p>
    <w:p w14:paraId="3B19411B">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pPr>
      <w:bookmarkStart w:id="39" w:name="_Toc2980"/>
      <w:bookmarkStart w:id="40" w:name="_Toc28669"/>
      <w:r>
        <w:rPr>
          <w:rFonts w:hint="eastAsia" w:ascii="Times New Roman" w:hAnsi="Times New Roman" w:eastAsia="宋体" w:cs="Times New Roman"/>
          <w:b/>
          <w:bCs/>
          <w:snapToGrid/>
          <w:kern w:val="2"/>
          <w:sz w:val="24"/>
          <w:szCs w:val="24"/>
          <w:lang w:val="en-US" w:eastAsia="zh-CN" w:bidi="ar-SA"/>
        </w:rPr>
        <w:t>除招标文件规定必须提供以外，投标人认为需要提供的其他证明材</w:t>
      </w:r>
      <w:bookmarkEnd w:id="39"/>
      <w:r>
        <w:rPr>
          <w:b/>
        </w:rPr>
        <w:t>料。</w:t>
      </w:r>
      <w:bookmarkEnd w:id="40"/>
    </w:p>
    <w:p w14:paraId="63F556CF">
      <w:pPr>
        <w:pStyle w:val="14"/>
        <w:widowControl/>
      </w:pPr>
      <w:r>
        <w:t>（投标人根据采购需求及 评标标准提供有关证明材料）。</w:t>
      </w:r>
    </w:p>
    <w:p w14:paraId="7D3ADB9E">
      <w:pPr>
        <w:pStyle w:val="14"/>
        <w:spacing w:line="267" w:lineRule="auto"/>
      </w:pPr>
    </w:p>
    <w:p w14:paraId="030D80D1">
      <w:pPr>
        <w:pStyle w:val="14"/>
        <w:spacing w:line="268" w:lineRule="auto"/>
      </w:pPr>
    </w:p>
    <w:p w14:paraId="7297169C">
      <w:pPr>
        <w:pStyle w:val="14"/>
        <w:spacing w:line="268" w:lineRule="auto"/>
      </w:pPr>
    </w:p>
    <w:p w14:paraId="4A4278D7">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597C1245">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2F8ABCC6">
      <w:pPr>
        <w:spacing w:line="222" w:lineRule="auto"/>
        <w:rPr>
          <w:rFonts w:ascii="仿宋" w:hAnsi="仿宋" w:eastAsia="仿宋" w:cs="仿宋"/>
          <w:sz w:val="24"/>
          <w:szCs w:val="24"/>
        </w:rPr>
        <w:sectPr>
          <w:footerReference r:id="rId13" w:type="default"/>
          <w:pgSz w:w="11906" w:h="16839"/>
          <w:pgMar w:top="1440" w:right="1080" w:bottom="1440" w:left="1080" w:header="697" w:footer="929" w:gutter="0"/>
          <w:pgNumType w:fmt="decimal"/>
          <w:cols w:space="720" w:num="1"/>
        </w:sectPr>
      </w:pPr>
    </w:p>
    <w:p w14:paraId="38A2B021">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41" w:name="_Toc5249"/>
      <w:r>
        <w:rPr>
          <w:rFonts w:hint="eastAsia" w:ascii="Times New Roman" w:hAnsi="Times New Roman" w:eastAsia="宋体" w:cs="Times New Roman"/>
          <w:b/>
          <w:bCs/>
          <w:snapToGrid/>
          <w:kern w:val="2"/>
          <w:sz w:val="24"/>
          <w:szCs w:val="24"/>
          <w:lang w:val="en-US" w:eastAsia="zh-CN" w:bidi="ar-SA"/>
        </w:rPr>
        <w:t>投标人类似的业绩证明文件（如有要求）</w:t>
      </w:r>
      <w:bookmarkEnd w:id="41"/>
    </w:p>
    <w:p w14:paraId="0B1EDD86">
      <w:pPr>
        <w:pStyle w:val="14"/>
        <w:spacing w:line="253" w:lineRule="auto"/>
      </w:pPr>
    </w:p>
    <w:p w14:paraId="1A1C578A">
      <w:pPr>
        <w:pStyle w:val="30"/>
        <w:widowControl/>
        <w:outlineLvl w:val="9"/>
      </w:pPr>
      <w:r>
        <w:t>附表 :相关项目业绩一览表（投标人同类项目合同复印件或中标通知书复印件）</w:t>
      </w:r>
    </w:p>
    <w:p w14:paraId="2C18F566">
      <w:pPr>
        <w:spacing w:line="79" w:lineRule="exact"/>
      </w:pPr>
    </w:p>
    <w:tbl>
      <w:tblPr>
        <w:tblStyle w:val="2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52"/>
        <w:gridCol w:w="3446"/>
        <w:gridCol w:w="1727"/>
        <w:gridCol w:w="1569"/>
        <w:gridCol w:w="1569"/>
        <w:gridCol w:w="1431"/>
        <w:gridCol w:w="2288"/>
      </w:tblGrid>
      <w:tr w14:paraId="20039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03" w:type="pct"/>
            <w:vMerge w:val="restart"/>
            <w:tcBorders>
              <w:bottom w:val="nil"/>
            </w:tcBorders>
            <w:vAlign w:val="center"/>
          </w:tcPr>
          <w:p w14:paraId="0012D9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p w14:paraId="6792E1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2"/>
                <w:sz w:val="24"/>
                <w:szCs w:val="24"/>
              </w:rPr>
              <w:t>采购人名称</w:t>
            </w:r>
          </w:p>
        </w:tc>
        <w:tc>
          <w:tcPr>
            <w:tcW w:w="1173" w:type="pct"/>
            <w:vMerge w:val="restart"/>
            <w:tcBorders>
              <w:bottom w:val="nil"/>
            </w:tcBorders>
            <w:vAlign w:val="center"/>
          </w:tcPr>
          <w:p w14:paraId="14C918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p w14:paraId="0639C4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4"/>
                <w:sz w:val="24"/>
                <w:szCs w:val="24"/>
              </w:rPr>
              <w:t>项目名称</w:t>
            </w:r>
          </w:p>
        </w:tc>
        <w:tc>
          <w:tcPr>
            <w:tcW w:w="588" w:type="pct"/>
            <w:vMerge w:val="restart"/>
            <w:tcBorders>
              <w:bottom w:val="nil"/>
            </w:tcBorders>
            <w:vAlign w:val="center"/>
          </w:tcPr>
          <w:p w14:paraId="1E7166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6"/>
                <w:sz w:val="24"/>
                <w:szCs w:val="24"/>
              </w:rPr>
              <w:t>合同</w:t>
            </w:r>
          </w:p>
          <w:p w14:paraId="774E26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6"/>
                <w:sz w:val="24"/>
                <w:szCs w:val="24"/>
              </w:rPr>
              <w:t>金额</w:t>
            </w:r>
          </w:p>
          <w:p w14:paraId="42A76D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6"/>
                <w:sz w:val="24"/>
                <w:szCs w:val="24"/>
              </w:rPr>
              <w:t>（万元）</w:t>
            </w:r>
          </w:p>
        </w:tc>
        <w:tc>
          <w:tcPr>
            <w:tcW w:w="1555" w:type="pct"/>
            <w:gridSpan w:val="3"/>
            <w:vAlign w:val="center"/>
          </w:tcPr>
          <w:p w14:paraId="1D1834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3"/>
                <w:sz w:val="24"/>
                <w:szCs w:val="24"/>
              </w:rPr>
              <w:t>附件在投标文件中页码</w:t>
            </w:r>
          </w:p>
        </w:tc>
        <w:tc>
          <w:tcPr>
            <w:tcW w:w="779" w:type="pct"/>
            <w:vMerge w:val="restart"/>
            <w:tcBorders>
              <w:bottom w:val="nil"/>
            </w:tcBorders>
            <w:vAlign w:val="center"/>
          </w:tcPr>
          <w:p w14:paraId="5BFEDF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p w14:paraId="65E946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pacing w:val="-2"/>
                <w:sz w:val="24"/>
                <w:szCs w:val="24"/>
              </w:rPr>
            </w:pPr>
            <w:r>
              <w:rPr>
                <w:rFonts w:ascii="宋体" w:hAnsi="宋体" w:eastAsia="宋体" w:cs="宋体"/>
                <w:spacing w:val="-2"/>
                <w:sz w:val="24"/>
                <w:szCs w:val="24"/>
              </w:rPr>
              <w:t>采购人联系人</w:t>
            </w:r>
          </w:p>
          <w:p w14:paraId="4CB3E1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2"/>
                <w:sz w:val="24"/>
                <w:szCs w:val="24"/>
              </w:rPr>
              <w:t>及</w:t>
            </w:r>
            <w:r>
              <w:rPr>
                <w:rFonts w:ascii="宋体" w:hAnsi="宋体" w:eastAsia="宋体" w:cs="宋体"/>
                <w:spacing w:val="-3"/>
                <w:sz w:val="24"/>
                <w:szCs w:val="24"/>
              </w:rPr>
              <w:t>联系电话</w:t>
            </w:r>
          </w:p>
        </w:tc>
      </w:tr>
      <w:tr w14:paraId="09A2B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903" w:type="pct"/>
            <w:vMerge w:val="continue"/>
            <w:tcBorders>
              <w:top w:val="nil"/>
            </w:tcBorders>
            <w:vAlign w:val="top"/>
          </w:tcPr>
          <w:p w14:paraId="42DAAADB">
            <w:pPr>
              <w:rPr>
                <w:rFonts w:ascii="Arial"/>
                <w:sz w:val="21"/>
              </w:rPr>
            </w:pPr>
          </w:p>
        </w:tc>
        <w:tc>
          <w:tcPr>
            <w:tcW w:w="1173" w:type="pct"/>
            <w:vMerge w:val="continue"/>
            <w:tcBorders>
              <w:top w:val="nil"/>
            </w:tcBorders>
            <w:vAlign w:val="top"/>
          </w:tcPr>
          <w:p w14:paraId="69FC1094">
            <w:pPr>
              <w:rPr>
                <w:rFonts w:ascii="Arial"/>
                <w:sz w:val="21"/>
              </w:rPr>
            </w:pPr>
          </w:p>
        </w:tc>
        <w:tc>
          <w:tcPr>
            <w:tcW w:w="588" w:type="pct"/>
            <w:vMerge w:val="continue"/>
            <w:tcBorders>
              <w:top w:val="nil"/>
            </w:tcBorders>
            <w:vAlign w:val="top"/>
          </w:tcPr>
          <w:p w14:paraId="2761937E">
            <w:pPr>
              <w:rPr>
                <w:rFonts w:ascii="Arial"/>
                <w:sz w:val="21"/>
              </w:rPr>
            </w:pPr>
          </w:p>
        </w:tc>
        <w:tc>
          <w:tcPr>
            <w:tcW w:w="534" w:type="pct"/>
            <w:vAlign w:val="center"/>
          </w:tcPr>
          <w:p w14:paraId="7DAC7591">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ascii="宋体" w:hAnsi="宋体" w:eastAsia="宋体" w:cs="宋体"/>
                <w:sz w:val="24"/>
                <w:szCs w:val="24"/>
              </w:rPr>
            </w:pPr>
            <w:r>
              <w:rPr>
                <w:rFonts w:ascii="宋体" w:hAnsi="宋体" w:eastAsia="宋体" w:cs="宋体"/>
                <w:spacing w:val="-6"/>
                <w:sz w:val="24"/>
                <w:szCs w:val="24"/>
              </w:rPr>
              <w:t>合同</w:t>
            </w:r>
          </w:p>
        </w:tc>
        <w:tc>
          <w:tcPr>
            <w:tcW w:w="534" w:type="pct"/>
            <w:vAlign w:val="center"/>
          </w:tcPr>
          <w:p w14:paraId="19D88B73">
            <w:pPr>
              <w:keepNext w:val="0"/>
              <w:keepLines w:val="0"/>
              <w:pageBreakBefore w:val="0"/>
              <w:widowControl/>
              <w:kinsoku w:val="0"/>
              <w:wordWrap/>
              <w:overflowPunct/>
              <w:topLinePunct w:val="0"/>
              <w:autoSpaceDE w:val="0"/>
              <w:autoSpaceDN w:val="0"/>
              <w:bidi w:val="0"/>
              <w:adjustRightInd w:val="0"/>
              <w:snapToGrid w:val="0"/>
              <w:spacing w:line="218" w:lineRule="auto"/>
              <w:ind w:left="0"/>
              <w:jc w:val="center"/>
              <w:textAlignment w:val="baseline"/>
              <w:rPr>
                <w:rFonts w:ascii="宋体" w:hAnsi="宋体" w:eastAsia="宋体" w:cs="宋体"/>
                <w:sz w:val="24"/>
                <w:szCs w:val="24"/>
              </w:rPr>
            </w:pPr>
            <w:r>
              <w:rPr>
                <w:rFonts w:ascii="宋体" w:hAnsi="宋体" w:eastAsia="宋体" w:cs="宋体"/>
                <w:spacing w:val="-3"/>
                <w:sz w:val="24"/>
                <w:szCs w:val="24"/>
              </w:rPr>
              <w:t>验收报告</w:t>
            </w:r>
          </w:p>
        </w:tc>
        <w:tc>
          <w:tcPr>
            <w:tcW w:w="486" w:type="pct"/>
            <w:vAlign w:val="center"/>
          </w:tcPr>
          <w:p w14:paraId="3A4309B1">
            <w:pPr>
              <w:keepNext w:val="0"/>
              <w:keepLines w:val="0"/>
              <w:pageBreakBefore w:val="0"/>
              <w:widowControl/>
              <w:kinsoku w:val="0"/>
              <w:wordWrap/>
              <w:overflowPunct/>
              <w:topLinePunct w:val="0"/>
              <w:autoSpaceDE w:val="0"/>
              <w:autoSpaceDN w:val="0"/>
              <w:bidi w:val="0"/>
              <w:adjustRightInd w:val="0"/>
              <w:snapToGrid w:val="0"/>
              <w:spacing w:line="218" w:lineRule="auto"/>
              <w:ind w:left="0"/>
              <w:jc w:val="center"/>
              <w:textAlignment w:val="baseline"/>
              <w:rPr>
                <w:rFonts w:ascii="宋体" w:hAnsi="宋体" w:eastAsia="宋体" w:cs="宋体"/>
                <w:sz w:val="24"/>
                <w:szCs w:val="24"/>
              </w:rPr>
            </w:pPr>
            <w:r>
              <w:rPr>
                <w:rFonts w:ascii="宋体" w:hAnsi="宋体" w:eastAsia="宋体" w:cs="宋体"/>
                <w:spacing w:val="-3"/>
                <w:sz w:val="24"/>
                <w:szCs w:val="24"/>
              </w:rPr>
              <w:t>用户评价</w:t>
            </w:r>
          </w:p>
        </w:tc>
        <w:tc>
          <w:tcPr>
            <w:tcW w:w="779" w:type="pct"/>
            <w:vMerge w:val="continue"/>
            <w:tcBorders>
              <w:top w:val="nil"/>
            </w:tcBorders>
            <w:vAlign w:val="top"/>
          </w:tcPr>
          <w:p w14:paraId="4F0B8D4A">
            <w:pPr>
              <w:rPr>
                <w:rFonts w:ascii="Arial"/>
                <w:sz w:val="21"/>
              </w:rPr>
            </w:pPr>
          </w:p>
        </w:tc>
      </w:tr>
      <w:tr w14:paraId="7232E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03" w:type="pct"/>
            <w:vAlign w:val="top"/>
          </w:tcPr>
          <w:p w14:paraId="1B3C390B">
            <w:pPr>
              <w:rPr>
                <w:rFonts w:ascii="Arial"/>
                <w:sz w:val="21"/>
              </w:rPr>
            </w:pPr>
          </w:p>
        </w:tc>
        <w:tc>
          <w:tcPr>
            <w:tcW w:w="1173" w:type="pct"/>
            <w:vAlign w:val="top"/>
          </w:tcPr>
          <w:p w14:paraId="50214DF5">
            <w:pPr>
              <w:rPr>
                <w:rFonts w:ascii="Arial"/>
                <w:sz w:val="21"/>
              </w:rPr>
            </w:pPr>
          </w:p>
        </w:tc>
        <w:tc>
          <w:tcPr>
            <w:tcW w:w="588" w:type="pct"/>
            <w:vAlign w:val="top"/>
          </w:tcPr>
          <w:p w14:paraId="70601E9E">
            <w:pPr>
              <w:rPr>
                <w:rFonts w:ascii="Arial"/>
                <w:sz w:val="21"/>
              </w:rPr>
            </w:pPr>
          </w:p>
        </w:tc>
        <w:tc>
          <w:tcPr>
            <w:tcW w:w="534" w:type="pct"/>
            <w:vAlign w:val="top"/>
          </w:tcPr>
          <w:p w14:paraId="244F2A37">
            <w:pPr>
              <w:rPr>
                <w:rFonts w:ascii="Arial"/>
                <w:sz w:val="21"/>
              </w:rPr>
            </w:pPr>
          </w:p>
        </w:tc>
        <w:tc>
          <w:tcPr>
            <w:tcW w:w="534" w:type="pct"/>
            <w:vAlign w:val="top"/>
          </w:tcPr>
          <w:p w14:paraId="2E61DA7E">
            <w:pPr>
              <w:rPr>
                <w:rFonts w:ascii="Arial"/>
                <w:sz w:val="21"/>
              </w:rPr>
            </w:pPr>
          </w:p>
        </w:tc>
        <w:tc>
          <w:tcPr>
            <w:tcW w:w="486" w:type="pct"/>
            <w:vAlign w:val="top"/>
          </w:tcPr>
          <w:p w14:paraId="5F641DDA">
            <w:pPr>
              <w:rPr>
                <w:rFonts w:ascii="Arial"/>
                <w:sz w:val="21"/>
              </w:rPr>
            </w:pPr>
          </w:p>
        </w:tc>
        <w:tc>
          <w:tcPr>
            <w:tcW w:w="779" w:type="pct"/>
            <w:vAlign w:val="top"/>
          </w:tcPr>
          <w:p w14:paraId="5EA9EC23">
            <w:pPr>
              <w:rPr>
                <w:rFonts w:ascii="Arial"/>
                <w:sz w:val="21"/>
              </w:rPr>
            </w:pPr>
          </w:p>
        </w:tc>
      </w:tr>
      <w:tr w14:paraId="60D39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1" w:hRule="atLeast"/>
        </w:trPr>
        <w:tc>
          <w:tcPr>
            <w:tcW w:w="903" w:type="pct"/>
            <w:vAlign w:val="top"/>
          </w:tcPr>
          <w:p w14:paraId="7C8322AD">
            <w:pPr>
              <w:rPr>
                <w:rFonts w:ascii="Arial"/>
                <w:sz w:val="21"/>
              </w:rPr>
            </w:pPr>
          </w:p>
        </w:tc>
        <w:tc>
          <w:tcPr>
            <w:tcW w:w="1173" w:type="pct"/>
            <w:vAlign w:val="top"/>
          </w:tcPr>
          <w:p w14:paraId="4487AD33">
            <w:pPr>
              <w:rPr>
                <w:rFonts w:ascii="Arial"/>
                <w:sz w:val="21"/>
              </w:rPr>
            </w:pPr>
          </w:p>
        </w:tc>
        <w:tc>
          <w:tcPr>
            <w:tcW w:w="588" w:type="pct"/>
            <w:vAlign w:val="top"/>
          </w:tcPr>
          <w:p w14:paraId="6784F8FD">
            <w:pPr>
              <w:rPr>
                <w:rFonts w:ascii="Arial"/>
                <w:sz w:val="21"/>
              </w:rPr>
            </w:pPr>
          </w:p>
        </w:tc>
        <w:tc>
          <w:tcPr>
            <w:tcW w:w="534" w:type="pct"/>
            <w:vAlign w:val="top"/>
          </w:tcPr>
          <w:p w14:paraId="4D3A1764">
            <w:pPr>
              <w:rPr>
                <w:rFonts w:ascii="Arial"/>
                <w:sz w:val="21"/>
              </w:rPr>
            </w:pPr>
          </w:p>
        </w:tc>
        <w:tc>
          <w:tcPr>
            <w:tcW w:w="534" w:type="pct"/>
            <w:vAlign w:val="top"/>
          </w:tcPr>
          <w:p w14:paraId="3632DEC2">
            <w:pPr>
              <w:rPr>
                <w:rFonts w:ascii="Arial"/>
                <w:sz w:val="21"/>
              </w:rPr>
            </w:pPr>
          </w:p>
        </w:tc>
        <w:tc>
          <w:tcPr>
            <w:tcW w:w="486" w:type="pct"/>
            <w:vAlign w:val="top"/>
          </w:tcPr>
          <w:p w14:paraId="6CB2E126">
            <w:pPr>
              <w:rPr>
                <w:rFonts w:ascii="Arial"/>
                <w:sz w:val="21"/>
              </w:rPr>
            </w:pPr>
          </w:p>
        </w:tc>
        <w:tc>
          <w:tcPr>
            <w:tcW w:w="779" w:type="pct"/>
            <w:vAlign w:val="top"/>
          </w:tcPr>
          <w:p w14:paraId="42370714">
            <w:pPr>
              <w:rPr>
                <w:rFonts w:ascii="Arial"/>
                <w:sz w:val="21"/>
              </w:rPr>
            </w:pPr>
          </w:p>
        </w:tc>
      </w:tr>
      <w:tr w14:paraId="30B9B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4" w:hRule="atLeast"/>
        </w:trPr>
        <w:tc>
          <w:tcPr>
            <w:tcW w:w="903" w:type="pct"/>
            <w:vAlign w:val="top"/>
          </w:tcPr>
          <w:p w14:paraId="3AAFEF5B">
            <w:pPr>
              <w:rPr>
                <w:rFonts w:ascii="Arial"/>
                <w:sz w:val="21"/>
              </w:rPr>
            </w:pPr>
          </w:p>
        </w:tc>
        <w:tc>
          <w:tcPr>
            <w:tcW w:w="1173" w:type="pct"/>
            <w:vAlign w:val="top"/>
          </w:tcPr>
          <w:p w14:paraId="645DACE9">
            <w:pPr>
              <w:rPr>
                <w:rFonts w:ascii="Arial"/>
                <w:sz w:val="21"/>
              </w:rPr>
            </w:pPr>
          </w:p>
        </w:tc>
        <w:tc>
          <w:tcPr>
            <w:tcW w:w="588" w:type="pct"/>
            <w:vAlign w:val="top"/>
          </w:tcPr>
          <w:p w14:paraId="3E51D9D2">
            <w:pPr>
              <w:rPr>
                <w:rFonts w:ascii="Arial"/>
                <w:sz w:val="21"/>
              </w:rPr>
            </w:pPr>
          </w:p>
        </w:tc>
        <w:tc>
          <w:tcPr>
            <w:tcW w:w="534" w:type="pct"/>
            <w:vAlign w:val="top"/>
          </w:tcPr>
          <w:p w14:paraId="4167E632">
            <w:pPr>
              <w:rPr>
                <w:rFonts w:ascii="Arial"/>
                <w:sz w:val="21"/>
              </w:rPr>
            </w:pPr>
          </w:p>
        </w:tc>
        <w:tc>
          <w:tcPr>
            <w:tcW w:w="534" w:type="pct"/>
            <w:vAlign w:val="top"/>
          </w:tcPr>
          <w:p w14:paraId="2B9D3538">
            <w:pPr>
              <w:rPr>
                <w:rFonts w:ascii="Arial"/>
                <w:sz w:val="21"/>
              </w:rPr>
            </w:pPr>
          </w:p>
        </w:tc>
        <w:tc>
          <w:tcPr>
            <w:tcW w:w="486" w:type="pct"/>
            <w:vAlign w:val="top"/>
          </w:tcPr>
          <w:p w14:paraId="77239C4E">
            <w:pPr>
              <w:rPr>
                <w:rFonts w:ascii="Arial"/>
                <w:sz w:val="21"/>
              </w:rPr>
            </w:pPr>
          </w:p>
        </w:tc>
        <w:tc>
          <w:tcPr>
            <w:tcW w:w="779" w:type="pct"/>
            <w:vAlign w:val="top"/>
          </w:tcPr>
          <w:p w14:paraId="5B86536B">
            <w:pPr>
              <w:rPr>
                <w:rFonts w:ascii="Arial"/>
                <w:sz w:val="21"/>
              </w:rPr>
            </w:pPr>
          </w:p>
        </w:tc>
      </w:tr>
      <w:tr w14:paraId="0B889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03" w:type="pct"/>
            <w:vAlign w:val="top"/>
          </w:tcPr>
          <w:p w14:paraId="2DC74514">
            <w:pPr>
              <w:rPr>
                <w:rFonts w:ascii="Arial"/>
                <w:sz w:val="21"/>
              </w:rPr>
            </w:pPr>
          </w:p>
        </w:tc>
        <w:tc>
          <w:tcPr>
            <w:tcW w:w="1173" w:type="pct"/>
            <w:vAlign w:val="top"/>
          </w:tcPr>
          <w:p w14:paraId="14188756">
            <w:pPr>
              <w:rPr>
                <w:rFonts w:ascii="Arial"/>
                <w:sz w:val="21"/>
              </w:rPr>
            </w:pPr>
          </w:p>
        </w:tc>
        <w:tc>
          <w:tcPr>
            <w:tcW w:w="588" w:type="pct"/>
            <w:vAlign w:val="top"/>
          </w:tcPr>
          <w:p w14:paraId="446B4D55">
            <w:pPr>
              <w:rPr>
                <w:rFonts w:ascii="Arial"/>
                <w:sz w:val="21"/>
              </w:rPr>
            </w:pPr>
          </w:p>
        </w:tc>
        <w:tc>
          <w:tcPr>
            <w:tcW w:w="534" w:type="pct"/>
            <w:vAlign w:val="top"/>
          </w:tcPr>
          <w:p w14:paraId="231BD1C2">
            <w:pPr>
              <w:rPr>
                <w:rFonts w:ascii="Arial"/>
                <w:sz w:val="21"/>
              </w:rPr>
            </w:pPr>
          </w:p>
        </w:tc>
        <w:tc>
          <w:tcPr>
            <w:tcW w:w="534" w:type="pct"/>
            <w:vAlign w:val="top"/>
          </w:tcPr>
          <w:p w14:paraId="2D8171D9">
            <w:pPr>
              <w:rPr>
                <w:rFonts w:ascii="Arial"/>
                <w:sz w:val="21"/>
              </w:rPr>
            </w:pPr>
          </w:p>
        </w:tc>
        <w:tc>
          <w:tcPr>
            <w:tcW w:w="486" w:type="pct"/>
            <w:vAlign w:val="top"/>
          </w:tcPr>
          <w:p w14:paraId="7375DE5A">
            <w:pPr>
              <w:rPr>
                <w:rFonts w:ascii="Arial"/>
                <w:sz w:val="21"/>
              </w:rPr>
            </w:pPr>
          </w:p>
        </w:tc>
        <w:tc>
          <w:tcPr>
            <w:tcW w:w="779" w:type="pct"/>
            <w:vAlign w:val="top"/>
          </w:tcPr>
          <w:p w14:paraId="4C701AFD">
            <w:pPr>
              <w:rPr>
                <w:rFonts w:ascii="Arial"/>
                <w:sz w:val="21"/>
              </w:rPr>
            </w:pPr>
          </w:p>
        </w:tc>
      </w:tr>
      <w:tr w14:paraId="6D5AB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03" w:type="pct"/>
            <w:vAlign w:val="top"/>
          </w:tcPr>
          <w:p w14:paraId="65DC925D">
            <w:pPr>
              <w:rPr>
                <w:rFonts w:ascii="Arial"/>
                <w:sz w:val="21"/>
              </w:rPr>
            </w:pPr>
          </w:p>
        </w:tc>
        <w:tc>
          <w:tcPr>
            <w:tcW w:w="1173" w:type="pct"/>
            <w:vAlign w:val="top"/>
          </w:tcPr>
          <w:p w14:paraId="5E64E603">
            <w:pPr>
              <w:rPr>
                <w:rFonts w:ascii="Arial"/>
                <w:sz w:val="21"/>
              </w:rPr>
            </w:pPr>
          </w:p>
        </w:tc>
        <w:tc>
          <w:tcPr>
            <w:tcW w:w="588" w:type="pct"/>
            <w:vAlign w:val="top"/>
          </w:tcPr>
          <w:p w14:paraId="683D91B5">
            <w:pPr>
              <w:rPr>
                <w:rFonts w:ascii="Arial"/>
                <w:sz w:val="21"/>
              </w:rPr>
            </w:pPr>
          </w:p>
        </w:tc>
        <w:tc>
          <w:tcPr>
            <w:tcW w:w="534" w:type="pct"/>
            <w:vAlign w:val="top"/>
          </w:tcPr>
          <w:p w14:paraId="55AB692A">
            <w:pPr>
              <w:rPr>
                <w:rFonts w:ascii="Arial"/>
                <w:sz w:val="21"/>
              </w:rPr>
            </w:pPr>
          </w:p>
        </w:tc>
        <w:tc>
          <w:tcPr>
            <w:tcW w:w="534" w:type="pct"/>
            <w:vAlign w:val="top"/>
          </w:tcPr>
          <w:p w14:paraId="60279C6A">
            <w:pPr>
              <w:rPr>
                <w:rFonts w:ascii="Arial"/>
                <w:sz w:val="21"/>
              </w:rPr>
            </w:pPr>
          </w:p>
        </w:tc>
        <w:tc>
          <w:tcPr>
            <w:tcW w:w="486" w:type="pct"/>
            <w:vAlign w:val="top"/>
          </w:tcPr>
          <w:p w14:paraId="60DCCC8D">
            <w:pPr>
              <w:rPr>
                <w:rFonts w:ascii="Arial"/>
                <w:sz w:val="21"/>
              </w:rPr>
            </w:pPr>
          </w:p>
        </w:tc>
        <w:tc>
          <w:tcPr>
            <w:tcW w:w="779" w:type="pct"/>
            <w:vAlign w:val="top"/>
          </w:tcPr>
          <w:p w14:paraId="2EF5603D">
            <w:pPr>
              <w:rPr>
                <w:rFonts w:ascii="Arial"/>
                <w:sz w:val="21"/>
              </w:rPr>
            </w:pPr>
          </w:p>
        </w:tc>
      </w:tr>
    </w:tbl>
    <w:p w14:paraId="2EFC0193">
      <w:pPr>
        <w:pStyle w:val="14"/>
        <w:widowControl/>
      </w:pPr>
      <w:r>
        <w:t>注：投标人可按上述的格式自行编制，须随表提交相应的合同复印件或中标通知书复印件，并注明所在投标人商务技术文件页码。</w:t>
      </w:r>
    </w:p>
    <w:p w14:paraId="38EB1C1F">
      <w:pPr>
        <w:pStyle w:val="14"/>
        <w:spacing w:line="262" w:lineRule="auto"/>
      </w:pPr>
    </w:p>
    <w:p w14:paraId="54BE8353">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6F01E0F3">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6A337358">
      <w:pPr>
        <w:spacing w:line="222" w:lineRule="auto"/>
        <w:rPr>
          <w:rFonts w:ascii="仿宋" w:hAnsi="仿宋" w:eastAsia="仿宋" w:cs="仿宋"/>
          <w:sz w:val="24"/>
          <w:szCs w:val="24"/>
        </w:rPr>
        <w:sectPr>
          <w:footerReference r:id="rId14" w:type="default"/>
          <w:pgSz w:w="16839" w:h="11906"/>
          <w:pgMar w:top="1440" w:right="1080" w:bottom="1440" w:left="1080" w:header="697" w:footer="929" w:gutter="0"/>
          <w:pgNumType w:fmt="decimal"/>
          <w:cols w:space="720" w:num="1"/>
        </w:sectPr>
      </w:pPr>
    </w:p>
    <w:p w14:paraId="27F98AA4">
      <w:pPr>
        <w:pStyle w:val="2"/>
        <w:widowControl/>
        <w:numPr>
          <w:ilvl w:val="0"/>
          <w:numId w:val="1"/>
        </w:numPr>
        <w:ind w:left="0" w:leftChars="0" w:firstLine="0" w:firstLineChars="0"/>
        <w:jc w:val="center"/>
        <w:rPr>
          <w:rFonts w:hint="eastAsia"/>
          <w:sz w:val="44"/>
          <w:szCs w:val="56"/>
          <w:lang w:val="en-US" w:eastAsia="zh-CN"/>
        </w:rPr>
      </w:pPr>
      <w:bookmarkStart w:id="42" w:name="_Toc17859"/>
      <w:r>
        <w:rPr>
          <w:rFonts w:hint="eastAsia"/>
          <w:sz w:val="44"/>
          <w:szCs w:val="56"/>
          <w:lang w:val="en-US" w:eastAsia="zh-CN"/>
        </w:rPr>
        <w:t xml:space="preserve">  </w:t>
      </w:r>
      <w:bookmarkStart w:id="43" w:name="_Toc22458"/>
      <w:r>
        <w:rPr>
          <w:rFonts w:hint="eastAsia"/>
          <w:sz w:val="44"/>
          <w:szCs w:val="56"/>
          <w:lang w:val="en-US" w:eastAsia="zh-CN"/>
        </w:rPr>
        <w:t>技术文件格式</w:t>
      </w:r>
      <w:bookmarkEnd w:id="42"/>
      <w:bookmarkEnd w:id="43"/>
    </w:p>
    <w:p w14:paraId="0BECC839">
      <w:pPr>
        <w:pStyle w:val="14"/>
        <w:spacing w:line="268" w:lineRule="auto"/>
      </w:pPr>
    </w:p>
    <w:p w14:paraId="3A231926">
      <w:pPr>
        <w:pStyle w:val="14"/>
        <w:spacing w:line="257" w:lineRule="auto"/>
      </w:pPr>
    </w:p>
    <w:p w14:paraId="39CC8AE8">
      <w:pPr>
        <w:pStyle w:val="14"/>
        <w:spacing w:line="257" w:lineRule="auto"/>
      </w:pPr>
    </w:p>
    <w:p w14:paraId="56C2F87F">
      <w:pPr>
        <w:pStyle w:val="14"/>
        <w:spacing w:line="257" w:lineRule="auto"/>
      </w:pPr>
    </w:p>
    <w:p w14:paraId="4920EB9F">
      <w:pPr>
        <w:bidi w:val="0"/>
        <w:jc w:val="center"/>
        <w:rPr>
          <w:b/>
          <w:bCs/>
          <w:sz w:val="36"/>
          <w:szCs w:val="36"/>
        </w:rPr>
      </w:pPr>
    </w:p>
    <w:p w14:paraId="78CEECB4">
      <w:pPr>
        <w:bidi w:val="0"/>
        <w:jc w:val="center"/>
        <w:rPr>
          <w:b/>
          <w:bCs/>
          <w:sz w:val="36"/>
          <w:szCs w:val="36"/>
        </w:rPr>
      </w:pPr>
      <w:r>
        <w:rPr>
          <w:rFonts w:hint="eastAsia"/>
          <w:b/>
          <w:bCs/>
          <w:sz w:val="36"/>
          <w:szCs w:val="36"/>
          <w:lang w:val="en-US" w:eastAsia="zh-CN"/>
        </w:rPr>
        <w:t>技术</w:t>
      </w:r>
      <w:r>
        <w:rPr>
          <w:b/>
          <w:bCs/>
          <w:sz w:val="36"/>
          <w:szCs w:val="36"/>
        </w:rPr>
        <w:t>文件（封面）</w:t>
      </w:r>
    </w:p>
    <w:p w14:paraId="27152A9B">
      <w:pPr>
        <w:pStyle w:val="14"/>
        <w:spacing w:line="292" w:lineRule="auto"/>
      </w:pPr>
    </w:p>
    <w:p w14:paraId="1522CDC2">
      <w:pPr>
        <w:pStyle w:val="14"/>
        <w:spacing w:line="293" w:lineRule="auto"/>
      </w:pPr>
    </w:p>
    <w:p w14:paraId="1210DDA6">
      <w:pPr>
        <w:pStyle w:val="14"/>
        <w:spacing w:line="293" w:lineRule="auto"/>
      </w:pPr>
    </w:p>
    <w:p w14:paraId="2397FCBB">
      <w:pPr>
        <w:pStyle w:val="14"/>
        <w:spacing w:line="293" w:lineRule="auto"/>
      </w:pPr>
    </w:p>
    <w:p w14:paraId="0E74448E">
      <w:pPr>
        <w:pStyle w:val="14"/>
        <w:spacing w:line="293" w:lineRule="auto"/>
      </w:pPr>
    </w:p>
    <w:p w14:paraId="769EE7C5">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项目名称：</w:t>
      </w:r>
    </w:p>
    <w:p w14:paraId="4B36DDB2">
      <w:pPr>
        <w:pStyle w:val="14"/>
        <w:keepNext w:val="0"/>
        <w:keepLines w:val="0"/>
        <w:pageBreakBefore w:val="0"/>
        <w:wordWrap/>
        <w:overflowPunct/>
        <w:topLinePunct w:val="0"/>
        <w:bidi w:val="0"/>
        <w:adjustRightInd w:val="0"/>
        <w:spacing w:before="0" w:beforeLines="100" w:after="0" w:afterLines="100" w:line="294" w:lineRule="auto"/>
        <w:ind w:left="735" w:leftChars="350" w:right="735" w:rightChars="350"/>
      </w:pPr>
    </w:p>
    <w:p w14:paraId="56800393">
      <w:pPr>
        <w:keepNext w:val="0"/>
        <w:keepLines w:val="0"/>
        <w:pageBreakBefore w:val="0"/>
        <w:wordWrap/>
        <w:overflowPunct/>
        <w:topLinePunct w:val="0"/>
        <w:bidi w:val="0"/>
        <w:adjustRightInd w:val="0"/>
        <w:spacing w:before="0" w:beforeLines="100" w:after="0" w:afterLines="100" w:line="219"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项目编号：</w:t>
      </w:r>
    </w:p>
    <w:p w14:paraId="6EFA2850">
      <w:pPr>
        <w:pStyle w:val="14"/>
        <w:keepNext w:val="0"/>
        <w:keepLines w:val="0"/>
        <w:pageBreakBefore w:val="0"/>
        <w:wordWrap/>
        <w:overflowPunct/>
        <w:topLinePunct w:val="0"/>
        <w:bidi w:val="0"/>
        <w:adjustRightInd w:val="0"/>
        <w:spacing w:before="0" w:beforeLines="100" w:after="0" w:afterLines="100" w:line="471" w:lineRule="auto"/>
        <w:ind w:left="735" w:leftChars="350" w:right="735" w:rightChars="350"/>
      </w:pPr>
    </w:p>
    <w:p w14:paraId="7BB11023">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投标人名称：</w:t>
      </w:r>
    </w:p>
    <w:p w14:paraId="31BEF019">
      <w:pPr>
        <w:pStyle w:val="14"/>
        <w:keepNext w:val="0"/>
        <w:keepLines w:val="0"/>
        <w:pageBreakBefore w:val="0"/>
        <w:wordWrap/>
        <w:overflowPunct/>
        <w:topLinePunct w:val="0"/>
        <w:bidi w:val="0"/>
        <w:adjustRightInd w:val="0"/>
        <w:spacing w:before="0" w:beforeLines="100" w:after="0" w:afterLines="100" w:line="356" w:lineRule="auto"/>
        <w:ind w:left="735" w:leftChars="350" w:right="735" w:rightChars="350"/>
      </w:pPr>
    </w:p>
    <w:p w14:paraId="20349B45">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投标人地址：</w:t>
      </w:r>
    </w:p>
    <w:p w14:paraId="7792FF3A">
      <w:pPr>
        <w:pStyle w:val="14"/>
        <w:spacing w:line="473" w:lineRule="auto"/>
      </w:pPr>
    </w:p>
    <w:p w14:paraId="7192BB5F">
      <w:pPr>
        <w:pStyle w:val="14"/>
        <w:spacing w:line="473" w:lineRule="auto"/>
      </w:pPr>
    </w:p>
    <w:p w14:paraId="170D3882">
      <w:pPr>
        <w:pStyle w:val="14"/>
        <w:spacing w:line="473" w:lineRule="auto"/>
      </w:pPr>
    </w:p>
    <w:p w14:paraId="76CAC92D">
      <w:pPr>
        <w:spacing w:before="78" w:line="219" w:lineRule="auto"/>
        <w:ind w:left="353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hint="eastAsia" w:ascii="宋体" w:hAnsi="宋体" w:eastAsia="宋体" w:cs="宋体"/>
          <w:spacing w:val="26"/>
          <w:sz w:val="24"/>
          <w:szCs w:val="24"/>
          <w:lang w:val="en-US" w:eastAsia="zh-CN"/>
        </w:rPr>
        <w:t xml:space="preserve">  </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2D104B2E">
      <w:pPr>
        <w:spacing w:line="219" w:lineRule="auto"/>
        <w:rPr>
          <w:rFonts w:ascii="宋体" w:hAnsi="宋体" w:eastAsia="宋体" w:cs="宋体"/>
          <w:sz w:val="24"/>
          <w:szCs w:val="24"/>
        </w:rPr>
        <w:sectPr>
          <w:footerReference r:id="rId15" w:type="default"/>
          <w:pgSz w:w="11906" w:h="16839"/>
          <w:pgMar w:top="1440" w:right="1080" w:bottom="1440" w:left="1080" w:header="680" w:footer="850" w:gutter="0"/>
          <w:pgNumType w:fmt="decimal"/>
          <w:cols w:space="720" w:num="1"/>
        </w:sectPr>
      </w:pPr>
    </w:p>
    <w:p w14:paraId="100B450C">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44" w:name="_Toc11937"/>
      <w:bookmarkStart w:id="45" w:name="_Toc22387"/>
      <w:r>
        <w:rPr>
          <w:rFonts w:hint="eastAsia" w:ascii="Times New Roman" w:hAnsi="Times New Roman" w:eastAsia="宋体" w:cs="Times New Roman"/>
          <w:b/>
          <w:bCs/>
          <w:snapToGrid/>
          <w:kern w:val="2"/>
          <w:sz w:val="24"/>
          <w:szCs w:val="24"/>
          <w:lang w:val="en-US" w:eastAsia="zh-CN" w:bidi="ar-SA"/>
        </w:rPr>
        <w:t>技术需求偏离表</w:t>
      </w:r>
      <w:bookmarkEnd w:id="44"/>
      <w:bookmarkEnd w:id="45"/>
    </w:p>
    <w:p w14:paraId="0354FB7E">
      <w:pPr>
        <w:pStyle w:val="14"/>
        <w:spacing w:line="274" w:lineRule="auto"/>
      </w:pPr>
    </w:p>
    <w:p w14:paraId="3E931952">
      <w:pPr>
        <w:pStyle w:val="14"/>
        <w:spacing w:line="275" w:lineRule="auto"/>
      </w:pPr>
    </w:p>
    <w:p w14:paraId="5BFA69DC">
      <w:pPr>
        <w:pStyle w:val="22"/>
        <w:widowControl/>
        <w:rPr>
          <w:rFonts w:hint="eastAsia"/>
        </w:rPr>
      </w:pPr>
      <w:r>
        <w:rPr>
          <w:rFonts w:hint="eastAsia"/>
        </w:rPr>
        <w:t>技术偏离表</w:t>
      </w:r>
    </w:p>
    <w:p w14:paraId="328DF768">
      <w:pPr>
        <w:pStyle w:val="22"/>
        <w:widowControl/>
        <w:rPr>
          <w:rFonts w:hint="eastAsia"/>
        </w:rPr>
      </w:pPr>
    </w:p>
    <w:tbl>
      <w:tblPr>
        <w:tblStyle w:val="2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2"/>
        <w:gridCol w:w="2335"/>
        <w:gridCol w:w="1997"/>
        <w:gridCol w:w="2376"/>
        <w:gridCol w:w="2110"/>
      </w:tblGrid>
      <w:tr w14:paraId="54A2A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78" w:type="pct"/>
            <w:vAlign w:val="top"/>
          </w:tcPr>
          <w:p w14:paraId="4FEDFD86">
            <w:pPr>
              <w:spacing w:before="239" w:line="220" w:lineRule="auto"/>
              <w:ind w:firstLine="226" w:firstLineChars="100"/>
              <w:rPr>
                <w:rFonts w:ascii="宋体" w:hAnsi="宋体" w:eastAsia="宋体" w:cs="宋体"/>
                <w:sz w:val="24"/>
                <w:szCs w:val="24"/>
              </w:rPr>
            </w:pPr>
            <w:r>
              <w:rPr>
                <w:rFonts w:ascii="宋体" w:hAnsi="宋体" w:eastAsia="宋体" w:cs="宋体"/>
                <w:spacing w:val="-7"/>
                <w:sz w:val="24"/>
                <w:szCs w:val="24"/>
              </w:rPr>
              <w:t>项号</w:t>
            </w:r>
          </w:p>
        </w:tc>
        <w:tc>
          <w:tcPr>
            <w:tcW w:w="1197" w:type="pct"/>
            <w:vAlign w:val="top"/>
          </w:tcPr>
          <w:p w14:paraId="524733DE">
            <w:pPr>
              <w:spacing w:before="239" w:line="220" w:lineRule="auto"/>
              <w:ind w:left="476"/>
              <w:rPr>
                <w:rFonts w:ascii="宋体" w:hAnsi="宋体" w:eastAsia="宋体" w:cs="宋体"/>
                <w:sz w:val="24"/>
                <w:szCs w:val="24"/>
              </w:rPr>
            </w:pPr>
            <w:r>
              <w:rPr>
                <w:rFonts w:ascii="宋体" w:hAnsi="宋体" w:eastAsia="宋体" w:cs="宋体"/>
                <w:spacing w:val="-3"/>
                <w:sz w:val="24"/>
                <w:szCs w:val="24"/>
              </w:rPr>
              <w:t>标的名称</w:t>
            </w:r>
          </w:p>
        </w:tc>
        <w:tc>
          <w:tcPr>
            <w:tcW w:w="1024" w:type="pct"/>
            <w:vAlign w:val="top"/>
          </w:tcPr>
          <w:p w14:paraId="21C894D4">
            <w:pPr>
              <w:spacing w:before="239" w:line="220" w:lineRule="auto"/>
              <w:ind w:left="443"/>
              <w:rPr>
                <w:rFonts w:ascii="宋体" w:hAnsi="宋体" w:eastAsia="宋体" w:cs="宋体"/>
                <w:sz w:val="24"/>
                <w:szCs w:val="24"/>
              </w:rPr>
            </w:pPr>
            <w:r>
              <w:rPr>
                <w:rFonts w:ascii="宋体" w:hAnsi="宋体" w:eastAsia="宋体" w:cs="宋体"/>
                <w:spacing w:val="-3"/>
                <w:sz w:val="24"/>
                <w:szCs w:val="24"/>
              </w:rPr>
              <w:t>招标要求</w:t>
            </w:r>
          </w:p>
        </w:tc>
        <w:tc>
          <w:tcPr>
            <w:tcW w:w="1218" w:type="pct"/>
            <w:vAlign w:val="top"/>
          </w:tcPr>
          <w:p w14:paraId="7C58ED27">
            <w:pPr>
              <w:spacing w:before="239" w:line="220" w:lineRule="auto"/>
              <w:ind w:left="619"/>
              <w:rPr>
                <w:rFonts w:ascii="宋体" w:hAnsi="宋体" w:eastAsia="宋体" w:cs="宋体"/>
                <w:sz w:val="24"/>
                <w:szCs w:val="24"/>
              </w:rPr>
            </w:pPr>
            <w:r>
              <w:rPr>
                <w:rFonts w:ascii="宋体" w:hAnsi="宋体" w:eastAsia="宋体" w:cs="宋体"/>
                <w:spacing w:val="-4"/>
                <w:sz w:val="24"/>
                <w:szCs w:val="24"/>
              </w:rPr>
              <w:t>投标响应</w:t>
            </w:r>
          </w:p>
        </w:tc>
        <w:tc>
          <w:tcPr>
            <w:tcW w:w="1082" w:type="pct"/>
            <w:vAlign w:val="top"/>
          </w:tcPr>
          <w:p w14:paraId="3E4077DD">
            <w:pPr>
              <w:spacing w:before="240" w:line="219" w:lineRule="auto"/>
              <w:ind w:left="495"/>
              <w:rPr>
                <w:rFonts w:ascii="宋体" w:hAnsi="宋体" w:eastAsia="宋体" w:cs="宋体"/>
                <w:sz w:val="24"/>
                <w:szCs w:val="24"/>
              </w:rPr>
            </w:pPr>
            <w:r>
              <w:rPr>
                <w:rFonts w:ascii="宋体" w:hAnsi="宋体" w:eastAsia="宋体" w:cs="宋体"/>
                <w:spacing w:val="-3"/>
                <w:sz w:val="24"/>
                <w:szCs w:val="24"/>
              </w:rPr>
              <w:t>偏离说明</w:t>
            </w:r>
          </w:p>
        </w:tc>
      </w:tr>
      <w:tr w14:paraId="129D5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8" w:type="pct"/>
            <w:vAlign w:val="center"/>
          </w:tcPr>
          <w:p w14:paraId="0C439BA2">
            <w:pPr>
              <w:jc w:val="left"/>
              <w:rPr>
                <w:rFonts w:ascii="Arial"/>
                <w:sz w:val="21"/>
              </w:rPr>
            </w:pPr>
          </w:p>
        </w:tc>
        <w:tc>
          <w:tcPr>
            <w:tcW w:w="1197" w:type="pct"/>
            <w:vAlign w:val="center"/>
          </w:tcPr>
          <w:p w14:paraId="684D7AEC">
            <w:pPr>
              <w:jc w:val="left"/>
              <w:rPr>
                <w:rFonts w:ascii="Arial"/>
                <w:sz w:val="21"/>
              </w:rPr>
            </w:pPr>
          </w:p>
        </w:tc>
        <w:tc>
          <w:tcPr>
            <w:tcW w:w="1024" w:type="pct"/>
            <w:vAlign w:val="center"/>
          </w:tcPr>
          <w:p w14:paraId="2B5CD91B">
            <w:pPr>
              <w:jc w:val="left"/>
              <w:rPr>
                <w:rFonts w:ascii="Arial"/>
                <w:sz w:val="21"/>
              </w:rPr>
            </w:pPr>
          </w:p>
        </w:tc>
        <w:tc>
          <w:tcPr>
            <w:tcW w:w="1218" w:type="pct"/>
            <w:vAlign w:val="center"/>
          </w:tcPr>
          <w:p w14:paraId="1BCE0032">
            <w:pPr>
              <w:jc w:val="left"/>
              <w:rPr>
                <w:rFonts w:ascii="Arial"/>
                <w:sz w:val="21"/>
              </w:rPr>
            </w:pPr>
          </w:p>
        </w:tc>
        <w:tc>
          <w:tcPr>
            <w:tcW w:w="1082" w:type="pct"/>
            <w:vAlign w:val="center"/>
          </w:tcPr>
          <w:p w14:paraId="646D42AC">
            <w:pPr>
              <w:jc w:val="left"/>
              <w:rPr>
                <w:rFonts w:ascii="Arial"/>
                <w:sz w:val="21"/>
              </w:rPr>
            </w:pPr>
          </w:p>
        </w:tc>
      </w:tr>
      <w:tr w14:paraId="523D1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8" w:type="pct"/>
            <w:vAlign w:val="center"/>
          </w:tcPr>
          <w:p w14:paraId="41108596">
            <w:pPr>
              <w:jc w:val="left"/>
              <w:rPr>
                <w:rFonts w:ascii="Arial"/>
                <w:sz w:val="21"/>
              </w:rPr>
            </w:pPr>
          </w:p>
        </w:tc>
        <w:tc>
          <w:tcPr>
            <w:tcW w:w="1197" w:type="pct"/>
            <w:vAlign w:val="center"/>
          </w:tcPr>
          <w:p w14:paraId="36C60B53">
            <w:pPr>
              <w:jc w:val="left"/>
              <w:rPr>
                <w:rFonts w:ascii="Arial"/>
                <w:sz w:val="21"/>
              </w:rPr>
            </w:pPr>
          </w:p>
        </w:tc>
        <w:tc>
          <w:tcPr>
            <w:tcW w:w="1024" w:type="pct"/>
            <w:vAlign w:val="center"/>
          </w:tcPr>
          <w:p w14:paraId="6A67A403">
            <w:pPr>
              <w:jc w:val="left"/>
              <w:rPr>
                <w:rFonts w:ascii="Arial"/>
                <w:sz w:val="21"/>
              </w:rPr>
            </w:pPr>
          </w:p>
        </w:tc>
        <w:tc>
          <w:tcPr>
            <w:tcW w:w="1218" w:type="pct"/>
            <w:vAlign w:val="center"/>
          </w:tcPr>
          <w:p w14:paraId="636A2280">
            <w:pPr>
              <w:jc w:val="left"/>
              <w:rPr>
                <w:rFonts w:ascii="Arial"/>
                <w:sz w:val="21"/>
              </w:rPr>
            </w:pPr>
          </w:p>
        </w:tc>
        <w:tc>
          <w:tcPr>
            <w:tcW w:w="1082" w:type="pct"/>
            <w:vAlign w:val="center"/>
          </w:tcPr>
          <w:p w14:paraId="25E473F6">
            <w:pPr>
              <w:jc w:val="left"/>
              <w:rPr>
                <w:rFonts w:ascii="Arial"/>
                <w:sz w:val="21"/>
              </w:rPr>
            </w:pPr>
          </w:p>
        </w:tc>
      </w:tr>
      <w:tr w14:paraId="2CDE0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8" w:type="pct"/>
            <w:vAlign w:val="center"/>
          </w:tcPr>
          <w:p w14:paraId="657EE77B">
            <w:pPr>
              <w:jc w:val="left"/>
              <w:rPr>
                <w:rFonts w:ascii="Arial"/>
                <w:sz w:val="21"/>
              </w:rPr>
            </w:pPr>
          </w:p>
        </w:tc>
        <w:tc>
          <w:tcPr>
            <w:tcW w:w="1197" w:type="pct"/>
            <w:vAlign w:val="center"/>
          </w:tcPr>
          <w:p w14:paraId="41D93B88">
            <w:pPr>
              <w:jc w:val="left"/>
              <w:rPr>
                <w:rFonts w:ascii="Arial"/>
                <w:sz w:val="21"/>
              </w:rPr>
            </w:pPr>
          </w:p>
        </w:tc>
        <w:tc>
          <w:tcPr>
            <w:tcW w:w="1024" w:type="pct"/>
            <w:vAlign w:val="center"/>
          </w:tcPr>
          <w:p w14:paraId="1C559FC4">
            <w:pPr>
              <w:jc w:val="left"/>
              <w:rPr>
                <w:rFonts w:ascii="Arial"/>
                <w:sz w:val="21"/>
              </w:rPr>
            </w:pPr>
          </w:p>
        </w:tc>
        <w:tc>
          <w:tcPr>
            <w:tcW w:w="1218" w:type="pct"/>
            <w:vAlign w:val="center"/>
          </w:tcPr>
          <w:p w14:paraId="682E0A66">
            <w:pPr>
              <w:jc w:val="left"/>
              <w:rPr>
                <w:rFonts w:ascii="Arial"/>
                <w:sz w:val="21"/>
              </w:rPr>
            </w:pPr>
          </w:p>
        </w:tc>
        <w:tc>
          <w:tcPr>
            <w:tcW w:w="1082" w:type="pct"/>
            <w:vAlign w:val="center"/>
          </w:tcPr>
          <w:p w14:paraId="260C7636">
            <w:pPr>
              <w:jc w:val="left"/>
              <w:rPr>
                <w:rFonts w:ascii="Arial"/>
                <w:sz w:val="21"/>
              </w:rPr>
            </w:pPr>
          </w:p>
        </w:tc>
      </w:tr>
      <w:tr w14:paraId="0A495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8" w:type="pct"/>
            <w:vAlign w:val="center"/>
          </w:tcPr>
          <w:p w14:paraId="63672EEF">
            <w:pPr>
              <w:jc w:val="left"/>
              <w:rPr>
                <w:rFonts w:ascii="Arial"/>
                <w:sz w:val="21"/>
              </w:rPr>
            </w:pPr>
          </w:p>
        </w:tc>
        <w:tc>
          <w:tcPr>
            <w:tcW w:w="1197" w:type="pct"/>
            <w:vAlign w:val="center"/>
          </w:tcPr>
          <w:p w14:paraId="147DCB21">
            <w:pPr>
              <w:jc w:val="left"/>
              <w:rPr>
                <w:rFonts w:ascii="Arial"/>
                <w:sz w:val="21"/>
              </w:rPr>
            </w:pPr>
          </w:p>
        </w:tc>
        <w:tc>
          <w:tcPr>
            <w:tcW w:w="1024" w:type="pct"/>
            <w:vAlign w:val="center"/>
          </w:tcPr>
          <w:p w14:paraId="71577249">
            <w:pPr>
              <w:jc w:val="left"/>
              <w:rPr>
                <w:rFonts w:ascii="Arial"/>
                <w:sz w:val="21"/>
              </w:rPr>
            </w:pPr>
          </w:p>
        </w:tc>
        <w:tc>
          <w:tcPr>
            <w:tcW w:w="1218" w:type="pct"/>
            <w:vAlign w:val="center"/>
          </w:tcPr>
          <w:p w14:paraId="7E7B24F7">
            <w:pPr>
              <w:jc w:val="left"/>
              <w:rPr>
                <w:rFonts w:ascii="Arial"/>
                <w:sz w:val="21"/>
              </w:rPr>
            </w:pPr>
          </w:p>
        </w:tc>
        <w:tc>
          <w:tcPr>
            <w:tcW w:w="1082" w:type="pct"/>
            <w:vAlign w:val="center"/>
          </w:tcPr>
          <w:p w14:paraId="32680A16">
            <w:pPr>
              <w:jc w:val="left"/>
              <w:rPr>
                <w:rFonts w:ascii="Arial"/>
                <w:sz w:val="21"/>
              </w:rPr>
            </w:pPr>
          </w:p>
        </w:tc>
      </w:tr>
      <w:tr w14:paraId="1DF87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78" w:type="pct"/>
            <w:vAlign w:val="center"/>
          </w:tcPr>
          <w:p w14:paraId="77CB02CA">
            <w:pPr>
              <w:jc w:val="left"/>
              <w:rPr>
                <w:rFonts w:ascii="Arial"/>
                <w:sz w:val="21"/>
              </w:rPr>
            </w:pPr>
          </w:p>
        </w:tc>
        <w:tc>
          <w:tcPr>
            <w:tcW w:w="1197" w:type="pct"/>
            <w:vAlign w:val="center"/>
          </w:tcPr>
          <w:p w14:paraId="6CB326A2">
            <w:pPr>
              <w:jc w:val="left"/>
              <w:rPr>
                <w:rFonts w:ascii="Arial"/>
                <w:sz w:val="21"/>
              </w:rPr>
            </w:pPr>
          </w:p>
        </w:tc>
        <w:tc>
          <w:tcPr>
            <w:tcW w:w="1024" w:type="pct"/>
            <w:vAlign w:val="center"/>
          </w:tcPr>
          <w:p w14:paraId="43BF4F13">
            <w:pPr>
              <w:jc w:val="left"/>
              <w:rPr>
                <w:rFonts w:ascii="Arial"/>
                <w:sz w:val="21"/>
              </w:rPr>
            </w:pPr>
          </w:p>
        </w:tc>
        <w:tc>
          <w:tcPr>
            <w:tcW w:w="1218" w:type="pct"/>
            <w:vAlign w:val="center"/>
          </w:tcPr>
          <w:p w14:paraId="43802086">
            <w:pPr>
              <w:jc w:val="left"/>
              <w:rPr>
                <w:rFonts w:ascii="Arial"/>
                <w:sz w:val="21"/>
              </w:rPr>
            </w:pPr>
          </w:p>
        </w:tc>
        <w:tc>
          <w:tcPr>
            <w:tcW w:w="1082" w:type="pct"/>
            <w:vAlign w:val="center"/>
          </w:tcPr>
          <w:p w14:paraId="0D98F52B">
            <w:pPr>
              <w:jc w:val="left"/>
              <w:rPr>
                <w:rFonts w:ascii="Arial"/>
                <w:sz w:val="21"/>
              </w:rPr>
            </w:pPr>
          </w:p>
        </w:tc>
      </w:tr>
      <w:tr w14:paraId="6FCA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78" w:type="pct"/>
            <w:vAlign w:val="center"/>
          </w:tcPr>
          <w:p w14:paraId="0D2FECC8">
            <w:pPr>
              <w:jc w:val="left"/>
              <w:rPr>
                <w:rFonts w:ascii="Arial"/>
                <w:sz w:val="21"/>
              </w:rPr>
            </w:pPr>
          </w:p>
        </w:tc>
        <w:tc>
          <w:tcPr>
            <w:tcW w:w="1197" w:type="pct"/>
            <w:vAlign w:val="center"/>
          </w:tcPr>
          <w:p w14:paraId="4B0BE787">
            <w:pPr>
              <w:jc w:val="left"/>
              <w:rPr>
                <w:rFonts w:ascii="Arial"/>
                <w:sz w:val="21"/>
              </w:rPr>
            </w:pPr>
          </w:p>
        </w:tc>
        <w:tc>
          <w:tcPr>
            <w:tcW w:w="1024" w:type="pct"/>
            <w:vAlign w:val="center"/>
          </w:tcPr>
          <w:p w14:paraId="68809B33">
            <w:pPr>
              <w:jc w:val="left"/>
              <w:rPr>
                <w:rFonts w:ascii="Arial"/>
                <w:sz w:val="21"/>
              </w:rPr>
            </w:pPr>
          </w:p>
        </w:tc>
        <w:tc>
          <w:tcPr>
            <w:tcW w:w="1218" w:type="pct"/>
            <w:vAlign w:val="center"/>
          </w:tcPr>
          <w:p w14:paraId="14659F34">
            <w:pPr>
              <w:jc w:val="left"/>
              <w:rPr>
                <w:rFonts w:ascii="Arial"/>
                <w:sz w:val="21"/>
              </w:rPr>
            </w:pPr>
          </w:p>
        </w:tc>
        <w:tc>
          <w:tcPr>
            <w:tcW w:w="1082" w:type="pct"/>
            <w:vAlign w:val="center"/>
          </w:tcPr>
          <w:p w14:paraId="79B5688E">
            <w:pPr>
              <w:jc w:val="left"/>
              <w:rPr>
                <w:rFonts w:ascii="Arial"/>
                <w:sz w:val="21"/>
              </w:rPr>
            </w:pPr>
          </w:p>
        </w:tc>
      </w:tr>
      <w:tr w14:paraId="1AED7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78" w:type="pct"/>
            <w:vAlign w:val="center"/>
          </w:tcPr>
          <w:p w14:paraId="04EB52B7">
            <w:pPr>
              <w:jc w:val="left"/>
              <w:rPr>
                <w:rFonts w:ascii="Arial"/>
                <w:sz w:val="21"/>
              </w:rPr>
            </w:pPr>
          </w:p>
        </w:tc>
        <w:tc>
          <w:tcPr>
            <w:tcW w:w="1197" w:type="pct"/>
            <w:vAlign w:val="center"/>
          </w:tcPr>
          <w:p w14:paraId="49201E57">
            <w:pPr>
              <w:jc w:val="left"/>
              <w:rPr>
                <w:rFonts w:ascii="Arial"/>
                <w:sz w:val="21"/>
              </w:rPr>
            </w:pPr>
          </w:p>
        </w:tc>
        <w:tc>
          <w:tcPr>
            <w:tcW w:w="1024" w:type="pct"/>
            <w:vAlign w:val="center"/>
          </w:tcPr>
          <w:p w14:paraId="32632152">
            <w:pPr>
              <w:jc w:val="left"/>
              <w:rPr>
                <w:rFonts w:ascii="Arial"/>
                <w:sz w:val="21"/>
              </w:rPr>
            </w:pPr>
          </w:p>
        </w:tc>
        <w:tc>
          <w:tcPr>
            <w:tcW w:w="1218" w:type="pct"/>
            <w:vAlign w:val="center"/>
          </w:tcPr>
          <w:p w14:paraId="5AE24ED3">
            <w:pPr>
              <w:jc w:val="left"/>
              <w:rPr>
                <w:rFonts w:ascii="Arial"/>
                <w:sz w:val="21"/>
              </w:rPr>
            </w:pPr>
          </w:p>
        </w:tc>
        <w:tc>
          <w:tcPr>
            <w:tcW w:w="1082" w:type="pct"/>
            <w:vAlign w:val="center"/>
          </w:tcPr>
          <w:p w14:paraId="492D618D">
            <w:pPr>
              <w:jc w:val="left"/>
              <w:rPr>
                <w:rFonts w:ascii="Arial"/>
                <w:sz w:val="21"/>
              </w:rPr>
            </w:pPr>
          </w:p>
        </w:tc>
      </w:tr>
      <w:tr w14:paraId="69617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78" w:type="pct"/>
            <w:vAlign w:val="center"/>
          </w:tcPr>
          <w:p w14:paraId="3A69E9D4">
            <w:pPr>
              <w:jc w:val="left"/>
              <w:rPr>
                <w:rFonts w:ascii="Arial"/>
                <w:sz w:val="21"/>
              </w:rPr>
            </w:pPr>
          </w:p>
        </w:tc>
        <w:tc>
          <w:tcPr>
            <w:tcW w:w="1197" w:type="pct"/>
            <w:vAlign w:val="center"/>
          </w:tcPr>
          <w:p w14:paraId="7FB8C4AC">
            <w:pPr>
              <w:jc w:val="left"/>
              <w:rPr>
                <w:rFonts w:ascii="Arial"/>
                <w:sz w:val="21"/>
              </w:rPr>
            </w:pPr>
          </w:p>
        </w:tc>
        <w:tc>
          <w:tcPr>
            <w:tcW w:w="1024" w:type="pct"/>
            <w:vAlign w:val="center"/>
          </w:tcPr>
          <w:p w14:paraId="78792683">
            <w:pPr>
              <w:jc w:val="left"/>
              <w:rPr>
                <w:rFonts w:ascii="Arial"/>
                <w:sz w:val="21"/>
              </w:rPr>
            </w:pPr>
          </w:p>
        </w:tc>
        <w:tc>
          <w:tcPr>
            <w:tcW w:w="1218" w:type="pct"/>
            <w:vAlign w:val="center"/>
          </w:tcPr>
          <w:p w14:paraId="3638B85F">
            <w:pPr>
              <w:jc w:val="left"/>
              <w:rPr>
                <w:rFonts w:ascii="Arial"/>
                <w:sz w:val="21"/>
              </w:rPr>
            </w:pPr>
          </w:p>
        </w:tc>
        <w:tc>
          <w:tcPr>
            <w:tcW w:w="1082" w:type="pct"/>
            <w:vAlign w:val="center"/>
          </w:tcPr>
          <w:p w14:paraId="291B1AB2">
            <w:pPr>
              <w:jc w:val="left"/>
              <w:rPr>
                <w:rFonts w:ascii="Arial"/>
                <w:sz w:val="21"/>
              </w:rPr>
            </w:pPr>
          </w:p>
        </w:tc>
      </w:tr>
      <w:tr w14:paraId="327DA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78" w:type="pct"/>
            <w:vAlign w:val="center"/>
          </w:tcPr>
          <w:p w14:paraId="0372A10C">
            <w:pPr>
              <w:jc w:val="left"/>
              <w:rPr>
                <w:rFonts w:ascii="Arial"/>
                <w:sz w:val="21"/>
              </w:rPr>
            </w:pPr>
          </w:p>
        </w:tc>
        <w:tc>
          <w:tcPr>
            <w:tcW w:w="1197" w:type="pct"/>
            <w:vAlign w:val="center"/>
          </w:tcPr>
          <w:p w14:paraId="26199BE4">
            <w:pPr>
              <w:jc w:val="left"/>
              <w:rPr>
                <w:rFonts w:ascii="Arial"/>
                <w:sz w:val="21"/>
              </w:rPr>
            </w:pPr>
          </w:p>
        </w:tc>
        <w:tc>
          <w:tcPr>
            <w:tcW w:w="1024" w:type="pct"/>
            <w:vAlign w:val="center"/>
          </w:tcPr>
          <w:p w14:paraId="59DAF6EC">
            <w:pPr>
              <w:jc w:val="left"/>
              <w:rPr>
                <w:rFonts w:ascii="Arial"/>
                <w:sz w:val="21"/>
              </w:rPr>
            </w:pPr>
          </w:p>
        </w:tc>
        <w:tc>
          <w:tcPr>
            <w:tcW w:w="1218" w:type="pct"/>
            <w:vAlign w:val="center"/>
          </w:tcPr>
          <w:p w14:paraId="652B79E6">
            <w:pPr>
              <w:jc w:val="left"/>
              <w:rPr>
                <w:rFonts w:ascii="Arial"/>
                <w:sz w:val="21"/>
              </w:rPr>
            </w:pPr>
          </w:p>
        </w:tc>
        <w:tc>
          <w:tcPr>
            <w:tcW w:w="1082" w:type="pct"/>
            <w:vAlign w:val="center"/>
          </w:tcPr>
          <w:p w14:paraId="7F9014E9">
            <w:pPr>
              <w:jc w:val="left"/>
              <w:rPr>
                <w:rFonts w:ascii="Arial"/>
                <w:sz w:val="21"/>
              </w:rPr>
            </w:pPr>
          </w:p>
        </w:tc>
      </w:tr>
      <w:tr w14:paraId="6EBE1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78" w:type="pct"/>
            <w:vAlign w:val="center"/>
          </w:tcPr>
          <w:p w14:paraId="78778B9E">
            <w:pPr>
              <w:jc w:val="left"/>
              <w:rPr>
                <w:rFonts w:ascii="Arial"/>
                <w:sz w:val="21"/>
              </w:rPr>
            </w:pPr>
          </w:p>
        </w:tc>
        <w:tc>
          <w:tcPr>
            <w:tcW w:w="1197" w:type="pct"/>
            <w:vAlign w:val="center"/>
          </w:tcPr>
          <w:p w14:paraId="1CE3B576">
            <w:pPr>
              <w:jc w:val="left"/>
              <w:rPr>
                <w:rFonts w:ascii="Arial"/>
                <w:sz w:val="21"/>
              </w:rPr>
            </w:pPr>
          </w:p>
        </w:tc>
        <w:tc>
          <w:tcPr>
            <w:tcW w:w="1024" w:type="pct"/>
            <w:vAlign w:val="center"/>
          </w:tcPr>
          <w:p w14:paraId="3DEC538A">
            <w:pPr>
              <w:jc w:val="left"/>
              <w:rPr>
                <w:rFonts w:ascii="Arial"/>
                <w:sz w:val="21"/>
              </w:rPr>
            </w:pPr>
          </w:p>
        </w:tc>
        <w:tc>
          <w:tcPr>
            <w:tcW w:w="1218" w:type="pct"/>
            <w:vAlign w:val="center"/>
          </w:tcPr>
          <w:p w14:paraId="2D293FCD">
            <w:pPr>
              <w:jc w:val="left"/>
              <w:rPr>
                <w:rFonts w:ascii="Arial"/>
                <w:sz w:val="21"/>
              </w:rPr>
            </w:pPr>
          </w:p>
        </w:tc>
        <w:tc>
          <w:tcPr>
            <w:tcW w:w="1082" w:type="pct"/>
            <w:vAlign w:val="center"/>
          </w:tcPr>
          <w:p w14:paraId="5417D67F">
            <w:pPr>
              <w:jc w:val="left"/>
              <w:rPr>
                <w:rFonts w:ascii="Arial"/>
                <w:sz w:val="21"/>
              </w:rPr>
            </w:pPr>
          </w:p>
        </w:tc>
      </w:tr>
    </w:tbl>
    <w:p w14:paraId="2B24896C">
      <w:pPr>
        <w:pStyle w:val="14"/>
        <w:widowControl/>
      </w:pPr>
      <w:r>
        <w:t>注：</w:t>
      </w:r>
    </w:p>
    <w:p w14:paraId="53515DAC">
      <w:pPr>
        <w:pStyle w:val="14"/>
        <w:widowControl/>
      </w:pPr>
      <w:r>
        <w:t>1. 说明：应对照招标文件“</w:t>
      </w:r>
      <w:r>
        <w:rPr>
          <w:rFonts w:hint="eastAsia"/>
          <w:lang w:val="en-US" w:eastAsia="zh-CN"/>
        </w:rPr>
        <w:t>采购需求</w:t>
      </w:r>
      <w:r>
        <w:t>”中的技术需求逐条实质性响应，并作出偏离说明。</w:t>
      </w:r>
    </w:p>
    <w:p w14:paraId="03E6B413">
      <w:pPr>
        <w:pStyle w:val="14"/>
        <w:widowControl/>
      </w:pPr>
      <w:r>
        <w:t xml:space="preserve">2.投标人应根据投标设备的性能指标，对照招标文件要求，在“偏离说明 ”中注明“正偏离 </w:t>
      </w:r>
      <w:r>
        <w:rPr>
          <w:rFonts w:hint="eastAsia"/>
          <w:lang w:eastAsia="zh-CN"/>
        </w:rPr>
        <w:t>”“</w:t>
      </w:r>
      <w:r>
        <w:t>负偏离 ”或者“无偏离 ”。既不属于“正 偏离 ”也不属于“负偏离 ”即为“无偏离 ”。</w:t>
      </w:r>
    </w:p>
    <w:p w14:paraId="0D9F4CCA">
      <w:pPr>
        <w:pStyle w:val="14"/>
        <w:spacing w:line="299" w:lineRule="auto"/>
      </w:pPr>
    </w:p>
    <w:p w14:paraId="4CD323E8">
      <w:pPr>
        <w:pStyle w:val="14"/>
        <w:spacing w:line="299" w:lineRule="auto"/>
      </w:pPr>
    </w:p>
    <w:p w14:paraId="5C509C1C">
      <w:pPr>
        <w:pStyle w:val="14"/>
        <w:spacing w:line="299" w:lineRule="auto"/>
      </w:pPr>
    </w:p>
    <w:p w14:paraId="254E2B8C">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46" w:name="_Toc27840"/>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573414BD">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6C40E152">
      <w:pPr>
        <w:bidi w:val="0"/>
        <w:rPr>
          <w:rFonts w:hint="eastAsia"/>
          <w:lang w:val="en-US" w:eastAsia="zh-CN"/>
        </w:rPr>
      </w:pPr>
    </w:p>
    <w:p w14:paraId="75A2DBDF">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47" w:name="_Toc10501"/>
      <w:r>
        <w:rPr>
          <w:rFonts w:hint="eastAsia" w:ascii="Times New Roman" w:hAnsi="Times New Roman" w:eastAsia="宋体" w:cs="Times New Roman"/>
          <w:b/>
          <w:bCs/>
          <w:snapToGrid/>
          <w:kern w:val="2"/>
          <w:sz w:val="24"/>
          <w:szCs w:val="24"/>
          <w:lang w:val="en-US" w:eastAsia="zh-CN" w:bidi="ar-SA"/>
        </w:rPr>
        <w:t>项目实施方案</w:t>
      </w:r>
      <w:bookmarkEnd w:id="46"/>
      <w:bookmarkEnd w:id="47"/>
    </w:p>
    <w:p w14:paraId="305C9787">
      <w:pPr>
        <w:pStyle w:val="14"/>
        <w:spacing w:line="269" w:lineRule="auto"/>
      </w:pPr>
    </w:p>
    <w:p w14:paraId="632660CF">
      <w:pPr>
        <w:pStyle w:val="14"/>
        <w:spacing w:line="269" w:lineRule="auto"/>
      </w:pPr>
    </w:p>
    <w:p w14:paraId="1FCAF9FC">
      <w:pPr>
        <w:pStyle w:val="14"/>
        <w:spacing w:line="269" w:lineRule="auto"/>
      </w:pPr>
    </w:p>
    <w:p w14:paraId="6645ABB0">
      <w:pPr>
        <w:pStyle w:val="14"/>
        <w:spacing w:line="269" w:lineRule="auto"/>
      </w:pPr>
    </w:p>
    <w:p w14:paraId="2F193E4B">
      <w:pPr>
        <w:pStyle w:val="14"/>
        <w:spacing w:line="269" w:lineRule="auto"/>
      </w:pPr>
    </w:p>
    <w:p w14:paraId="2E1EED80">
      <w:pPr>
        <w:pStyle w:val="14"/>
        <w:spacing w:line="269" w:lineRule="auto"/>
      </w:pPr>
    </w:p>
    <w:p w14:paraId="14441CF3">
      <w:pPr>
        <w:pStyle w:val="14"/>
        <w:spacing w:line="269" w:lineRule="auto"/>
      </w:pPr>
    </w:p>
    <w:p w14:paraId="7F7AF0B5">
      <w:pPr>
        <w:pStyle w:val="14"/>
        <w:spacing w:line="270" w:lineRule="auto"/>
      </w:pPr>
    </w:p>
    <w:p w14:paraId="1498D815">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C47E361">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18C57767">
      <w:pPr>
        <w:pStyle w:val="14"/>
        <w:spacing w:line="250" w:lineRule="auto"/>
      </w:pPr>
    </w:p>
    <w:p w14:paraId="4AEF8C05">
      <w:pPr>
        <w:pStyle w:val="14"/>
        <w:spacing w:line="250" w:lineRule="auto"/>
      </w:pPr>
    </w:p>
    <w:p w14:paraId="3CD34BB1">
      <w:pPr>
        <w:pStyle w:val="14"/>
        <w:spacing w:line="250" w:lineRule="auto"/>
      </w:pPr>
    </w:p>
    <w:p w14:paraId="3E948160">
      <w:pPr>
        <w:pStyle w:val="14"/>
        <w:spacing w:line="250" w:lineRule="auto"/>
      </w:pPr>
    </w:p>
    <w:p w14:paraId="330C2156">
      <w:pPr>
        <w:pStyle w:val="14"/>
        <w:spacing w:line="250" w:lineRule="auto"/>
      </w:pPr>
    </w:p>
    <w:p w14:paraId="2DCD8043">
      <w:pPr>
        <w:pStyle w:val="14"/>
        <w:spacing w:line="250" w:lineRule="auto"/>
      </w:pPr>
    </w:p>
    <w:p w14:paraId="250A9CB0">
      <w:pPr>
        <w:pStyle w:val="14"/>
        <w:spacing w:line="250" w:lineRule="auto"/>
      </w:pPr>
    </w:p>
    <w:p w14:paraId="1111B194">
      <w:pPr>
        <w:pStyle w:val="14"/>
        <w:spacing w:line="250" w:lineRule="auto"/>
      </w:pPr>
    </w:p>
    <w:p w14:paraId="188B9AB7">
      <w:pPr>
        <w:pStyle w:val="14"/>
        <w:spacing w:line="250" w:lineRule="auto"/>
      </w:pPr>
    </w:p>
    <w:p w14:paraId="17DB4C5E">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48" w:name="_Toc31563"/>
      <w:bookmarkStart w:id="49" w:name="_Toc19687"/>
      <w:r>
        <w:rPr>
          <w:rFonts w:hint="eastAsia" w:ascii="Times New Roman" w:hAnsi="Times New Roman" w:eastAsia="宋体" w:cs="Times New Roman"/>
          <w:b/>
          <w:bCs/>
          <w:snapToGrid/>
          <w:kern w:val="2"/>
          <w:sz w:val="24"/>
          <w:szCs w:val="24"/>
          <w:lang w:val="en-US" w:eastAsia="zh-CN" w:bidi="ar-SA"/>
        </w:rPr>
        <w:t>施工进度计划和各阶段保证措施</w:t>
      </w:r>
      <w:bookmarkEnd w:id="48"/>
      <w:bookmarkEnd w:id="49"/>
    </w:p>
    <w:p w14:paraId="01DF0BAD">
      <w:pPr>
        <w:pStyle w:val="14"/>
        <w:spacing w:line="316" w:lineRule="auto"/>
      </w:pPr>
    </w:p>
    <w:p w14:paraId="553C7C40">
      <w:pPr>
        <w:pStyle w:val="14"/>
        <w:spacing w:line="316" w:lineRule="auto"/>
      </w:pPr>
    </w:p>
    <w:p w14:paraId="2AA7D50F">
      <w:pPr>
        <w:pStyle w:val="14"/>
        <w:spacing w:line="316" w:lineRule="auto"/>
      </w:pPr>
    </w:p>
    <w:p w14:paraId="331B0515">
      <w:pPr>
        <w:pStyle w:val="14"/>
        <w:spacing w:line="316" w:lineRule="auto"/>
      </w:pPr>
    </w:p>
    <w:p w14:paraId="3E305188">
      <w:pPr>
        <w:pStyle w:val="14"/>
        <w:spacing w:line="316" w:lineRule="auto"/>
      </w:pPr>
    </w:p>
    <w:p w14:paraId="3EADDC27">
      <w:pPr>
        <w:pStyle w:val="14"/>
        <w:spacing w:line="316" w:lineRule="auto"/>
      </w:pPr>
    </w:p>
    <w:p w14:paraId="61B6F072">
      <w:pPr>
        <w:pStyle w:val="14"/>
        <w:spacing w:line="316" w:lineRule="auto"/>
      </w:pPr>
    </w:p>
    <w:p w14:paraId="5AF1B606">
      <w:pPr>
        <w:pStyle w:val="14"/>
        <w:spacing w:line="317" w:lineRule="auto"/>
      </w:pPr>
    </w:p>
    <w:p w14:paraId="42831064">
      <w:pPr>
        <w:pStyle w:val="14"/>
        <w:spacing w:line="317" w:lineRule="auto"/>
      </w:pPr>
    </w:p>
    <w:p w14:paraId="4CEC8160">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50" w:name="_Toc3800"/>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1BF07274">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79350C13">
      <w:pPr>
        <w:bidi w:val="0"/>
        <w:jc w:val="right"/>
        <w:rPr>
          <w:rFonts w:hint="eastAsia" w:ascii="Times New Roman" w:hAnsi="Times New Roman" w:eastAsia="宋体" w:cs="Times New Roman"/>
          <w:spacing w:val="-18"/>
          <w:sz w:val="24"/>
          <w:szCs w:val="24"/>
          <w:lang w:val="en-US" w:eastAsia="zh-CN"/>
        </w:rPr>
      </w:pPr>
    </w:p>
    <w:p w14:paraId="78273F6D">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51" w:name="_Toc17401"/>
      <w:r>
        <w:rPr>
          <w:rFonts w:hint="eastAsia" w:ascii="Times New Roman" w:hAnsi="Times New Roman" w:eastAsia="宋体" w:cs="Times New Roman"/>
          <w:b/>
          <w:bCs/>
          <w:snapToGrid/>
          <w:kern w:val="2"/>
          <w:sz w:val="24"/>
          <w:szCs w:val="24"/>
          <w:lang w:val="en-US" w:eastAsia="zh-CN" w:bidi="ar-SA"/>
        </w:rPr>
        <w:t>项目管理机构配备情况</w:t>
      </w:r>
      <w:bookmarkEnd w:id="50"/>
      <w:bookmarkEnd w:id="51"/>
    </w:p>
    <w:p w14:paraId="7859EF0C">
      <w:pPr>
        <w:pStyle w:val="14"/>
        <w:spacing w:line="353" w:lineRule="auto"/>
      </w:pPr>
    </w:p>
    <w:p w14:paraId="5435A24E">
      <w:pPr>
        <w:pStyle w:val="14"/>
        <w:spacing w:line="354" w:lineRule="auto"/>
      </w:pPr>
    </w:p>
    <w:p w14:paraId="0A296158">
      <w:pPr>
        <w:pStyle w:val="22"/>
        <w:widowControl/>
        <w:rPr>
          <w:rFonts w:hint="eastAsia"/>
        </w:rPr>
      </w:pPr>
      <w:r>
        <w:rPr>
          <w:rFonts w:hint="eastAsia"/>
        </w:rPr>
        <w:t>拟投入的主要管理人员情况表</w:t>
      </w:r>
    </w:p>
    <w:p w14:paraId="55D1E882">
      <w:pPr>
        <w:spacing w:before="35"/>
      </w:pPr>
    </w:p>
    <w:p w14:paraId="19775DBA">
      <w:pPr>
        <w:spacing w:before="34"/>
      </w:pPr>
    </w:p>
    <w:tbl>
      <w:tblPr>
        <w:tblStyle w:val="2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63"/>
        <w:gridCol w:w="1024"/>
        <w:gridCol w:w="958"/>
        <w:gridCol w:w="1982"/>
        <w:gridCol w:w="1720"/>
        <w:gridCol w:w="1646"/>
        <w:gridCol w:w="1455"/>
      </w:tblGrid>
      <w:tr w14:paraId="6B618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494" w:type="pct"/>
            <w:vMerge w:val="restart"/>
            <w:tcBorders>
              <w:bottom w:val="nil"/>
            </w:tcBorders>
            <w:vAlign w:val="center"/>
          </w:tcPr>
          <w:p w14:paraId="58A7B97C">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z w:val="20"/>
                <w:szCs w:val="20"/>
              </w:rPr>
            </w:pPr>
            <w:r>
              <w:rPr>
                <w:rFonts w:ascii="宋体" w:hAnsi="宋体" w:eastAsia="宋体" w:cs="宋体"/>
                <w:spacing w:val="9"/>
                <w:sz w:val="20"/>
                <w:szCs w:val="20"/>
              </w:rPr>
              <w:t>职务</w:t>
            </w:r>
          </w:p>
        </w:tc>
        <w:tc>
          <w:tcPr>
            <w:tcW w:w="525" w:type="pct"/>
            <w:vMerge w:val="restart"/>
            <w:tcBorders>
              <w:bottom w:val="nil"/>
            </w:tcBorders>
            <w:vAlign w:val="center"/>
          </w:tcPr>
          <w:p w14:paraId="01AA31EB">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z w:val="20"/>
                <w:szCs w:val="20"/>
              </w:rPr>
            </w:pPr>
            <w:r>
              <w:rPr>
                <w:rFonts w:ascii="宋体" w:hAnsi="宋体" w:eastAsia="宋体" w:cs="宋体"/>
                <w:spacing w:val="10"/>
                <w:sz w:val="20"/>
                <w:szCs w:val="20"/>
              </w:rPr>
              <w:t>姓名</w:t>
            </w:r>
          </w:p>
        </w:tc>
        <w:tc>
          <w:tcPr>
            <w:tcW w:w="491" w:type="pct"/>
            <w:vMerge w:val="restart"/>
            <w:tcBorders>
              <w:bottom w:val="nil"/>
            </w:tcBorders>
            <w:vAlign w:val="center"/>
          </w:tcPr>
          <w:p w14:paraId="5E0A3054">
            <w:pPr>
              <w:keepNext w:val="0"/>
              <w:keepLines w:val="0"/>
              <w:pageBreakBefore w:val="0"/>
              <w:widowControl/>
              <w:kinsoku w:val="0"/>
              <w:wordWrap/>
              <w:overflowPunct/>
              <w:topLinePunct w:val="0"/>
              <w:autoSpaceDE w:val="0"/>
              <w:autoSpaceDN w:val="0"/>
              <w:bidi w:val="0"/>
              <w:adjustRightInd w:val="0"/>
              <w:snapToGrid w:val="0"/>
              <w:spacing w:line="230" w:lineRule="auto"/>
              <w:ind w:left="0"/>
              <w:jc w:val="center"/>
              <w:textAlignment w:val="baseline"/>
              <w:rPr>
                <w:rFonts w:ascii="宋体" w:hAnsi="宋体" w:eastAsia="宋体" w:cs="宋体"/>
                <w:sz w:val="20"/>
                <w:szCs w:val="20"/>
              </w:rPr>
            </w:pPr>
            <w:r>
              <w:rPr>
                <w:rFonts w:ascii="宋体" w:hAnsi="宋体" w:eastAsia="宋体" w:cs="宋体"/>
                <w:spacing w:val="9"/>
                <w:sz w:val="20"/>
                <w:szCs w:val="20"/>
              </w:rPr>
              <w:t>职称</w:t>
            </w:r>
          </w:p>
        </w:tc>
        <w:tc>
          <w:tcPr>
            <w:tcW w:w="3488" w:type="pct"/>
            <w:gridSpan w:val="4"/>
            <w:vAlign w:val="center"/>
          </w:tcPr>
          <w:p w14:paraId="69688063">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z w:val="20"/>
                <w:szCs w:val="20"/>
              </w:rPr>
            </w:pPr>
            <w:r>
              <w:rPr>
                <w:rFonts w:ascii="宋体" w:hAnsi="宋体" w:eastAsia="宋体" w:cs="宋体"/>
                <w:spacing w:val="24"/>
                <w:sz w:val="20"/>
                <w:szCs w:val="20"/>
              </w:rPr>
              <w:t>执业或职业资格证明</w:t>
            </w:r>
          </w:p>
        </w:tc>
      </w:tr>
      <w:tr w14:paraId="0A147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494" w:type="pct"/>
            <w:vMerge w:val="continue"/>
            <w:tcBorders>
              <w:top w:val="nil"/>
            </w:tcBorders>
            <w:vAlign w:val="center"/>
          </w:tcPr>
          <w:p w14:paraId="0F8825FF">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ascii="Arial"/>
                <w:sz w:val="21"/>
              </w:rPr>
            </w:pPr>
          </w:p>
        </w:tc>
        <w:tc>
          <w:tcPr>
            <w:tcW w:w="525" w:type="pct"/>
            <w:vMerge w:val="continue"/>
            <w:tcBorders>
              <w:top w:val="nil"/>
            </w:tcBorders>
            <w:vAlign w:val="center"/>
          </w:tcPr>
          <w:p w14:paraId="38EDACF2">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ascii="Arial"/>
                <w:sz w:val="21"/>
              </w:rPr>
            </w:pPr>
          </w:p>
        </w:tc>
        <w:tc>
          <w:tcPr>
            <w:tcW w:w="491" w:type="pct"/>
            <w:vMerge w:val="continue"/>
            <w:tcBorders>
              <w:top w:val="nil"/>
            </w:tcBorders>
            <w:vAlign w:val="center"/>
          </w:tcPr>
          <w:p w14:paraId="0CF8F300">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ascii="Arial"/>
                <w:sz w:val="21"/>
              </w:rPr>
            </w:pPr>
          </w:p>
        </w:tc>
        <w:tc>
          <w:tcPr>
            <w:tcW w:w="1016" w:type="pct"/>
            <w:vAlign w:val="center"/>
          </w:tcPr>
          <w:p w14:paraId="4602A5EC">
            <w:pPr>
              <w:keepNext w:val="0"/>
              <w:keepLines w:val="0"/>
              <w:pageBreakBefore w:val="0"/>
              <w:widowControl/>
              <w:kinsoku w:val="0"/>
              <w:wordWrap/>
              <w:overflowPunct/>
              <w:topLinePunct w:val="0"/>
              <w:autoSpaceDE w:val="0"/>
              <w:autoSpaceDN w:val="0"/>
              <w:bidi w:val="0"/>
              <w:adjustRightInd w:val="0"/>
              <w:snapToGrid w:val="0"/>
              <w:spacing w:line="227" w:lineRule="auto"/>
              <w:ind w:left="0"/>
              <w:jc w:val="center"/>
              <w:textAlignment w:val="baseline"/>
              <w:rPr>
                <w:rFonts w:ascii="宋体" w:hAnsi="宋体" w:eastAsia="宋体" w:cs="宋体"/>
                <w:sz w:val="20"/>
                <w:szCs w:val="20"/>
              </w:rPr>
            </w:pPr>
            <w:r>
              <w:rPr>
                <w:rFonts w:ascii="宋体" w:hAnsi="宋体" w:eastAsia="宋体" w:cs="宋体"/>
                <w:spacing w:val="18"/>
                <w:sz w:val="20"/>
                <w:szCs w:val="20"/>
              </w:rPr>
              <w:t>证书名称</w:t>
            </w:r>
          </w:p>
        </w:tc>
        <w:tc>
          <w:tcPr>
            <w:tcW w:w="882" w:type="pct"/>
            <w:vAlign w:val="center"/>
          </w:tcPr>
          <w:p w14:paraId="6A499B34">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z w:val="20"/>
                <w:szCs w:val="20"/>
              </w:rPr>
            </w:pPr>
            <w:r>
              <w:rPr>
                <w:rFonts w:ascii="宋体" w:hAnsi="宋体" w:eastAsia="宋体" w:cs="宋体"/>
                <w:spacing w:val="6"/>
                <w:sz w:val="20"/>
                <w:szCs w:val="20"/>
              </w:rPr>
              <w:t>级别</w:t>
            </w:r>
          </w:p>
        </w:tc>
        <w:tc>
          <w:tcPr>
            <w:tcW w:w="844" w:type="pct"/>
            <w:vAlign w:val="center"/>
          </w:tcPr>
          <w:p w14:paraId="1C323815">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z w:val="20"/>
                <w:szCs w:val="20"/>
              </w:rPr>
            </w:pPr>
            <w:r>
              <w:rPr>
                <w:rFonts w:ascii="宋体" w:hAnsi="宋体" w:eastAsia="宋体" w:cs="宋体"/>
                <w:spacing w:val="10"/>
                <w:sz w:val="20"/>
                <w:szCs w:val="20"/>
              </w:rPr>
              <w:t>证号</w:t>
            </w:r>
          </w:p>
        </w:tc>
        <w:tc>
          <w:tcPr>
            <w:tcW w:w="745" w:type="pct"/>
            <w:vAlign w:val="center"/>
          </w:tcPr>
          <w:p w14:paraId="6A09F7A6">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z w:val="20"/>
                <w:szCs w:val="20"/>
              </w:rPr>
            </w:pPr>
            <w:r>
              <w:rPr>
                <w:rFonts w:ascii="宋体" w:hAnsi="宋体" w:eastAsia="宋体" w:cs="宋体"/>
                <w:spacing w:val="9"/>
                <w:sz w:val="20"/>
                <w:szCs w:val="20"/>
              </w:rPr>
              <w:t>专业</w:t>
            </w:r>
          </w:p>
        </w:tc>
      </w:tr>
      <w:tr w14:paraId="56EED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494" w:type="pct"/>
            <w:vAlign w:val="center"/>
          </w:tcPr>
          <w:p w14:paraId="4B217F80">
            <w:pPr>
              <w:jc w:val="left"/>
              <w:rPr>
                <w:rFonts w:ascii="Arial"/>
                <w:sz w:val="21"/>
              </w:rPr>
            </w:pPr>
          </w:p>
        </w:tc>
        <w:tc>
          <w:tcPr>
            <w:tcW w:w="525" w:type="pct"/>
            <w:vAlign w:val="center"/>
          </w:tcPr>
          <w:p w14:paraId="255073C8">
            <w:pPr>
              <w:jc w:val="left"/>
              <w:rPr>
                <w:rFonts w:ascii="Arial"/>
                <w:sz w:val="21"/>
              </w:rPr>
            </w:pPr>
          </w:p>
        </w:tc>
        <w:tc>
          <w:tcPr>
            <w:tcW w:w="491" w:type="pct"/>
            <w:vAlign w:val="center"/>
          </w:tcPr>
          <w:p w14:paraId="3AB4D762">
            <w:pPr>
              <w:jc w:val="left"/>
              <w:rPr>
                <w:rFonts w:ascii="Arial"/>
                <w:sz w:val="21"/>
              </w:rPr>
            </w:pPr>
          </w:p>
        </w:tc>
        <w:tc>
          <w:tcPr>
            <w:tcW w:w="1016" w:type="pct"/>
            <w:vAlign w:val="center"/>
          </w:tcPr>
          <w:p w14:paraId="38018F12">
            <w:pPr>
              <w:jc w:val="left"/>
              <w:rPr>
                <w:rFonts w:ascii="Arial"/>
                <w:sz w:val="21"/>
              </w:rPr>
            </w:pPr>
          </w:p>
        </w:tc>
        <w:tc>
          <w:tcPr>
            <w:tcW w:w="882" w:type="pct"/>
            <w:vAlign w:val="center"/>
          </w:tcPr>
          <w:p w14:paraId="05F624E6">
            <w:pPr>
              <w:jc w:val="left"/>
              <w:rPr>
                <w:rFonts w:ascii="Arial"/>
                <w:sz w:val="21"/>
              </w:rPr>
            </w:pPr>
          </w:p>
        </w:tc>
        <w:tc>
          <w:tcPr>
            <w:tcW w:w="844" w:type="pct"/>
            <w:vAlign w:val="center"/>
          </w:tcPr>
          <w:p w14:paraId="1B13FBDA">
            <w:pPr>
              <w:jc w:val="left"/>
              <w:rPr>
                <w:rFonts w:ascii="Arial"/>
                <w:sz w:val="21"/>
              </w:rPr>
            </w:pPr>
          </w:p>
        </w:tc>
        <w:tc>
          <w:tcPr>
            <w:tcW w:w="745" w:type="pct"/>
            <w:vAlign w:val="center"/>
          </w:tcPr>
          <w:p w14:paraId="5333B5F9">
            <w:pPr>
              <w:jc w:val="left"/>
              <w:rPr>
                <w:rFonts w:ascii="Arial"/>
                <w:sz w:val="21"/>
              </w:rPr>
            </w:pPr>
          </w:p>
        </w:tc>
      </w:tr>
      <w:tr w14:paraId="703E5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494" w:type="pct"/>
            <w:vAlign w:val="center"/>
          </w:tcPr>
          <w:p w14:paraId="16104C0F">
            <w:pPr>
              <w:jc w:val="left"/>
              <w:rPr>
                <w:rFonts w:ascii="Arial"/>
                <w:sz w:val="21"/>
              </w:rPr>
            </w:pPr>
          </w:p>
        </w:tc>
        <w:tc>
          <w:tcPr>
            <w:tcW w:w="525" w:type="pct"/>
            <w:vAlign w:val="center"/>
          </w:tcPr>
          <w:p w14:paraId="39A26081">
            <w:pPr>
              <w:jc w:val="left"/>
              <w:rPr>
                <w:rFonts w:ascii="Arial"/>
                <w:sz w:val="21"/>
              </w:rPr>
            </w:pPr>
          </w:p>
        </w:tc>
        <w:tc>
          <w:tcPr>
            <w:tcW w:w="491" w:type="pct"/>
            <w:vAlign w:val="center"/>
          </w:tcPr>
          <w:p w14:paraId="32AA33C3">
            <w:pPr>
              <w:jc w:val="left"/>
              <w:rPr>
                <w:rFonts w:ascii="Arial"/>
                <w:sz w:val="21"/>
              </w:rPr>
            </w:pPr>
          </w:p>
        </w:tc>
        <w:tc>
          <w:tcPr>
            <w:tcW w:w="1016" w:type="pct"/>
            <w:vAlign w:val="center"/>
          </w:tcPr>
          <w:p w14:paraId="175217BF">
            <w:pPr>
              <w:jc w:val="left"/>
              <w:rPr>
                <w:rFonts w:ascii="Arial"/>
                <w:sz w:val="21"/>
              </w:rPr>
            </w:pPr>
          </w:p>
        </w:tc>
        <w:tc>
          <w:tcPr>
            <w:tcW w:w="882" w:type="pct"/>
            <w:vAlign w:val="center"/>
          </w:tcPr>
          <w:p w14:paraId="50F286AF">
            <w:pPr>
              <w:jc w:val="left"/>
              <w:rPr>
                <w:rFonts w:ascii="Arial"/>
                <w:sz w:val="21"/>
              </w:rPr>
            </w:pPr>
          </w:p>
        </w:tc>
        <w:tc>
          <w:tcPr>
            <w:tcW w:w="844" w:type="pct"/>
            <w:vAlign w:val="center"/>
          </w:tcPr>
          <w:p w14:paraId="6647FFCD">
            <w:pPr>
              <w:jc w:val="left"/>
              <w:rPr>
                <w:rFonts w:ascii="Arial"/>
                <w:sz w:val="21"/>
              </w:rPr>
            </w:pPr>
          </w:p>
        </w:tc>
        <w:tc>
          <w:tcPr>
            <w:tcW w:w="745" w:type="pct"/>
            <w:vAlign w:val="center"/>
          </w:tcPr>
          <w:p w14:paraId="7EA81C16">
            <w:pPr>
              <w:jc w:val="left"/>
              <w:rPr>
                <w:rFonts w:ascii="Arial"/>
                <w:sz w:val="21"/>
              </w:rPr>
            </w:pPr>
          </w:p>
        </w:tc>
      </w:tr>
      <w:tr w14:paraId="7E7F3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494" w:type="pct"/>
            <w:vAlign w:val="center"/>
          </w:tcPr>
          <w:p w14:paraId="57A35255">
            <w:pPr>
              <w:jc w:val="left"/>
              <w:rPr>
                <w:rFonts w:ascii="Arial"/>
                <w:sz w:val="21"/>
              </w:rPr>
            </w:pPr>
          </w:p>
        </w:tc>
        <w:tc>
          <w:tcPr>
            <w:tcW w:w="525" w:type="pct"/>
            <w:vAlign w:val="center"/>
          </w:tcPr>
          <w:p w14:paraId="6185A7F0">
            <w:pPr>
              <w:jc w:val="left"/>
              <w:rPr>
                <w:rFonts w:ascii="Arial"/>
                <w:sz w:val="21"/>
              </w:rPr>
            </w:pPr>
          </w:p>
        </w:tc>
        <w:tc>
          <w:tcPr>
            <w:tcW w:w="491" w:type="pct"/>
            <w:vAlign w:val="center"/>
          </w:tcPr>
          <w:p w14:paraId="33A642A2">
            <w:pPr>
              <w:jc w:val="left"/>
              <w:rPr>
                <w:rFonts w:ascii="Arial"/>
                <w:sz w:val="21"/>
              </w:rPr>
            </w:pPr>
          </w:p>
        </w:tc>
        <w:tc>
          <w:tcPr>
            <w:tcW w:w="1016" w:type="pct"/>
            <w:vAlign w:val="center"/>
          </w:tcPr>
          <w:p w14:paraId="06C733E7">
            <w:pPr>
              <w:jc w:val="left"/>
              <w:rPr>
                <w:rFonts w:ascii="Arial"/>
                <w:sz w:val="21"/>
              </w:rPr>
            </w:pPr>
          </w:p>
        </w:tc>
        <w:tc>
          <w:tcPr>
            <w:tcW w:w="882" w:type="pct"/>
            <w:vAlign w:val="center"/>
          </w:tcPr>
          <w:p w14:paraId="779B8F22">
            <w:pPr>
              <w:jc w:val="left"/>
              <w:rPr>
                <w:rFonts w:ascii="Arial"/>
                <w:sz w:val="21"/>
              </w:rPr>
            </w:pPr>
          </w:p>
        </w:tc>
        <w:tc>
          <w:tcPr>
            <w:tcW w:w="844" w:type="pct"/>
            <w:vAlign w:val="center"/>
          </w:tcPr>
          <w:p w14:paraId="31EDF5C4">
            <w:pPr>
              <w:jc w:val="left"/>
              <w:rPr>
                <w:rFonts w:ascii="Arial"/>
                <w:sz w:val="21"/>
              </w:rPr>
            </w:pPr>
          </w:p>
        </w:tc>
        <w:tc>
          <w:tcPr>
            <w:tcW w:w="745" w:type="pct"/>
            <w:vAlign w:val="center"/>
          </w:tcPr>
          <w:p w14:paraId="33B99185">
            <w:pPr>
              <w:jc w:val="left"/>
              <w:rPr>
                <w:rFonts w:ascii="Arial"/>
                <w:sz w:val="21"/>
              </w:rPr>
            </w:pPr>
          </w:p>
        </w:tc>
      </w:tr>
      <w:tr w14:paraId="1D5E9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494" w:type="pct"/>
            <w:vAlign w:val="center"/>
          </w:tcPr>
          <w:p w14:paraId="3D779EB2">
            <w:pPr>
              <w:jc w:val="left"/>
              <w:rPr>
                <w:rFonts w:ascii="Arial"/>
                <w:sz w:val="21"/>
              </w:rPr>
            </w:pPr>
          </w:p>
        </w:tc>
        <w:tc>
          <w:tcPr>
            <w:tcW w:w="525" w:type="pct"/>
            <w:vAlign w:val="center"/>
          </w:tcPr>
          <w:p w14:paraId="1274042A">
            <w:pPr>
              <w:jc w:val="left"/>
              <w:rPr>
                <w:rFonts w:ascii="Arial"/>
                <w:sz w:val="21"/>
              </w:rPr>
            </w:pPr>
          </w:p>
        </w:tc>
        <w:tc>
          <w:tcPr>
            <w:tcW w:w="491" w:type="pct"/>
            <w:vAlign w:val="center"/>
          </w:tcPr>
          <w:p w14:paraId="01AB4EF9">
            <w:pPr>
              <w:jc w:val="left"/>
              <w:rPr>
                <w:rFonts w:ascii="Arial"/>
                <w:sz w:val="21"/>
              </w:rPr>
            </w:pPr>
          </w:p>
        </w:tc>
        <w:tc>
          <w:tcPr>
            <w:tcW w:w="1016" w:type="pct"/>
            <w:vAlign w:val="center"/>
          </w:tcPr>
          <w:p w14:paraId="080DD242">
            <w:pPr>
              <w:jc w:val="left"/>
              <w:rPr>
                <w:rFonts w:ascii="Arial"/>
                <w:sz w:val="21"/>
              </w:rPr>
            </w:pPr>
          </w:p>
        </w:tc>
        <w:tc>
          <w:tcPr>
            <w:tcW w:w="882" w:type="pct"/>
            <w:vAlign w:val="center"/>
          </w:tcPr>
          <w:p w14:paraId="6DD235A4">
            <w:pPr>
              <w:jc w:val="left"/>
              <w:rPr>
                <w:rFonts w:ascii="Arial"/>
                <w:sz w:val="21"/>
              </w:rPr>
            </w:pPr>
          </w:p>
        </w:tc>
        <w:tc>
          <w:tcPr>
            <w:tcW w:w="844" w:type="pct"/>
            <w:vAlign w:val="center"/>
          </w:tcPr>
          <w:p w14:paraId="3C122CCD">
            <w:pPr>
              <w:jc w:val="left"/>
              <w:rPr>
                <w:rFonts w:ascii="Arial"/>
                <w:sz w:val="21"/>
              </w:rPr>
            </w:pPr>
          </w:p>
        </w:tc>
        <w:tc>
          <w:tcPr>
            <w:tcW w:w="745" w:type="pct"/>
            <w:vAlign w:val="center"/>
          </w:tcPr>
          <w:p w14:paraId="13B3C7F7">
            <w:pPr>
              <w:jc w:val="left"/>
              <w:rPr>
                <w:rFonts w:ascii="Arial"/>
                <w:sz w:val="21"/>
              </w:rPr>
            </w:pPr>
          </w:p>
        </w:tc>
      </w:tr>
      <w:tr w14:paraId="43137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494" w:type="pct"/>
            <w:vAlign w:val="center"/>
          </w:tcPr>
          <w:p w14:paraId="43E0FD6E">
            <w:pPr>
              <w:jc w:val="left"/>
              <w:rPr>
                <w:rFonts w:ascii="Arial"/>
                <w:sz w:val="21"/>
              </w:rPr>
            </w:pPr>
          </w:p>
        </w:tc>
        <w:tc>
          <w:tcPr>
            <w:tcW w:w="525" w:type="pct"/>
            <w:vAlign w:val="center"/>
          </w:tcPr>
          <w:p w14:paraId="46F2BF23">
            <w:pPr>
              <w:jc w:val="left"/>
              <w:rPr>
                <w:rFonts w:ascii="Arial"/>
                <w:sz w:val="21"/>
              </w:rPr>
            </w:pPr>
          </w:p>
        </w:tc>
        <w:tc>
          <w:tcPr>
            <w:tcW w:w="491" w:type="pct"/>
            <w:vAlign w:val="center"/>
          </w:tcPr>
          <w:p w14:paraId="33935A6E">
            <w:pPr>
              <w:jc w:val="left"/>
              <w:rPr>
                <w:rFonts w:ascii="Arial"/>
                <w:sz w:val="21"/>
              </w:rPr>
            </w:pPr>
          </w:p>
        </w:tc>
        <w:tc>
          <w:tcPr>
            <w:tcW w:w="1016" w:type="pct"/>
            <w:vAlign w:val="center"/>
          </w:tcPr>
          <w:p w14:paraId="529CD58D">
            <w:pPr>
              <w:jc w:val="left"/>
              <w:rPr>
                <w:rFonts w:ascii="Arial"/>
                <w:sz w:val="21"/>
              </w:rPr>
            </w:pPr>
          </w:p>
        </w:tc>
        <w:tc>
          <w:tcPr>
            <w:tcW w:w="882" w:type="pct"/>
            <w:vAlign w:val="center"/>
          </w:tcPr>
          <w:p w14:paraId="1BDFDFAD">
            <w:pPr>
              <w:jc w:val="left"/>
              <w:rPr>
                <w:rFonts w:ascii="Arial"/>
                <w:sz w:val="21"/>
              </w:rPr>
            </w:pPr>
          </w:p>
        </w:tc>
        <w:tc>
          <w:tcPr>
            <w:tcW w:w="844" w:type="pct"/>
            <w:vAlign w:val="center"/>
          </w:tcPr>
          <w:p w14:paraId="68BBDA2F">
            <w:pPr>
              <w:jc w:val="left"/>
              <w:rPr>
                <w:rFonts w:ascii="Arial"/>
                <w:sz w:val="21"/>
              </w:rPr>
            </w:pPr>
          </w:p>
        </w:tc>
        <w:tc>
          <w:tcPr>
            <w:tcW w:w="745" w:type="pct"/>
            <w:vAlign w:val="center"/>
          </w:tcPr>
          <w:p w14:paraId="7CAEA135">
            <w:pPr>
              <w:jc w:val="left"/>
              <w:rPr>
                <w:rFonts w:ascii="Arial"/>
                <w:sz w:val="21"/>
              </w:rPr>
            </w:pPr>
          </w:p>
        </w:tc>
      </w:tr>
    </w:tbl>
    <w:p w14:paraId="6009925A">
      <w:pPr>
        <w:pStyle w:val="14"/>
        <w:spacing w:line="244" w:lineRule="auto"/>
      </w:pPr>
    </w:p>
    <w:p w14:paraId="25AE9D66">
      <w:pPr>
        <w:pStyle w:val="14"/>
        <w:spacing w:line="245" w:lineRule="auto"/>
      </w:pPr>
    </w:p>
    <w:p w14:paraId="110B937E">
      <w:pPr>
        <w:pStyle w:val="14"/>
        <w:spacing w:line="245" w:lineRule="auto"/>
      </w:pPr>
    </w:p>
    <w:p w14:paraId="25242E24">
      <w:pPr>
        <w:pStyle w:val="14"/>
        <w:widowControl/>
      </w:pPr>
      <w:r>
        <w:t>备注：投标人应当在本表后附所有管理人员的身份证、职称证（如有）、执业或职业资格证书，并加盖单位</w:t>
      </w:r>
      <w:r>
        <w:rPr>
          <w:rFonts w:hint="eastAsia"/>
          <w:lang w:eastAsia="zh-CN"/>
        </w:rPr>
        <w:t>公章</w:t>
      </w:r>
      <w:r>
        <w:t>。</w:t>
      </w:r>
    </w:p>
    <w:p w14:paraId="5D8EE2F0">
      <w:pPr>
        <w:spacing w:line="307" w:lineRule="auto"/>
        <w:rPr>
          <w:rFonts w:ascii="宋体" w:hAnsi="宋体" w:eastAsia="宋体" w:cs="宋体"/>
          <w:sz w:val="20"/>
          <w:szCs w:val="20"/>
        </w:rPr>
        <w:sectPr>
          <w:footerReference r:id="rId16" w:type="default"/>
          <w:pgSz w:w="11906" w:h="16839"/>
          <w:pgMar w:top="1440" w:right="1080" w:bottom="1440" w:left="1080" w:header="680" w:footer="929" w:gutter="0"/>
          <w:pgNumType w:fmt="decimal"/>
          <w:cols w:space="720" w:num="1"/>
        </w:sectPr>
      </w:pPr>
    </w:p>
    <w:p w14:paraId="1004B9D1">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52" w:name="_Toc11804"/>
      <w:bookmarkStart w:id="53" w:name="_Toc19464"/>
      <w:r>
        <w:rPr>
          <w:rFonts w:hint="eastAsia" w:ascii="Times New Roman" w:hAnsi="Times New Roman" w:eastAsia="宋体" w:cs="Times New Roman"/>
          <w:b/>
          <w:bCs/>
          <w:snapToGrid/>
          <w:kern w:val="2"/>
          <w:sz w:val="24"/>
          <w:szCs w:val="24"/>
          <w:lang w:val="en-US" w:eastAsia="zh-CN" w:bidi="ar-SA"/>
        </w:rPr>
        <w:t>优惠条件及特殊承诺</w:t>
      </w:r>
      <w:bookmarkEnd w:id="52"/>
      <w:bookmarkEnd w:id="53"/>
    </w:p>
    <w:p w14:paraId="33D82D6B">
      <w:pPr>
        <w:pStyle w:val="14"/>
        <w:widowControl/>
      </w:pPr>
      <w:r>
        <w:t>（由投标人根据采购需求自行编制）</w:t>
      </w:r>
    </w:p>
    <w:p w14:paraId="3A2799F6">
      <w:pPr>
        <w:pStyle w:val="14"/>
        <w:spacing w:line="265" w:lineRule="auto"/>
      </w:pPr>
    </w:p>
    <w:p w14:paraId="5CBE8938">
      <w:pPr>
        <w:pStyle w:val="14"/>
        <w:spacing w:line="266" w:lineRule="auto"/>
      </w:pPr>
    </w:p>
    <w:p w14:paraId="5CC457D5">
      <w:pPr>
        <w:pStyle w:val="14"/>
        <w:spacing w:line="266" w:lineRule="auto"/>
      </w:pPr>
    </w:p>
    <w:p w14:paraId="67CF1824">
      <w:pPr>
        <w:pStyle w:val="14"/>
        <w:spacing w:line="266" w:lineRule="auto"/>
      </w:pPr>
    </w:p>
    <w:p w14:paraId="33CFB6F4">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370E6CAB">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16324BE5">
      <w:pPr>
        <w:spacing w:before="178" w:line="222" w:lineRule="auto"/>
        <w:ind w:left="5225"/>
        <w:rPr>
          <w:rFonts w:ascii="Times New Roman" w:hAnsi="Times New Roman" w:eastAsia="宋体" w:cs="Times New Roman"/>
          <w:sz w:val="24"/>
          <w:szCs w:val="24"/>
        </w:rPr>
      </w:pPr>
    </w:p>
    <w:p w14:paraId="0055CC89">
      <w:pPr>
        <w:pStyle w:val="14"/>
        <w:spacing w:line="242" w:lineRule="auto"/>
      </w:pPr>
    </w:p>
    <w:p w14:paraId="69BDC159">
      <w:pPr>
        <w:pStyle w:val="14"/>
        <w:spacing w:line="242" w:lineRule="auto"/>
      </w:pPr>
    </w:p>
    <w:p w14:paraId="7DDC16DE">
      <w:pPr>
        <w:pStyle w:val="14"/>
        <w:spacing w:line="242" w:lineRule="auto"/>
      </w:pPr>
    </w:p>
    <w:p w14:paraId="78EF9882">
      <w:pPr>
        <w:pStyle w:val="14"/>
        <w:spacing w:line="242" w:lineRule="auto"/>
      </w:pPr>
    </w:p>
    <w:p w14:paraId="63B65ABB">
      <w:pPr>
        <w:pStyle w:val="14"/>
        <w:spacing w:line="243" w:lineRule="auto"/>
      </w:pPr>
    </w:p>
    <w:p w14:paraId="68D90E2A">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54" w:name="_Toc19681"/>
      <w:bookmarkStart w:id="55" w:name="_Toc23325"/>
      <w:r>
        <w:rPr>
          <w:rFonts w:hint="eastAsia" w:ascii="Times New Roman" w:hAnsi="Times New Roman" w:eastAsia="宋体" w:cs="Times New Roman"/>
          <w:b/>
          <w:bCs/>
          <w:snapToGrid/>
          <w:kern w:val="2"/>
          <w:sz w:val="24"/>
          <w:szCs w:val="24"/>
          <w:lang w:val="en-US" w:eastAsia="zh-CN" w:bidi="ar-SA"/>
        </w:rPr>
        <w:t>投标人对项目的合理化建议和改进措施</w:t>
      </w:r>
      <w:bookmarkEnd w:id="54"/>
      <w:bookmarkEnd w:id="55"/>
    </w:p>
    <w:p w14:paraId="1EC0326F">
      <w:pPr>
        <w:pStyle w:val="14"/>
        <w:widowControl/>
      </w:pPr>
      <w:r>
        <w:t>（格式自拟）</w:t>
      </w:r>
    </w:p>
    <w:p w14:paraId="3791A427">
      <w:pPr>
        <w:pStyle w:val="14"/>
        <w:spacing w:line="279" w:lineRule="auto"/>
      </w:pPr>
    </w:p>
    <w:p w14:paraId="75F27B32">
      <w:pPr>
        <w:pStyle w:val="14"/>
        <w:spacing w:line="279" w:lineRule="auto"/>
      </w:pPr>
    </w:p>
    <w:p w14:paraId="22AA603E">
      <w:pPr>
        <w:pStyle w:val="14"/>
        <w:spacing w:line="279" w:lineRule="auto"/>
      </w:pPr>
    </w:p>
    <w:p w14:paraId="379F4755">
      <w:pPr>
        <w:pStyle w:val="14"/>
        <w:spacing w:line="279" w:lineRule="auto"/>
      </w:pPr>
    </w:p>
    <w:p w14:paraId="53C4D540">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2835ABF8">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1C6B5845">
      <w:pPr>
        <w:pStyle w:val="14"/>
        <w:spacing w:line="353" w:lineRule="auto"/>
      </w:pPr>
    </w:p>
    <w:p w14:paraId="601CBB94">
      <w:pPr>
        <w:pStyle w:val="14"/>
        <w:spacing w:line="353" w:lineRule="auto"/>
      </w:pPr>
    </w:p>
    <w:p w14:paraId="3C831DF4">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56" w:name="_Toc7366"/>
      <w:bookmarkStart w:id="57" w:name="_Toc10768"/>
      <w:r>
        <w:rPr>
          <w:rFonts w:hint="eastAsia" w:ascii="Times New Roman" w:hAnsi="Times New Roman" w:eastAsia="宋体" w:cs="Times New Roman"/>
          <w:b/>
          <w:bCs/>
          <w:snapToGrid/>
          <w:kern w:val="2"/>
          <w:sz w:val="24"/>
          <w:szCs w:val="24"/>
          <w:lang w:val="en-US" w:eastAsia="zh-CN" w:bidi="ar-SA"/>
        </w:rPr>
        <w:t>认为需要的其他技术文件或说明</w:t>
      </w:r>
      <w:bookmarkEnd w:id="56"/>
      <w:bookmarkEnd w:id="57"/>
    </w:p>
    <w:p w14:paraId="3E4A49C1">
      <w:pPr>
        <w:pStyle w:val="14"/>
        <w:widowControl/>
      </w:pPr>
      <w:r>
        <w:t>（由投标人根据采购需求自行编制）</w:t>
      </w:r>
    </w:p>
    <w:p w14:paraId="47B55DE6">
      <w:pPr>
        <w:pStyle w:val="14"/>
        <w:spacing w:line="312" w:lineRule="auto"/>
      </w:pPr>
    </w:p>
    <w:p w14:paraId="720C9FA2">
      <w:pPr>
        <w:pStyle w:val="14"/>
        <w:spacing w:line="312" w:lineRule="auto"/>
      </w:pPr>
    </w:p>
    <w:p w14:paraId="305A40F3">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58" w:name="_Toc699"/>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53F9E165">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7A5A53CF">
      <w:pPr>
        <w:pStyle w:val="2"/>
        <w:widowControl/>
        <w:numPr>
          <w:ilvl w:val="0"/>
          <w:numId w:val="1"/>
        </w:numPr>
        <w:ind w:left="0" w:leftChars="0" w:firstLine="0" w:firstLineChars="0"/>
        <w:jc w:val="center"/>
        <w:rPr>
          <w:rFonts w:hint="eastAsia"/>
          <w:sz w:val="44"/>
          <w:szCs w:val="56"/>
          <w:lang w:val="en-US" w:eastAsia="zh-CN"/>
        </w:rPr>
      </w:pPr>
      <w:r>
        <w:rPr>
          <w:rFonts w:hint="eastAsia"/>
          <w:sz w:val="44"/>
          <w:szCs w:val="56"/>
          <w:lang w:val="en-US" w:eastAsia="zh-CN"/>
        </w:rPr>
        <w:t xml:space="preserve">  </w:t>
      </w:r>
      <w:bookmarkStart w:id="59" w:name="_Toc12994"/>
      <w:r>
        <w:rPr>
          <w:rFonts w:hint="eastAsia"/>
          <w:sz w:val="44"/>
          <w:szCs w:val="56"/>
          <w:lang w:val="en-US" w:eastAsia="zh-CN"/>
        </w:rPr>
        <w:t>报价文件格式</w:t>
      </w:r>
      <w:bookmarkEnd w:id="58"/>
      <w:bookmarkEnd w:id="59"/>
    </w:p>
    <w:p w14:paraId="40F5B58A">
      <w:pPr>
        <w:pStyle w:val="14"/>
        <w:spacing w:line="380" w:lineRule="auto"/>
      </w:pPr>
    </w:p>
    <w:p w14:paraId="1E52EE32">
      <w:pPr>
        <w:pStyle w:val="14"/>
        <w:spacing w:line="343" w:lineRule="auto"/>
      </w:pPr>
    </w:p>
    <w:p w14:paraId="5D00E05C">
      <w:pPr>
        <w:pStyle w:val="14"/>
        <w:spacing w:line="344" w:lineRule="auto"/>
      </w:pPr>
    </w:p>
    <w:p w14:paraId="56DC950B">
      <w:pPr>
        <w:bidi w:val="0"/>
        <w:jc w:val="center"/>
        <w:rPr>
          <w:b/>
          <w:bCs/>
          <w:sz w:val="36"/>
          <w:szCs w:val="36"/>
        </w:rPr>
      </w:pPr>
      <w:r>
        <w:rPr>
          <w:rFonts w:hint="eastAsia"/>
          <w:b/>
          <w:bCs/>
          <w:sz w:val="36"/>
          <w:szCs w:val="36"/>
          <w:lang w:val="en-US" w:eastAsia="zh-CN"/>
        </w:rPr>
        <w:t>技术</w:t>
      </w:r>
      <w:r>
        <w:rPr>
          <w:b/>
          <w:bCs/>
          <w:sz w:val="36"/>
          <w:szCs w:val="36"/>
        </w:rPr>
        <w:t>文件（封面）</w:t>
      </w:r>
    </w:p>
    <w:p w14:paraId="5E7F2A52">
      <w:pPr>
        <w:pStyle w:val="14"/>
        <w:spacing w:line="292" w:lineRule="auto"/>
      </w:pPr>
    </w:p>
    <w:p w14:paraId="09EC90F0">
      <w:pPr>
        <w:pStyle w:val="14"/>
        <w:spacing w:line="293" w:lineRule="auto"/>
      </w:pPr>
    </w:p>
    <w:p w14:paraId="3937E7BB">
      <w:pPr>
        <w:pStyle w:val="14"/>
        <w:spacing w:line="293" w:lineRule="auto"/>
      </w:pPr>
    </w:p>
    <w:p w14:paraId="11028E1A">
      <w:pPr>
        <w:pStyle w:val="14"/>
        <w:spacing w:line="293" w:lineRule="auto"/>
      </w:pPr>
    </w:p>
    <w:p w14:paraId="117FDD3B">
      <w:pPr>
        <w:pStyle w:val="14"/>
        <w:spacing w:line="293" w:lineRule="auto"/>
      </w:pPr>
    </w:p>
    <w:p w14:paraId="44A34A26">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项目名称：</w:t>
      </w:r>
    </w:p>
    <w:p w14:paraId="6767BBED">
      <w:pPr>
        <w:pStyle w:val="14"/>
        <w:keepNext w:val="0"/>
        <w:keepLines w:val="0"/>
        <w:pageBreakBefore w:val="0"/>
        <w:wordWrap/>
        <w:overflowPunct/>
        <w:topLinePunct w:val="0"/>
        <w:bidi w:val="0"/>
        <w:adjustRightInd w:val="0"/>
        <w:spacing w:before="0" w:beforeLines="100" w:after="0" w:afterLines="100" w:line="294" w:lineRule="auto"/>
        <w:ind w:left="735" w:leftChars="350" w:right="735" w:rightChars="350"/>
      </w:pPr>
    </w:p>
    <w:p w14:paraId="6C22E33D">
      <w:pPr>
        <w:keepNext w:val="0"/>
        <w:keepLines w:val="0"/>
        <w:pageBreakBefore w:val="0"/>
        <w:wordWrap/>
        <w:overflowPunct/>
        <w:topLinePunct w:val="0"/>
        <w:bidi w:val="0"/>
        <w:adjustRightInd w:val="0"/>
        <w:spacing w:before="0" w:beforeLines="100" w:after="0" w:afterLines="100" w:line="219"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项目编号：</w:t>
      </w:r>
    </w:p>
    <w:p w14:paraId="5C5EDE19">
      <w:pPr>
        <w:pStyle w:val="14"/>
        <w:keepNext w:val="0"/>
        <w:keepLines w:val="0"/>
        <w:pageBreakBefore w:val="0"/>
        <w:wordWrap/>
        <w:overflowPunct/>
        <w:topLinePunct w:val="0"/>
        <w:bidi w:val="0"/>
        <w:adjustRightInd w:val="0"/>
        <w:spacing w:before="0" w:beforeLines="100" w:after="0" w:afterLines="100" w:line="471" w:lineRule="auto"/>
        <w:ind w:left="735" w:leftChars="350" w:right="735" w:rightChars="350"/>
      </w:pPr>
    </w:p>
    <w:p w14:paraId="455190B7">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投标人名称：</w:t>
      </w:r>
    </w:p>
    <w:p w14:paraId="0404066C">
      <w:pPr>
        <w:pStyle w:val="14"/>
        <w:keepNext w:val="0"/>
        <w:keepLines w:val="0"/>
        <w:pageBreakBefore w:val="0"/>
        <w:wordWrap/>
        <w:overflowPunct/>
        <w:topLinePunct w:val="0"/>
        <w:bidi w:val="0"/>
        <w:adjustRightInd w:val="0"/>
        <w:spacing w:before="0" w:beforeLines="100" w:after="0" w:afterLines="100" w:line="356" w:lineRule="auto"/>
        <w:ind w:left="735" w:leftChars="350" w:right="735" w:rightChars="350"/>
      </w:pPr>
    </w:p>
    <w:p w14:paraId="6513E804">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投标人地址：</w:t>
      </w:r>
    </w:p>
    <w:p w14:paraId="6FABE72F">
      <w:pPr>
        <w:pStyle w:val="14"/>
        <w:spacing w:line="473" w:lineRule="auto"/>
      </w:pPr>
    </w:p>
    <w:p w14:paraId="54973DEB">
      <w:pPr>
        <w:pStyle w:val="14"/>
        <w:spacing w:line="473" w:lineRule="auto"/>
      </w:pPr>
    </w:p>
    <w:p w14:paraId="4E7088B3">
      <w:pPr>
        <w:pStyle w:val="14"/>
        <w:spacing w:line="473" w:lineRule="auto"/>
      </w:pPr>
    </w:p>
    <w:p w14:paraId="6B0DD64F">
      <w:pPr>
        <w:pStyle w:val="3"/>
        <w:widowControl/>
        <w:jc w:val="center"/>
        <w:outlineLvl w:val="9"/>
        <w:rPr>
          <w:rFonts w:ascii="宋体" w:hAnsi="宋体" w:eastAsia="宋体" w:cs="宋体"/>
          <w:spacing w:val="-9"/>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hint="eastAsia" w:ascii="宋体" w:hAnsi="宋体" w:eastAsia="宋体" w:cs="宋体"/>
          <w:spacing w:val="26"/>
          <w:sz w:val="24"/>
          <w:szCs w:val="24"/>
          <w:lang w:val="en-US" w:eastAsia="zh-CN"/>
        </w:rPr>
        <w:t xml:space="preserve">  </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0173417A">
      <w:pPr>
        <w:pStyle w:val="3"/>
        <w:widowControl/>
        <w:outlineLvl w:val="9"/>
        <w:rPr>
          <w:rFonts w:ascii="宋体" w:hAnsi="宋体" w:eastAsia="宋体" w:cs="宋体"/>
          <w:spacing w:val="-9"/>
          <w:sz w:val="24"/>
          <w:szCs w:val="24"/>
        </w:rPr>
      </w:pPr>
    </w:p>
    <w:p w14:paraId="718996A0">
      <w:pPr>
        <w:pStyle w:val="3"/>
        <w:widowControl/>
        <w:outlineLvl w:val="9"/>
        <w:rPr>
          <w:rFonts w:ascii="宋体" w:hAnsi="宋体" w:eastAsia="宋体" w:cs="宋体"/>
          <w:spacing w:val="-9"/>
          <w:sz w:val="24"/>
          <w:szCs w:val="24"/>
        </w:rPr>
      </w:pPr>
    </w:p>
    <w:p w14:paraId="42E25C3D">
      <w:pPr>
        <w:spacing w:line="220" w:lineRule="auto"/>
        <w:rPr>
          <w:rFonts w:ascii="仿宋" w:hAnsi="仿宋" w:eastAsia="仿宋" w:cs="仿宋"/>
          <w:sz w:val="24"/>
          <w:szCs w:val="24"/>
        </w:rPr>
      </w:pPr>
    </w:p>
    <w:p w14:paraId="46E1E6B8">
      <w:pPr>
        <w:spacing w:line="220" w:lineRule="auto"/>
        <w:rPr>
          <w:rFonts w:ascii="仿宋" w:hAnsi="仿宋" w:eastAsia="仿宋" w:cs="仿宋"/>
          <w:sz w:val="24"/>
          <w:szCs w:val="24"/>
        </w:rPr>
      </w:pPr>
    </w:p>
    <w:p w14:paraId="703B5A13">
      <w:pPr>
        <w:spacing w:line="220" w:lineRule="auto"/>
        <w:rPr>
          <w:rFonts w:ascii="仿宋" w:hAnsi="仿宋" w:eastAsia="仿宋" w:cs="仿宋"/>
          <w:sz w:val="24"/>
          <w:szCs w:val="24"/>
        </w:rPr>
        <w:sectPr>
          <w:footerReference r:id="rId17" w:type="default"/>
          <w:pgSz w:w="11906" w:h="16839"/>
          <w:pgMar w:top="1440" w:right="1080" w:bottom="1440" w:left="1080" w:header="680" w:footer="850" w:gutter="0"/>
          <w:pgNumType w:fmt="decimal"/>
          <w:cols w:space="720" w:num="1"/>
        </w:sectPr>
      </w:pPr>
    </w:p>
    <w:p w14:paraId="0353A90E">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60" w:name="_Toc4538"/>
      <w:r>
        <w:rPr>
          <w:rFonts w:hint="eastAsia" w:ascii="Times New Roman" w:hAnsi="Times New Roman" w:eastAsia="宋体" w:cs="Times New Roman"/>
          <w:b/>
          <w:bCs/>
          <w:snapToGrid/>
          <w:kern w:val="2"/>
          <w:sz w:val="24"/>
          <w:szCs w:val="24"/>
          <w:lang w:val="en-US" w:eastAsia="zh-CN" w:bidi="ar-SA"/>
        </w:rPr>
        <w:t>竞标函</w:t>
      </w:r>
      <w:bookmarkEnd w:id="60"/>
    </w:p>
    <w:p w14:paraId="4F6AE8DA">
      <w:pPr>
        <w:pStyle w:val="22"/>
        <w:widowControl/>
        <w:rPr>
          <w:rFonts w:hint="eastAsia"/>
          <w:lang w:val="en-US" w:eastAsia="zh-CN"/>
        </w:rPr>
      </w:pPr>
      <w:r>
        <w:rPr>
          <w:rFonts w:hint="eastAsia"/>
          <w:lang w:val="en-US" w:eastAsia="zh-CN"/>
        </w:rPr>
        <w:t>竞标函</w:t>
      </w:r>
    </w:p>
    <w:p w14:paraId="6DC3CC03">
      <w:pPr>
        <w:pStyle w:val="22"/>
        <w:widowControl/>
        <w:rPr>
          <w:rFonts w:hint="eastAsia"/>
          <w:lang w:val="en-US" w:eastAsia="zh-CN"/>
        </w:rPr>
      </w:pPr>
    </w:p>
    <w:p w14:paraId="621F76E7">
      <w:pPr>
        <w:pStyle w:val="14"/>
        <w:widowControl/>
        <w:rPr>
          <w:rFonts w:hint="default" w:eastAsia="宋体"/>
          <w:lang w:val="en-US" w:eastAsia="zh-CN"/>
        </w:rPr>
      </w:pPr>
      <w:r>
        <w:t>致：</w:t>
      </w:r>
      <w:r>
        <w:rPr>
          <w:u w:val="single" w:color="auto"/>
        </w:rPr>
        <w:t>采购人名称</w:t>
      </w:r>
      <w:r>
        <w:rPr>
          <w:rFonts w:hint="eastAsia"/>
          <w:u w:val="single" w:color="auto"/>
          <w:lang w:val="en-US" w:eastAsia="zh-CN"/>
        </w:rPr>
        <w:t xml:space="preserve">     </w:t>
      </w:r>
    </w:p>
    <w:p w14:paraId="5993496F">
      <w:pPr>
        <w:pStyle w:val="14"/>
        <w:widowControl/>
        <w:spacing w:line="240" w:lineRule="auto"/>
      </w:pPr>
      <w:r>
        <w:t>根据贵方</w:t>
      </w:r>
      <w:r>
        <w:rPr>
          <w:u w:val="single" w:color="auto"/>
        </w:rPr>
        <w:t xml:space="preserve"> </w:t>
      </w:r>
      <w:r>
        <w:rPr>
          <w:rFonts w:hint="eastAsia"/>
          <w:u w:val="single" w:color="auto"/>
          <w:lang w:val="en-US" w:eastAsia="zh-CN"/>
        </w:rPr>
        <w:t xml:space="preserve">                 </w:t>
      </w:r>
      <w:r>
        <w:rPr>
          <w:u w:val="single" w:color="auto"/>
        </w:rPr>
        <w:t>项目名称</w:t>
      </w:r>
      <w:r>
        <w:rPr>
          <w:rFonts w:hint="eastAsia"/>
          <w:u w:val="single" w:color="auto"/>
          <w:lang w:val="en-US" w:eastAsia="zh-CN"/>
        </w:rPr>
        <w:t xml:space="preserve">            </w:t>
      </w:r>
      <w:r>
        <w:t>（项目编号：</w:t>
      </w:r>
      <w:r>
        <w:rPr>
          <w:rFonts w:hint="eastAsia"/>
          <w:u w:val="single" w:color="auto"/>
          <w:lang w:val="en-US" w:eastAsia="zh-CN"/>
        </w:rPr>
        <w:t xml:space="preserve">                      </w:t>
      </w:r>
      <w:r>
        <w:t>）的</w:t>
      </w:r>
      <w:r>
        <w:rPr>
          <w:rFonts w:hint="eastAsia"/>
          <w:lang w:val="en-US" w:eastAsia="zh-CN"/>
        </w:rPr>
        <w:t>采购</w:t>
      </w:r>
      <w:r>
        <w:t>公告，签字</w:t>
      </w:r>
      <w:r>
        <w:rPr>
          <w:rFonts w:hint="eastAsia"/>
          <w:lang w:val="en-US" w:eastAsia="zh-CN"/>
        </w:rPr>
        <w:t xml:space="preserve"> </w:t>
      </w:r>
      <w:r>
        <w:rPr>
          <w:rFonts w:hint="eastAsia"/>
          <w:u w:val="single"/>
          <w:lang w:val="en-US" w:eastAsia="zh-CN"/>
        </w:rPr>
        <w:t xml:space="preserve">          </w:t>
      </w:r>
      <w:r>
        <w:rPr>
          <w:u w:val="none"/>
        </w:rPr>
        <w:t>（</w:t>
      </w:r>
      <w:r>
        <w:t>姓 名）经正式授权并代表投标人</w:t>
      </w:r>
      <w:r>
        <w:rPr>
          <w:rFonts w:hint="eastAsia"/>
          <w:u w:val="single" w:color="auto"/>
          <w:lang w:val="en-US" w:eastAsia="zh-CN"/>
        </w:rPr>
        <w:t xml:space="preserve">                                  </w:t>
      </w:r>
      <w:r>
        <w:t>（投标人名称）提交</w:t>
      </w:r>
      <w:r>
        <w:rPr>
          <w:rFonts w:hint="eastAsia"/>
          <w:lang w:val="en-US" w:eastAsia="zh-CN"/>
        </w:rPr>
        <w:t>竞标</w:t>
      </w:r>
      <w:r>
        <w:t>文件。</w:t>
      </w:r>
    </w:p>
    <w:p w14:paraId="61E81533">
      <w:pPr>
        <w:pStyle w:val="14"/>
        <w:widowControl/>
        <w:spacing w:line="240" w:lineRule="auto"/>
      </w:pPr>
      <w:r>
        <w:t>据此函，我方宣布同意如下：</w:t>
      </w:r>
    </w:p>
    <w:p w14:paraId="41FA69F5">
      <w:pPr>
        <w:pStyle w:val="14"/>
        <w:widowControl/>
        <w:spacing w:line="240" w:lineRule="auto"/>
      </w:pPr>
      <w:r>
        <w:t>1.我方已详细审查全部“</w:t>
      </w:r>
      <w:r>
        <w:rPr>
          <w:rFonts w:hint="eastAsia"/>
          <w:lang w:val="en-US" w:eastAsia="zh-CN"/>
        </w:rPr>
        <w:t>采购</w:t>
      </w:r>
      <w:r>
        <w:t>文件 ”，包括修改文件（如有的话）以及全部参考资料和有关附件，已经了解我方对于</w:t>
      </w:r>
      <w:r>
        <w:rPr>
          <w:rFonts w:hint="eastAsia"/>
          <w:lang w:val="en-US" w:eastAsia="zh-CN"/>
        </w:rPr>
        <w:t>采购</w:t>
      </w:r>
      <w:r>
        <w:t>文件、采购过程、采购结果有依法进行询问、质疑、投诉 的权利及相关渠道和要求。</w:t>
      </w:r>
    </w:p>
    <w:p w14:paraId="048E1E75">
      <w:pPr>
        <w:pStyle w:val="14"/>
        <w:widowControl/>
        <w:spacing w:line="240" w:lineRule="auto"/>
      </w:pPr>
      <w:r>
        <w:t>2.我方在</w:t>
      </w:r>
      <w:r>
        <w:rPr>
          <w:rFonts w:hint="eastAsia"/>
          <w:lang w:val="en-US" w:eastAsia="zh-CN"/>
        </w:rPr>
        <w:t>竞标</w:t>
      </w:r>
      <w:r>
        <w:t>之前已经完全理解并接受</w:t>
      </w:r>
      <w:r>
        <w:rPr>
          <w:rFonts w:hint="eastAsia"/>
          <w:lang w:val="en-US" w:eastAsia="zh-CN"/>
        </w:rPr>
        <w:t>采购</w:t>
      </w:r>
      <w:r>
        <w:t>文件的各项规定和要求，对</w:t>
      </w:r>
      <w:r>
        <w:rPr>
          <w:rFonts w:hint="eastAsia"/>
          <w:lang w:val="en-US" w:eastAsia="zh-CN"/>
        </w:rPr>
        <w:t>采购</w:t>
      </w:r>
      <w:r>
        <w:t>文件的合理 性、合法性不再有异议。</w:t>
      </w:r>
    </w:p>
    <w:p w14:paraId="176CD146">
      <w:pPr>
        <w:pStyle w:val="14"/>
        <w:widowControl/>
        <w:spacing w:line="240" w:lineRule="auto"/>
      </w:pPr>
      <w:r>
        <w:t>3.本投标有效期自投标截止之日起</w:t>
      </w:r>
      <w:r>
        <w:rPr>
          <w:u w:val="single" w:color="auto"/>
        </w:rPr>
        <w:t xml:space="preserve">    </w:t>
      </w:r>
      <w:r>
        <w:t xml:space="preserve"> 日。</w:t>
      </w:r>
    </w:p>
    <w:p w14:paraId="60C0E165">
      <w:pPr>
        <w:pStyle w:val="14"/>
        <w:widowControl/>
        <w:spacing w:line="240" w:lineRule="auto"/>
      </w:pPr>
      <w:r>
        <w:t>4.如中标，本</w:t>
      </w:r>
      <w:r>
        <w:rPr>
          <w:rFonts w:hint="eastAsia"/>
          <w:lang w:val="en-US" w:eastAsia="zh-CN"/>
        </w:rPr>
        <w:t>竞标文件</w:t>
      </w:r>
      <w:r>
        <w:t>至本项目合同履行完毕止均保持有效，我方将按“</w:t>
      </w:r>
      <w:r>
        <w:rPr>
          <w:rFonts w:hint="eastAsia"/>
          <w:lang w:val="en-US" w:eastAsia="zh-CN"/>
        </w:rPr>
        <w:t>采购</w:t>
      </w:r>
      <w:r>
        <w:t>文件 ”及政府采购</w:t>
      </w:r>
      <w:r>
        <w:rPr>
          <w:rFonts w:hint="eastAsia"/>
          <w:lang w:eastAsia="zh-CN"/>
        </w:rPr>
        <w:t>法律法规</w:t>
      </w:r>
      <w:r>
        <w:t>的规定履行合同责任和义务。</w:t>
      </w:r>
    </w:p>
    <w:p w14:paraId="0C54E670">
      <w:pPr>
        <w:pStyle w:val="14"/>
        <w:widowControl/>
        <w:spacing w:line="240" w:lineRule="auto"/>
      </w:pPr>
      <w:r>
        <w:t>5.我方同意按照贵方要求提供与</w:t>
      </w:r>
      <w:r>
        <w:rPr>
          <w:rFonts w:hint="eastAsia"/>
          <w:lang w:val="en-US" w:eastAsia="zh-CN"/>
        </w:rPr>
        <w:t>竞标</w:t>
      </w:r>
      <w:r>
        <w:t>有关的一切数据或者资料。</w:t>
      </w:r>
    </w:p>
    <w:p w14:paraId="5B5CAEFF">
      <w:pPr>
        <w:pStyle w:val="14"/>
        <w:widowControl/>
        <w:spacing w:line="240" w:lineRule="auto"/>
      </w:pPr>
      <w:r>
        <w:t>6.我方向贵方提交的所有</w:t>
      </w:r>
      <w:r>
        <w:rPr>
          <w:rFonts w:hint="eastAsia"/>
          <w:lang w:val="en-US" w:eastAsia="zh-CN"/>
        </w:rPr>
        <w:t>竞标</w:t>
      </w:r>
      <w:r>
        <w:t>文件、资料都是准确的和真实的。</w:t>
      </w:r>
    </w:p>
    <w:p w14:paraId="355EFF40">
      <w:pPr>
        <w:pStyle w:val="14"/>
        <w:widowControl/>
        <w:spacing w:line="240" w:lineRule="auto"/>
      </w:pPr>
      <w:r>
        <w:t>7.以上事项如有虚假或者隐瞒，我方愿意承担一切后果，并不再寻求任何旨在减轻或者 免除法律责任的辩解。</w:t>
      </w:r>
    </w:p>
    <w:p w14:paraId="559D0DB4">
      <w:pPr>
        <w:pStyle w:val="14"/>
        <w:widowControl/>
        <w:spacing w:line="240" w:lineRule="auto"/>
        <w:rPr>
          <w:rFonts w:hint="eastAsia" w:eastAsia="宋体"/>
          <w:strike/>
          <w:color w:val="A4A4A4"/>
          <w:shd w:val="clear"/>
          <w:lang w:eastAsia="zh-CN"/>
        </w:rPr>
      </w:pPr>
      <w:r>
        <w:t>8.</w:t>
      </w:r>
      <w:r>
        <w:rPr>
          <w:rFonts w:hint="eastAsia"/>
          <w:lang w:val="en-US" w:eastAsia="zh-CN"/>
        </w:rPr>
        <w:t>我方接受采购人依据《中华人民共和国政府采购法实施条例》第五十条或其内控要求公告采购信息，但涉及国家秘密、商业秘密的除外。现就本次竞标文件作出如下说明：（两项内容中须选择一项）</w:t>
      </w:r>
    </w:p>
    <w:p w14:paraId="3AF507E0">
      <w:pPr>
        <w:pStyle w:val="14"/>
        <w:widowControl/>
        <w:spacing w:line="240" w:lineRule="auto"/>
      </w:pPr>
      <w:r>
        <w:rPr>
          <w:rFonts w:hint="eastAsia"/>
          <w:lang w:eastAsia="zh-CN"/>
        </w:rPr>
        <w:t>□</w:t>
      </w:r>
      <w:r>
        <w:t>我方本次投标文件内容中未涉及商业秘密；</w:t>
      </w:r>
    </w:p>
    <w:p w14:paraId="57F116B2">
      <w:pPr>
        <w:pStyle w:val="14"/>
        <w:widowControl/>
        <w:spacing w:line="240" w:lineRule="auto"/>
      </w:pPr>
      <w:r>
        <w:rPr>
          <w:rFonts w:hint="eastAsia"/>
          <w:lang w:eastAsia="zh-CN"/>
        </w:rPr>
        <w:t>□</w:t>
      </w:r>
      <w:r>
        <w:t>我方本次投标文件涉及商业秘密的内容有：</w:t>
      </w:r>
      <w:r>
        <w:rPr>
          <w:u w:val="single" w:color="auto"/>
        </w:rPr>
        <w:t xml:space="preserve">                         </w:t>
      </w:r>
      <w:r>
        <w:t>；</w:t>
      </w:r>
    </w:p>
    <w:p w14:paraId="42597D45">
      <w:pPr>
        <w:pStyle w:val="14"/>
        <w:widowControl/>
        <w:spacing w:line="240" w:lineRule="auto"/>
      </w:pPr>
      <w:r>
        <w:t>9.与本投标有关的一切正式往来信函请寄： 地址：</w:t>
      </w:r>
      <w:r>
        <w:rPr>
          <w:u w:val="single" w:color="auto"/>
        </w:rPr>
        <w:t xml:space="preserve">          </w:t>
      </w:r>
      <w:r>
        <w:t xml:space="preserve"> 邮编：</w:t>
      </w:r>
      <w:r>
        <w:rPr>
          <w:u w:val="single" w:color="auto"/>
        </w:rPr>
        <w:t xml:space="preserve">            </w:t>
      </w:r>
    </w:p>
    <w:p w14:paraId="23B3040F">
      <w:pPr>
        <w:pStyle w:val="14"/>
        <w:widowControl/>
        <w:spacing w:line="240" w:lineRule="auto"/>
      </w:pPr>
      <w:r>
        <w:t>电话：</w:t>
      </w:r>
      <w:r>
        <w:rPr>
          <w:u w:val="single" w:color="auto"/>
        </w:rPr>
        <w:t xml:space="preserve">       </w:t>
      </w:r>
      <w:r>
        <w:rPr>
          <w:rFonts w:hint="eastAsia"/>
          <w:u w:val="single" w:color="auto"/>
          <w:lang w:val="en-US" w:eastAsia="zh-CN"/>
        </w:rPr>
        <w:t xml:space="preserve">              </w:t>
      </w:r>
      <w:r>
        <w:rPr>
          <w:u w:val="single" w:color="auto"/>
        </w:rPr>
        <w:t xml:space="preserve"> </w:t>
      </w:r>
      <w:r>
        <w:t xml:space="preserve"> 传真：</w:t>
      </w:r>
      <w:r>
        <w:rPr>
          <w:u w:val="single" w:color="auto"/>
        </w:rPr>
        <w:t xml:space="preserve">    </w:t>
      </w:r>
      <w:r>
        <w:rPr>
          <w:rFonts w:hint="eastAsia"/>
          <w:u w:val="single" w:color="auto"/>
          <w:lang w:val="en-US" w:eastAsia="zh-CN"/>
        </w:rPr>
        <w:t xml:space="preserve">               </w:t>
      </w:r>
      <w:r>
        <w:rPr>
          <w:u w:val="single" w:color="auto"/>
        </w:rPr>
        <w:t xml:space="preserve">      </w:t>
      </w:r>
    </w:p>
    <w:p w14:paraId="0726638E">
      <w:pPr>
        <w:spacing w:before="182" w:line="240" w:lineRule="auto"/>
        <w:ind w:left="11"/>
        <w:rPr>
          <w:rFonts w:ascii="Times New Roman" w:hAnsi="Times New Roman" w:eastAsia="宋体" w:cs="Times New Roman"/>
          <w:sz w:val="24"/>
          <w:szCs w:val="24"/>
        </w:rPr>
      </w:pPr>
      <w:r>
        <w:rPr>
          <w:rFonts w:ascii="Times New Roman" w:hAnsi="Times New Roman" w:eastAsia="宋体" w:cs="Times New Roman"/>
          <w:spacing w:val="-3"/>
          <w:sz w:val="24"/>
          <w:szCs w:val="24"/>
        </w:rPr>
        <w:t>投标人名称:</w:t>
      </w:r>
      <w:r>
        <w:rPr>
          <w:rFonts w:ascii="Times New Roman" w:hAnsi="Times New Roman" w:eastAsia="宋体" w:cs="Times New Roman"/>
          <w:sz w:val="24"/>
          <w:szCs w:val="24"/>
          <w:u w:val="single" w:color="auto"/>
        </w:rPr>
        <w:t xml:space="preserve">              </w:t>
      </w:r>
      <w:r>
        <w:rPr>
          <w:rFonts w:hint="eastAsia" w:ascii="Times New Roman" w:hAnsi="Times New Roman" w:eastAsia="宋体" w:cs="Times New Roman"/>
          <w:sz w:val="24"/>
          <w:szCs w:val="24"/>
          <w:u w:val="single" w:color="auto"/>
          <w:lang w:val="en-US" w:eastAsia="zh-CN"/>
        </w:rPr>
        <w:t xml:space="preserve">                                        </w:t>
      </w:r>
      <w:r>
        <w:rPr>
          <w:rFonts w:ascii="Times New Roman" w:hAnsi="Times New Roman" w:eastAsia="宋体" w:cs="Times New Roman"/>
          <w:sz w:val="24"/>
          <w:szCs w:val="24"/>
          <w:u w:val="single" w:color="auto"/>
        </w:rPr>
        <w:t xml:space="preserve">  </w:t>
      </w:r>
    </w:p>
    <w:p w14:paraId="4243AFAF">
      <w:pPr>
        <w:spacing w:before="182" w:line="240" w:lineRule="auto"/>
        <w:ind w:left="9"/>
        <w:rPr>
          <w:rFonts w:ascii="Times New Roman" w:hAnsi="Times New Roman" w:eastAsia="宋体" w:cs="Times New Roman"/>
          <w:sz w:val="24"/>
          <w:szCs w:val="24"/>
        </w:rPr>
      </w:pPr>
      <w:r>
        <w:rPr>
          <w:rFonts w:ascii="Times New Roman" w:hAnsi="Times New Roman" w:eastAsia="宋体" w:cs="Times New Roman"/>
          <w:spacing w:val="-2"/>
          <w:sz w:val="24"/>
          <w:szCs w:val="24"/>
        </w:rPr>
        <w:t>开户银行：</w:t>
      </w:r>
      <w:r>
        <w:rPr>
          <w:rFonts w:ascii="Times New Roman" w:hAnsi="Times New Roman" w:eastAsia="宋体" w:cs="Times New Roman"/>
          <w:spacing w:val="-2"/>
          <w:sz w:val="24"/>
          <w:szCs w:val="24"/>
          <w:u w:val="single" w:color="auto"/>
        </w:rPr>
        <w:t xml:space="preserve">              </w:t>
      </w:r>
      <w:r>
        <w:rPr>
          <w:rFonts w:hint="eastAsia" w:ascii="Times New Roman" w:hAnsi="Times New Roman" w:eastAsia="宋体" w:cs="Times New Roman"/>
          <w:spacing w:val="-2"/>
          <w:sz w:val="24"/>
          <w:szCs w:val="24"/>
          <w:u w:val="single" w:color="auto"/>
          <w:lang w:val="en-US" w:eastAsia="zh-CN"/>
        </w:rPr>
        <w:t xml:space="preserve">              </w:t>
      </w:r>
      <w:r>
        <w:rPr>
          <w:rFonts w:ascii="Times New Roman" w:hAnsi="Times New Roman" w:eastAsia="宋体" w:cs="Times New Roman"/>
          <w:spacing w:val="-2"/>
          <w:sz w:val="24"/>
          <w:szCs w:val="24"/>
          <w:u w:val="single" w:color="auto"/>
        </w:rPr>
        <w:t xml:space="preserve">        </w:t>
      </w:r>
      <w:r>
        <w:rPr>
          <w:rFonts w:ascii="Times New Roman" w:hAnsi="Times New Roman" w:eastAsia="宋体" w:cs="Times New Roman"/>
          <w:spacing w:val="-2"/>
          <w:sz w:val="24"/>
          <w:szCs w:val="24"/>
        </w:rPr>
        <w:t xml:space="preserve">   </w:t>
      </w:r>
      <w:r>
        <w:rPr>
          <w:rFonts w:hint="eastAsia" w:ascii="Times New Roman" w:hAnsi="Times New Roman" w:eastAsia="宋体" w:cs="Times New Roman"/>
          <w:spacing w:val="-2"/>
          <w:sz w:val="24"/>
          <w:szCs w:val="24"/>
          <w:lang w:eastAsia="zh-CN"/>
        </w:rPr>
        <w:t>银行账号</w:t>
      </w:r>
      <w:r>
        <w:rPr>
          <w:rFonts w:ascii="Times New Roman" w:hAnsi="Times New Roman" w:eastAsia="宋体" w:cs="Times New Roman"/>
          <w:spacing w:val="-2"/>
          <w:sz w:val="24"/>
          <w:szCs w:val="24"/>
        </w:rPr>
        <w:t>：</w:t>
      </w:r>
      <w:r>
        <w:rPr>
          <w:rFonts w:ascii="Times New Roman" w:hAnsi="Times New Roman" w:eastAsia="宋体" w:cs="Times New Roman"/>
          <w:spacing w:val="-3"/>
          <w:sz w:val="24"/>
          <w:szCs w:val="24"/>
          <w:u w:val="single" w:color="auto"/>
        </w:rPr>
        <w:t xml:space="preserve">            </w:t>
      </w:r>
      <w:r>
        <w:rPr>
          <w:rFonts w:hint="eastAsia" w:ascii="Times New Roman" w:hAnsi="Times New Roman" w:eastAsia="宋体" w:cs="Times New Roman"/>
          <w:spacing w:val="-3"/>
          <w:sz w:val="24"/>
          <w:szCs w:val="24"/>
          <w:u w:val="single" w:color="auto"/>
          <w:lang w:val="en-US" w:eastAsia="zh-CN"/>
        </w:rPr>
        <w:t xml:space="preserve">                             </w:t>
      </w:r>
      <w:r>
        <w:rPr>
          <w:rFonts w:ascii="Times New Roman" w:hAnsi="Times New Roman" w:eastAsia="宋体" w:cs="Times New Roman"/>
          <w:spacing w:val="-3"/>
          <w:sz w:val="24"/>
          <w:szCs w:val="24"/>
          <w:u w:val="single" w:color="auto"/>
        </w:rPr>
        <w:t xml:space="preserve">         </w:t>
      </w:r>
    </w:p>
    <w:p w14:paraId="5F8043A7">
      <w:pPr>
        <w:spacing w:before="179" w:line="240" w:lineRule="auto"/>
        <w:ind w:left="9"/>
        <w:rPr>
          <w:rFonts w:hint="default" w:ascii="Times New Roman" w:hAnsi="Times New Roman" w:eastAsia="宋体" w:cs="Times New Roman"/>
          <w:sz w:val="24"/>
          <w:szCs w:val="24"/>
          <w:u w:val="single"/>
          <w:lang w:val="en-US" w:eastAsia="zh-CN"/>
        </w:rPr>
      </w:pPr>
      <w:r>
        <w:rPr>
          <w:rFonts w:ascii="Times New Roman" w:hAnsi="Times New Roman" w:eastAsia="宋体" w:cs="Times New Roman"/>
          <w:spacing w:val="-1"/>
          <w:sz w:val="24"/>
          <w:szCs w:val="24"/>
        </w:rPr>
        <w:t>法定代表人或者委托代理人签字</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spacing w:val="-1"/>
          <w:sz w:val="24"/>
          <w:szCs w:val="24"/>
          <w:u w:val="single"/>
          <w:lang w:val="en-US" w:eastAsia="zh-CN"/>
        </w:rPr>
        <w:t xml:space="preserve">                                   </w:t>
      </w:r>
    </w:p>
    <w:p w14:paraId="236DE477">
      <w:pPr>
        <w:spacing w:before="191" w:line="240" w:lineRule="auto"/>
        <w:ind w:left="5051"/>
        <w:rPr>
          <w:rFonts w:ascii="Times New Roman" w:hAnsi="Times New Roman" w:eastAsia="宋体" w:cs="Times New Roman"/>
          <w:spacing w:val="-2"/>
          <w:sz w:val="24"/>
          <w:szCs w:val="24"/>
        </w:rPr>
      </w:pPr>
    </w:p>
    <w:p w14:paraId="1E627864">
      <w:pPr>
        <w:widowControl/>
        <w:wordWrap w:val="0"/>
        <w:adjustRightInd w:val="0"/>
        <w:spacing w:before="100" w:after="100" w:afterLines="0" w:afterAutospacing="0" w:line="300" w:lineRule="auto"/>
        <w:ind w:firstLine="480" w:firstLineChars="200"/>
        <w:jc w:val="right"/>
        <w:rPr>
          <w:rFonts w:ascii="Times New Roman" w:hAnsi="Times New Roman" w:eastAsia="宋体" w:cs="Times New Roman"/>
          <w:kern w:val="2"/>
          <w:sz w:val="24"/>
          <w:szCs w:val="24"/>
          <w:lang w:bidi="ar-SA"/>
        </w:rPr>
      </w:pPr>
    </w:p>
    <w:p w14:paraId="29D2658B">
      <w:pPr>
        <w:widowControl/>
        <w:wordWrap w:val="0"/>
        <w:adjustRightInd w:val="0"/>
        <w:spacing w:before="100" w:after="100" w:afterLines="0" w:afterAutospacing="0" w:line="300" w:lineRule="auto"/>
        <w:ind w:firstLine="480" w:firstLineChars="200"/>
        <w:jc w:val="right"/>
        <w:rPr>
          <w:rFonts w:hint="eastAsia"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2AADAE51">
      <w:pPr>
        <w:widowControl/>
        <w:wordWrap w:val="0"/>
        <w:adjustRightInd w:val="0"/>
        <w:spacing w:before="100" w:after="100" w:afterLines="0" w:afterAutospacing="0" w:line="300" w:lineRule="auto"/>
        <w:ind w:firstLine="408" w:firstLineChars="20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0B2CEACF">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61" w:name="_Toc15507"/>
      <w:r>
        <w:rPr>
          <w:rFonts w:hint="eastAsia" w:ascii="Times New Roman" w:hAnsi="Times New Roman" w:eastAsia="宋体" w:cs="Times New Roman"/>
          <w:b/>
          <w:bCs/>
          <w:snapToGrid/>
          <w:kern w:val="2"/>
          <w:sz w:val="24"/>
          <w:szCs w:val="24"/>
          <w:lang w:val="en-US" w:eastAsia="zh-CN" w:bidi="ar-SA"/>
        </w:rPr>
        <w:t>开标一览表</w:t>
      </w:r>
      <w:bookmarkEnd w:id="61"/>
    </w:p>
    <w:p w14:paraId="36D1C7B6">
      <w:pPr>
        <w:pStyle w:val="22"/>
        <w:widowControl/>
        <w:rPr>
          <w:rFonts w:hint="eastAsia"/>
          <w:lang w:val="en-US" w:eastAsia="zh-CN"/>
        </w:rPr>
      </w:pPr>
      <w:r>
        <w:rPr>
          <w:rFonts w:hint="eastAsia"/>
          <w:lang w:val="en-US" w:eastAsia="zh-CN"/>
        </w:rPr>
        <w:t>开标一览表(单位均为人民币元)</w:t>
      </w:r>
    </w:p>
    <w:p w14:paraId="4FCD91DB">
      <w:pPr>
        <w:pStyle w:val="14"/>
        <w:widowControl/>
      </w:pPr>
    </w:p>
    <w:p w14:paraId="0338479E">
      <w:pPr>
        <w:pStyle w:val="14"/>
        <w:widowControl/>
      </w:pPr>
      <w:r>
        <w:t>项目名称：</w:t>
      </w:r>
      <w:r>
        <w:rPr>
          <w:u w:val="single" w:color="auto"/>
        </w:rPr>
        <w:t xml:space="preserve">           </w:t>
      </w:r>
      <w:r>
        <w:t xml:space="preserve">         项目编号：</w:t>
      </w:r>
      <w:r>
        <w:rPr>
          <w:u w:val="single" w:color="auto"/>
        </w:rPr>
        <w:t xml:space="preserve">            </w:t>
      </w:r>
      <w:r>
        <w:t xml:space="preserve">        投标人名称：</w:t>
      </w:r>
      <w:r>
        <w:rPr>
          <w:u w:val="single" w:color="auto"/>
        </w:rPr>
        <w:t xml:space="preserve">                     </w:t>
      </w:r>
    </w:p>
    <w:p w14:paraId="226B89E5">
      <w:pPr>
        <w:spacing w:line="82" w:lineRule="exact"/>
      </w:pPr>
    </w:p>
    <w:tbl>
      <w:tblPr>
        <w:tblStyle w:val="25"/>
        <w:tblW w:w="8961" w:type="dxa"/>
        <w:tblInd w:w="3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2520"/>
        <w:gridCol w:w="2238"/>
        <w:gridCol w:w="3432"/>
      </w:tblGrid>
      <w:tr w14:paraId="61C7C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71" w:type="dxa"/>
            <w:vAlign w:val="top"/>
          </w:tcPr>
          <w:p w14:paraId="2A74416D">
            <w:pPr>
              <w:spacing w:before="228" w:line="221" w:lineRule="auto"/>
              <w:ind w:left="149"/>
              <w:rPr>
                <w:rFonts w:ascii="宋体" w:hAnsi="宋体" w:eastAsia="宋体" w:cs="宋体"/>
                <w:sz w:val="24"/>
                <w:szCs w:val="24"/>
              </w:rPr>
            </w:pPr>
            <w:r>
              <w:rPr>
                <w:rFonts w:ascii="宋体" w:hAnsi="宋体" w:eastAsia="宋体" w:cs="宋体"/>
                <w:b/>
                <w:bCs/>
                <w:spacing w:val="-7"/>
                <w:sz w:val="24"/>
                <w:szCs w:val="24"/>
              </w:rPr>
              <w:t>序号</w:t>
            </w:r>
          </w:p>
        </w:tc>
        <w:tc>
          <w:tcPr>
            <w:tcW w:w="2520" w:type="dxa"/>
            <w:vAlign w:val="top"/>
          </w:tcPr>
          <w:p w14:paraId="7243970E">
            <w:pPr>
              <w:spacing w:before="229" w:line="221" w:lineRule="auto"/>
              <w:ind w:left="1028"/>
              <w:rPr>
                <w:rFonts w:ascii="宋体" w:hAnsi="宋体" w:eastAsia="宋体" w:cs="宋体"/>
                <w:sz w:val="24"/>
                <w:szCs w:val="24"/>
              </w:rPr>
            </w:pPr>
            <w:r>
              <w:rPr>
                <w:rFonts w:ascii="宋体" w:hAnsi="宋体" w:eastAsia="宋体" w:cs="宋体"/>
                <w:b/>
                <w:bCs/>
                <w:spacing w:val="-9"/>
                <w:sz w:val="24"/>
                <w:szCs w:val="24"/>
              </w:rPr>
              <w:t>名称</w:t>
            </w:r>
          </w:p>
        </w:tc>
        <w:tc>
          <w:tcPr>
            <w:tcW w:w="2238" w:type="dxa"/>
            <w:vAlign w:val="top"/>
          </w:tcPr>
          <w:p w14:paraId="528A0E93">
            <w:pPr>
              <w:spacing w:before="228" w:line="219" w:lineRule="auto"/>
              <w:ind w:left="526"/>
              <w:rPr>
                <w:rFonts w:ascii="宋体" w:hAnsi="宋体" w:eastAsia="宋体" w:cs="宋体"/>
                <w:sz w:val="24"/>
                <w:szCs w:val="24"/>
              </w:rPr>
            </w:pPr>
            <w:r>
              <w:rPr>
                <w:rFonts w:ascii="宋体" w:hAnsi="宋体" w:eastAsia="宋体" w:cs="宋体"/>
                <w:b/>
                <w:bCs/>
                <w:spacing w:val="-4"/>
                <w:sz w:val="24"/>
                <w:szCs w:val="24"/>
              </w:rPr>
              <w:t>数量及单位</w:t>
            </w:r>
          </w:p>
        </w:tc>
        <w:tc>
          <w:tcPr>
            <w:tcW w:w="3432" w:type="dxa"/>
            <w:vAlign w:val="top"/>
          </w:tcPr>
          <w:p w14:paraId="227AE933">
            <w:pPr>
              <w:spacing w:before="228" w:line="218" w:lineRule="auto"/>
              <w:ind w:left="881"/>
              <w:rPr>
                <w:rFonts w:ascii="宋体" w:hAnsi="宋体" w:eastAsia="宋体" w:cs="宋体"/>
                <w:sz w:val="24"/>
                <w:szCs w:val="24"/>
              </w:rPr>
            </w:pPr>
            <w:r>
              <w:rPr>
                <w:rFonts w:ascii="宋体" w:hAnsi="宋体" w:eastAsia="宋体" w:cs="宋体"/>
                <w:b/>
                <w:bCs/>
                <w:spacing w:val="-4"/>
                <w:sz w:val="24"/>
                <w:szCs w:val="24"/>
              </w:rPr>
              <w:t>投标报价（元）</w:t>
            </w:r>
          </w:p>
        </w:tc>
      </w:tr>
      <w:tr w14:paraId="2671A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71" w:type="dxa"/>
            <w:vAlign w:val="top"/>
          </w:tcPr>
          <w:p w14:paraId="4CF8452A">
            <w:pPr>
              <w:spacing w:before="226" w:line="241" w:lineRule="auto"/>
              <w:ind w:left="350"/>
              <w:rPr>
                <w:rFonts w:ascii="宋体" w:hAnsi="宋体" w:eastAsia="宋体" w:cs="宋体"/>
                <w:sz w:val="24"/>
                <w:szCs w:val="24"/>
              </w:rPr>
            </w:pPr>
            <w:r>
              <w:rPr>
                <w:rFonts w:ascii="宋体" w:hAnsi="宋体" w:eastAsia="宋体" w:cs="宋体"/>
                <w:sz w:val="24"/>
                <w:szCs w:val="24"/>
              </w:rPr>
              <w:t>1</w:t>
            </w:r>
          </w:p>
        </w:tc>
        <w:tc>
          <w:tcPr>
            <w:tcW w:w="2520" w:type="dxa"/>
            <w:vAlign w:val="top"/>
          </w:tcPr>
          <w:p w14:paraId="58DAEA6B">
            <w:pPr>
              <w:spacing w:before="227" w:line="219" w:lineRule="auto"/>
              <w:ind w:left="789"/>
              <w:rPr>
                <w:rFonts w:ascii="宋体" w:hAnsi="宋体" w:eastAsia="宋体" w:cs="宋体"/>
                <w:sz w:val="24"/>
                <w:szCs w:val="24"/>
              </w:rPr>
            </w:pPr>
            <w:r>
              <w:rPr>
                <w:rFonts w:hint="eastAsia" w:ascii="宋体" w:hAnsi="宋体" w:eastAsia="宋体" w:cs="宋体"/>
                <w:spacing w:val="-4"/>
                <w:sz w:val="24"/>
                <w:szCs w:val="24"/>
                <w:lang w:val="en-US" w:eastAsia="zh-CN"/>
              </w:rPr>
              <w:t>地面保护膜</w:t>
            </w:r>
          </w:p>
        </w:tc>
        <w:tc>
          <w:tcPr>
            <w:tcW w:w="2238" w:type="dxa"/>
            <w:vAlign w:val="top"/>
          </w:tcPr>
          <w:p w14:paraId="410CB285">
            <w:pPr>
              <w:spacing w:before="226" w:line="220" w:lineRule="auto"/>
              <w:ind w:left="933"/>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47"/>
                <w:sz w:val="24"/>
                <w:szCs w:val="24"/>
              </w:rPr>
              <w:t xml:space="preserve"> </w:t>
            </w:r>
            <w:r>
              <w:rPr>
                <w:rFonts w:ascii="宋体" w:hAnsi="宋体" w:eastAsia="宋体" w:cs="宋体"/>
                <w:spacing w:val="-14"/>
                <w:sz w:val="24"/>
                <w:szCs w:val="24"/>
              </w:rPr>
              <w:t>项</w:t>
            </w:r>
          </w:p>
        </w:tc>
        <w:tc>
          <w:tcPr>
            <w:tcW w:w="3432" w:type="dxa"/>
            <w:vAlign w:val="top"/>
          </w:tcPr>
          <w:p w14:paraId="3FEAC328">
            <w:pPr>
              <w:rPr>
                <w:rFonts w:ascii="Arial"/>
                <w:sz w:val="21"/>
              </w:rPr>
            </w:pPr>
          </w:p>
        </w:tc>
      </w:tr>
      <w:tr w14:paraId="39308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71" w:type="dxa"/>
            <w:vAlign w:val="top"/>
          </w:tcPr>
          <w:p w14:paraId="529F5D4F">
            <w:pPr>
              <w:spacing w:before="233" w:line="241" w:lineRule="auto"/>
              <w:ind w:left="335"/>
              <w:rPr>
                <w:rFonts w:ascii="宋体" w:hAnsi="宋体" w:eastAsia="宋体" w:cs="宋体"/>
                <w:sz w:val="24"/>
                <w:szCs w:val="24"/>
              </w:rPr>
            </w:pPr>
            <w:r>
              <w:rPr>
                <w:rFonts w:ascii="宋体" w:hAnsi="宋体" w:eastAsia="宋体" w:cs="宋体"/>
                <w:sz w:val="24"/>
                <w:szCs w:val="24"/>
              </w:rPr>
              <w:t>2</w:t>
            </w:r>
          </w:p>
        </w:tc>
        <w:tc>
          <w:tcPr>
            <w:tcW w:w="2520" w:type="dxa"/>
            <w:vAlign w:val="top"/>
          </w:tcPr>
          <w:p w14:paraId="2DA9F3F0">
            <w:pPr>
              <w:spacing w:before="234" w:line="219" w:lineRule="auto"/>
              <w:ind w:left="786"/>
              <w:rPr>
                <w:rFonts w:ascii="宋体" w:hAnsi="宋体" w:eastAsia="宋体" w:cs="宋体"/>
                <w:sz w:val="24"/>
                <w:szCs w:val="24"/>
              </w:rPr>
            </w:pPr>
            <w:r>
              <w:rPr>
                <w:rFonts w:hint="eastAsia" w:ascii="宋体" w:hAnsi="宋体" w:eastAsia="宋体" w:cs="宋体"/>
                <w:spacing w:val="-3"/>
                <w:sz w:val="24"/>
                <w:szCs w:val="24"/>
                <w:lang w:val="en-US" w:eastAsia="zh-CN"/>
              </w:rPr>
              <w:t>铲除旧腻子墙</w:t>
            </w:r>
          </w:p>
        </w:tc>
        <w:tc>
          <w:tcPr>
            <w:tcW w:w="2238" w:type="dxa"/>
            <w:vAlign w:val="top"/>
          </w:tcPr>
          <w:p w14:paraId="55DC0BD6">
            <w:pPr>
              <w:spacing w:before="234" w:line="220" w:lineRule="auto"/>
              <w:ind w:left="933"/>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47"/>
                <w:sz w:val="24"/>
                <w:szCs w:val="24"/>
              </w:rPr>
              <w:t xml:space="preserve"> </w:t>
            </w:r>
            <w:r>
              <w:rPr>
                <w:rFonts w:ascii="宋体" w:hAnsi="宋体" w:eastAsia="宋体" w:cs="宋体"/>
                <w:spacing w:val="-14"/>
                <w:sz w:val="24"/>
                <w:szCs w:val="24"/>
              </w:rPr>
              <w:t>项</w:t>
            </w:r>
          </w:p>
        </w:tc>
        <w:tc>
          <w:tcPr>
            <w:tcW w:w="3432" w:type="dxa"/>
            <w:vAlign w:val="top"/>
          </w:tcPr>
          <w:p w14:paraId="6AD01306">
            <w:pPr>
              <w:rPr>
                <w:rFonts w:ascii="Arial"/>
                <w:sz w:val="21"/>
              </w:rPr>
            </w:pPr>
          </w:p>
        </w:tc>
      </w:tr>
      <w:tr w14:paraId="12A2F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71" w:type="dxa"/>
            <w:vAlign w:val="top"/>
          </w:tcPr>
          <w:p w14:paraId="220D1384">
            <w:pPr>
              <w:spacing w:before="233" w:line="241" w:lineRule="auto"/>
              <w:ind w:left="33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520" w:type="dxa"/>
            <w:vAlign w:val="top"/>
          </w:tcPr>
          <w:p w14:paraId="24CE5B70">
            <w:pPr>
              <w:spacing w:before="234" w:line="219" w:lineRule="auto"/>
              <w:ind w:left="786"/>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w:t>
            </w:r>
          </w:p>
        </w:tc>
        <w:tc>
          <w:tcPr>
            <w:tcW w:w="2238" w:type="dxa"/>
            <w:vAlign w:val="top"/>
          </w:tcPr>
          <w:p w14:paraId="7B40FDA4">
            <w:pPr>
              <w:spacing w:before="234" w:line="220" w:lineRule="auto"/>
              <w:ind w:left="933"/>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w:t>
            </w:r>
          </w:p>
        </w:tc>
        <w:tc>
          <w:tcPr>
            <w:tcW w:w="3432" w:type="dxa"/>
            <w:vAlign w:val="top"/>
          </w:tcPr>
          <w:p w14:paraId="2B0E97B1">
            <w:pPr>
              <w:rPr>
                <w:rFonts w:ascii="Arial"/>
                <w:sz w:val="21"/>
              </w:rPr>
            </w:pPr>
          </w:p>
        </w:tc>
      </w:tr>
      <w:tr w14:paraId="50A3C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961" w:type="dxa"/>
            <w:gridSpan w:val="4"/>
            <w:vAlign w:val="top"/>
          </w:tcPr>
          <w:p w14:paraId="4F25FC47">
            <w:pPr>
              <w:spacing w:before="234" w:line="218" w:lineRule="auto"/>
              <w:ind w:left="119"/>
              <w:rPr>
                <w:rFonts w:ascii="宋体" w:hAnsi="宋体" w:eastAsia="宋体" w:cs="宋体"/>
                <w:sz w:val="24"/>
                <w:szCs w:val="24"/>
              </w:rPr>
            </w:pPr>
            <w:r>
              <w:rPr>
                <w:rFonts w:ascii="宋体" w:hAnsi="宋体" w:eastAsia="宋体" w:cs="宋体"/>
                <w:spacing w:val="-2"/>
                <w:sz w:val="24"/>
                <w:szCs w:val="24"/>
              </w:rPr>
              <w:t>投标报价合计：人民币（大写）</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             元）</w:t>
            </w:r>
          </w:p>
        </w:tc>
      </w:tr>
      <w:tr w14:paraId="7FADC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961" w:type="dxa"/>
            <w:gridSpan w:val="4"/>
            <w:vAlign w:val="top"/>
          </w:tcPr>
          <w:p w14:paraId="1D85BFD5">
            <w:pPr>
              <w:spacing w:before="90" w:line="220" w:lineRule="auto"/>
              <w:ind w:left="117"/>
              <w:rPr>
                <w:rFonts w:ascii="宋体" w:hAnsi="宋体" w:eastAsia="宋体" w:cs="宋体"/>
                <w:sz w:val="24"/>
                <w:szCs w:val="24"/>
              </w:rPr>
            </w:pPr>
            <w:r>
              <w:rPr>
                <w:rFonts w:ascii="宋体" w:hAnsi="宋体" w:eastAsia="宋体" w:cs="宋体"/>
                <w:spacing w:val="-2"/>
                <w:sz w:val="24"/>
                <w:szCs w:val="24"/>
              </w:rPr>
              <w:t>合同履行期限</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如有</w:t>
            </w:r>
            <w:r>
              <w:rPr>
                <w:rFonts w:hint="eastAsia" w:ascii="宋体" w:hAnsi="宋体" w:eastAsia="宋体" w:cs="宋体"/>
                <w:spacing w:val="-2"/>
                <w:sz w:val="24"/>
                <w:szCs w:val="24"/>
                <w:lang w:eastAsia="zh-CN"/>
              </w:rPr>
              <w:t>）</w:t>
            </w:r>
            <w:r>
              <w:rPr>
                <w:rFonts w:ascii="宋体" w:hAnsi="宋体" w:eastAsia="宋体" w:cs="宋体"/>
                <w:spacing w:val="-2"/>
                <w:sz w:val="24"/>
                <w:szCs w:val="24"/>
              </w:rPr>
              <w:t>：</w:t>
            </w:r>
          </w:p>
        </w:tc>
      </w:tr>
    </w:tbl>
    <w:p w14:paraId="47398B31">
      <w:pPr>
        <w:pStyle w:val="14"/>
        <w:widowControl/>
      </w:pPr>
      <w:r>
        <w:t>注:</w:t>
      </w:r>
    </w:p>
    <w:p w14:paraId="24F0CEF1">
      <w:pPr>
        <w:pStyle w:val="14"/>
        <w:widowControl/>
      </w:pPr>
      <w:r>
        <w:t>1.投标人的开标一览表必须加盖投标人公章并由法定代表人或者委托代理人签字，</w:t>
      </w:r>
      <w:r>
        <w:rPr>
          <w:b/>
        </w:rPr>
        <w:t>否则</w:t>
      </w:r>
      <w:r>
        <w:t xml:space="preserve"> </w:t>
      </w:r>
      <w:r>
        <w:rPr>
          <w:b/>
        </w:rPr>
        <w:t>其投标作无效标处理</w:t>
      </w:r>
      <w:r>
        <w:t>。</w:t>
      </w:r>
    </w:p>
    <w:p w14:paraId="048116ED">
      <w:pPr>
        <w:pStyle w:val="14"/>
        <w:widowControl/>
      </w:pPr>
      <w:r>
        <w:t>2.报价一经涂改，应在涂改处加盖投标人公章或者由法定代表人或者授权委托人签字或 者盖章</w:t>
      </w:r>
      <w:r>
        <w:rPr>
          <w:b/>
        </w:rPr>
        <w:t>，否则其投标作无效标处理。</w:t>
      </w:r>
    </w:p>
    <w:p w14:paraId="7230AD17">
      <w:pPr>
        <w:pStyle w:val="14"/>
        <w:widowControl/>
      </w:pPr>
      <w:r>
        <w:t>3.招标文件中列明采购专用耗材的，应按招标文件规定的耗材量或者按耗材的常规试用 量提供报价。</w:t>
      </w:r>
    </w:p>
    <w:p w14:paraId="6703FEC2">
      <w:pPr>
        <w:pStyle w:val="14"/>
        <w:widowControl/>
      </w:pPr>
      <w:r>
        <w:t>4.如为联合体投标，</w:t>
      </w:r>
      <w:r>
        <w:rPr>
          <w:rFonts w:hint="eastAsia"/>
          <w:lang w:eastAsia="zh-CN"/>
        </w:rPr>
        <w:t>“</w:t>
      </w:r>
      <w:r>
        <w:t>投标人名称</w:t>
      </w:r>
      <w:r>
        <w:rPr>
          <w:rFonts w:hint="eastAsia"/>
          <w:lang w:eastAsia="zh-CN"/>
        </w:rPr>
        <w:t>”</w:t>
      </w:r>
      <w:r>
        <w:t>处必须列明联合体各方名称，并标注联合体牵头人 名称，</w:t>
      </w:r>
      <w:r>
        <w:rPr>
          <w:b/>
        </w:rPr>
        <w:t>否则其投标作无效标处理。</w:t>
      </w:r>
    </w:p>
    <w:p w14:paraId="37D0B560">
      <w:pPr>
        <w:pStyle w:val="14"/>
        <w:widowControl/>
      </w:pPr>
      <w:r>
        <w:t>5.如为联合体投标，盖章处须加盖联合体各方公章，</w:t>
      </w:r>
      <w:r>
        <w:rPr>
          <w:b/>
        </w:rPr>
        <w:t>否则其投标作无效标处理。</w:t>
      </w:r>
    </w:p>
    <w:p w14:paraId="273014FD">
      <w:pPr>
        <w:pStyle w:val="14"/>
        <w:widowControl/>
      </w:pPr>
      <w:r>
        <w:t>6.如有多分标，按分标分别提供开标一览表，</w:t>
      </w:r>
      <w:r>
        <w:rPr>
          <w:b/>
        </w:rPr>
        <w:t>否则投标无效。</w:t>
      </w:r>
    </w:p>
    <w:p w14:paraId="3000C3BF">
      <w:pPr>
        <w:pStyle w:val="14"/>
        <w:spacing w:line="344" w:lineRule="auto"/>
      </w:pPr>
    </w:p>
    <w:p w14:paraId="2808A0BB">
      <w:pPr>
        <w:pStyle w:val="14"/>
        <w:spacing w:line="345" w:lineRule="auto"/>
      </w:pPr>
    </w:p>
    <w:p w14:paraId="744DF675">
      <w:pPr>
        <w:spacing w:before="79" w:line="219" w:lineRule="auto"/>
        <w:ind w:left="3957"/>
        <w:rPr>
          <w:rFonts w:hint="default" w:ascii="Times New Roman" w:hAnsi="Times New Roman" w:eastAsia="宋体" w:cs="Times New Roman"/>
          <w:sz w:val="24"/>
          <w:szCs w:val="24"/>
          <w:lang w:val="en-US" w:eastAsia="zh-CN"/>
        </w:rPr>
      </w:pPr>
      <w:r>
        <w:rPr>
          <w:rFonts w:ascii="Times New Roman" w:hAnsi="Times New Roman" w:eastAsia="宋体" w:cs="Times New Roman"/>
          <w:spacing w:val="-1"/>
          <w:sz w:val="24"/>
          <w:szCs w:val="24"/>
        </w:rPr>
        <w:t>法定代表人或者委托代理人（签字</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lang w:val="en-US" w:eastAsia="zh-CN"/>
        </w:rPr>
        <w:t xml:space="preserve">  </w:t>
      </w:r>
    </w:p>
    <w:p w14:paraId="3F66ED92">
      <w:pPr>
        <w:spacing w:before="118" w:line="219" w:lineRule="auto"/>
        <w:ind w:left="5051"/>
        <w:rPr>
          <w:rFonts w:hint="eastAsia" w:ascii="Times New Roman" w:hAnsi="Times New Roman" w:eastAsia="宋体" w:cs="Times New Roman"/>
          <w:sz w:val="24"/>
          <w:szCs w:val="24"/>
          <w:lang w:eastAsia="zh-CN"/>
        </w:rPr>
      </w:pPr>
      <w:r>
        <w:rPr>
          <w:rFonts w:ascii="Times New Roman" w:hAnsi="Times New Roman" w:eastAsia="宋体" w:cs="Times New Roman"/>
          <w:spacing w:val="-2"/>
          <w:sz w:val="24"/>
          <w:szCs w:val="24"/>
        </w:rPr>
        <w:t>投标人名称</w:t>
      </w:r>
      <w:r>
        <w:rPr>
          <w:rFonts w:hint="eastAsia" w:ascii="Times New Roman" w:hAnsi="Times New Roman" w:eastAsia="宋体" w:cs="Times New Roman"/>
          <w:spacing w:val="-2"/>
          <w:sz w:val="24"/>
          <w:szCs w:val="24"/>
          <w:lang w:eastAsia="zh-CN"/>
        </w:rPr>
        <w:t>（公章）：</w:t>
      </w:r>
    </w:p>
    <w:p w14:paraId="1A3D930F">
      <w:pPr>
        <w:spacing w:before="184" w:line="219" w:lineRule="auto"/>
        <w:ind w:left="5209" w:firstLine="428" w:firstLineChars="200"/>
        <w:rPr>
          <w:rFonts w:ascii="Times New Roman" w:hAnsi="Times New Roman" w:eastAsia="宋体" w:cs="Times New Roman"/>
          <w:sz w:val="24"/>
          <w:szCs w:val="24"/>
        </w:rPr>
      </w:pPr>
      <w:r>
        <w:rPr>
          <w:rFonts w:ascii="Times New Roman" w:hAnsi="Times New Roman" w:eastAsia="宋体" w:cs="Times New Roman"/>
          <w:spacing w:val="-13"/>
          <w:sz w:val="24"/>
          <w:szCs w:val="24"/>
        </w:rPr>
        <w:t>日期：</w:t>
      </w:r>
      <w:r>
        <w:rPr>
          <w:rFonts w:ascii="Times New Roman" w:hAnsi="Times New Roman" w:eastAsia="宋体" w:cs="Times New Roman"/>
          <w:spacing w:val="5"/>
          <w:sz w:val="24"/>
          <w:szCs w:val="24"/>
        </w:rPr>
        <w:t xml:space="preserve">  </w:t>
      </w:r>
      <w:r>
        <w:rPr>
          <w:rFonts w:hint="eastAsia" w:ascii="Times New Roman" w:hAnsi="Times New Roman" w:eastAsia="宋体" w:cs="Times New Roman"/>
          <w:spacing w:val="5"/>
          <w:sz w:val="24"/>
          <w:szCs w:val="24"/>
          <w:lang w:val="en-US" w:eastAsia="zh-CN"/>
        </w:rPr>
        <w:t xml:space="preserve">         </w:t>
      </w:r>
      <w:r>
        <w:rPr>
          <w:rFonts w:ascii="Times New Roman" w:hAnsi="Times New Roman" w:eastAsia="宋体" w:cs="Times New Roman"/>
          <w:spacing w:val="-13"/>
          <w:sz w:val="24"/>
          <w:szCs w:val="24"/>
        </w:rPr>
        <w:t>年</w:t>
      </w:r>
      <w:r>
        <w:rPr>
          <w:rFonts w:ascii="Times New Roman" w:hAnsi="Times New Roman" w:eastAsia="宋体" w:cs="Times New Roman"/>
          <w:spacing w:val="8"/>
          <w:sz w:val="24"/>
          <w:szCs w:val="24"/>
        </w:rPr>
        <w:t xml:space="preserve">  </w:t>
      </w:r>
      <w:r>
        <w:rPr>
          <w:rFonts w:hint="eastAsia" w:ascii="Times New Roman" w:hAnsi="Times New Roman" w:eastAsia="宋体" w:cs="Times New Roman"/>
          <w:spacing w:val="8"/>
          <w:sz w:val="24"/>
          <w:szCs w:val="24"/>
          <w:lang w:val="en-US" w:eastAsia="zh-CN"/>
        </w:rPr>
        <w:t xml:space="preserve">   </w:t>
      </w:r>
      <w:r>
        <w:rPr>
          <w:rFonts w:ascii="Times New Roman" w:hAnsi="Times New Roman" w:eastAsia="宋体" w:cs="Times New Roman"/>
          <w:spacing w:val="-13"/>
          <w:sz w:val="24"/>
          <w:szCs w:val="24"/>
        </w:rPr>
        <w:t>月</w:t>
      </w:r>
      <w:r>
        <w:rPr>
          <w:rFonts w:ascii="Times New Roman" w:hAnsi="Times New Roman" w:eastAsia="宋体" w:cs="Times New Roman"/>
          <w:spacing w:val="17"/>
          <w:sz w:val="24"/>
          <w:szCs w:val="24"/>
        </w:rPr>
        <w:t xml:space="preserve">  </w:t>
      </w:r>
      <w:r>
        <w:rPr>
          <w:rFonts w:hint="eastAsia" w:ascii="Times New Roman" w:hAnsi="Times New Roman" w:eastAsia="宋体" w:cs="Times New Roman"/>
          <w:spacing w:val="17"/>
          <w:sz w:val="24"/>
          <w:szCs w:val="24"/>
          <w:lang w:val="en-US" w:eastAsia="zh-CN"/>
        </w:rPr>
        <w:t xml:space="preserve">  </w:t>
      </w:r>
      <w:r>
        <w:rPr>
          <w:rFonts w:ascii="Times New Roman" w:hAnsi="Times New Roman" w:eastAsia="宋体" w:cs="Times New Roman"/>
          <w:spacing w:val="17"/>
          <w:sz w:val="24"/>
          <w:szCs w:val="24"/>
        </w:rPr>
        <w:t xml:space="preserve"> </w:t>
      </w:r>
      <w:r>
        <w:rPr>
          <w:rFonts w:ascii="Times New Roman" w:hAnsi="Times New Roman" w:eastAsia="宋体" w:cs="Times New Roman"/>
          <w:spacing w:val="-13"/>
          <w:sz w:val="24"/>
          <w:szCs w:val="24"/>
        </w:rPr>
        <w:t>日</w:t>
      </w:r>
    </w:p>
    <w:p w14:paraId="57C03A6C">
      <w:pPr>
        <w:spacing w:line="219" w:lineRule="auto"/>
        <w:rPr>
          <w:rFonts w:ascii="宋体" w:hAnsi="宋体" w:eastAsia="宋体" w:cs="宋体"/>
          <w:sz w:val="24"/>
          <w:szCs w:val="24"/>
        </w:rPr>
        <w:sectPr>
          <w:footerReference r:id="rId18" w:type="default"/>
          <w:pgSz w:w="11906" w:h="16839"/>
          <w:pgMar w:top="1440" w:right="1080" w:bottom="1440" w:left="1080" w:header="680" w:footer="850" w:gutter="0"/>
          <w:pgNumType w:fmt="decimal"/>
          <w:cols w:space="720" w:num="1"/>
        </w:sectPr>
      </w:pPr>
    </w:p>
    <w:p w14:paraId="053846B1">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62" w:name="_Toc3066"/>
      <w:r>
        <w:rPr>
          <w:rFonts w:hint="eastAsia" w:ascii="Times New Roman" w:hAnsi="Times New Roman" w:eastAsia="宋体" w:cs="Times New Roman"/>
          <w:b/>
          <w:bCs/>
          <w:snapToGrid/>
          <w:kern w:val="2"/>
          <w:sz w:val="24"/>
          <w:szCs w:val="24"/>
          <w:lang w:val="en-US" w:eastAsia="zh-CN" w:bidi="ar-SA"/>
        </w:rPr>
        <w:t>投标报价明细表</w:t>
      </w:r>
      <w:bookmarkEnd w:id="62"/>
    </w:p>
    <w:p w14:paraId="78275313">
      <w:pPr>
        <w:pStyle w:val="22"/>
        <w:widowControl/>
        <w:rPr>
          <w:rFonts w:hint="eastAsia"/>
        </w:rPr>
      </w:pPr>
      <w:r>
        <w:rPr>
          <w:rFonts w:hint="eastAsia"/>
        </w:rPr>
        <w:t>投标报价明细表</w:t>
      </w:r>
    </w:p>
    <w:p w14:paraId="1CD94A48">
      <w:pPr>
        <w:spacing w:before="22"/>
      </w:pPr>
    </w:p>
    <w:p w14:paraId="7D640FBB">
      <w:pPr>
        <w:spacing w:before="21"/>
      </w:pPr>
    </w:p>
    <w:p w14:paraId="2E386424">
      <w:pPr>
        <w:spacing w:before="21"/>
      </w:pPr>
    </w:p>
    <w:tbl>
      <w:tblPr>
        <w:tblStyle w:val="2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9"/>
        <w:gridCol w:w="1925"/>
        <w:gridCol w:w="1564"/>
        <w:gridCol w:w="1562"/>
        <w:gridCol w:w="1892"/>
        <w:gridCol w:w="2070"/>
      </w:tblGrid>
      <w:tr w14:paraId="5999A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000" w:type="pct"/>
            <w:gridSpan w:val="6"/>
            <w:vAlign w:val="top"/>
          </w:tcPr>
          <w:p w14:paraId="5B64824C">
            <w:pPr>
              <w:spacing w:before="187" w:line="219" w:lineRule="auto"/>
              <w:ind w:left="131"/>
              <w:rPr>
                <w:rFonts w:ascii="宋体" w:hAnsi="宋体" w:eastAsia="宋体" w:cs="宋体"/>
                <w:sz w:val="30"/>
                <w:szCs w:val="30"/>
              </w:rPr>
            </w:pPr>
            <w:r>
              <w:rPr>
                <w:rFonts w:ascii="宋体" w:hAnsi="宋体" w:eastAsia="宋体" w:cs="宋体"/>
                <w:b/>
                <w:bCs/>
                <w:spacing w:val="-6"/>
                <w:sz w:val="30"/>
                <w:szCs w:val="30"/>
              </w:rPr>
              <w:t>（一）</w:t>
            </w:r>
            <w:r>
              <w:rPr>
                <w:rFonts w:hint="eastAsia" w:ascii="宋体" w:hAnsi="宋体" w:eastAsia="宋体" w:cs="宋体"/>
                <w:b/>
                <w:bCs/>
                <w:spacing w:val="-6"/>
                <w:sz w:val="30"/>
                <w:szCs w:val="30"/>
                <w:lang w:val="en-US" w:eastAsia="zh-CN"/>
              </w:rPr>
              <w:t>货物</w:t>
            </w:r>
            <w:r>
              <w:rPr>
                <w:rFonts w:ascii="宋体" w:hAnsi="宋体" w:eastAsia="宋体" w:cs="宋体"/>
                <w:b/>
                <w:bCs/>
                <w:spacing w:val="-6"/>
                <w:sz w:val="30"/>
                <w:szCs w:val="30"/>
              </w:rPr>
              <w:t>部分</w:t>
            </w:r>
          </w:p>
        </w:tc>
      </w:tr>
      <w:tr w14:paraId="7B7F2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79" w:type="pct"/>
            <w:vAlign w:val="top"/>
          </w:tcPr>
          <w:p w14:paraId="263AAE6D">
            <w:pPr>
              <w:spacing w:before="97" w:line="221" w:lineRule="auto"/>
              <w:ind w:left="139"/>
              <w:rPr>
                <w:rFonts w:ascii="宋体" w:hAnsi="宋体" w:eastAsia="宋体" w:cs="宋体"/>
                <w:sz w:val="24"/>
                <w:szCs w:val="24"/>
              </w:rPr>
            </w:pPr>
            <w:r>
              <w:rPr>
                <w:rFonts w:ascii="宋体" w:hAnsi="宋体" w:eastAsia="宋体" w:cs="宋体"/>
                <w:spacing w:val="-5"/>
                <w:sz w:val="24"/>
                <w:szCs w:val="24"/>
              </w:rPr>
              <w:t>序号</w:t>
            </w:r>
          </w:p>
        </w:tc>
        <w:tc>
          <w:tcPr>
            <w:tcW w:w="987" w:type="pct"/>
            <w:vAlign w:val="top"/>
          </w:tcPr>
          <w:p w14:paraId="1F112F0E">
            <w:pPr>
              <w:spacing w:before="96" w:line="219" w:lineRule="auto"/>
              <w:ind w:left="504"/>
              <w:rPr>
                <w:rFonts w:ascii="宋体" w:hAnsi="宋体" w:eastAsia="宋体" w:cs="宋体"/>
                <w:sz w:val="24"/>
                <w:szCs w:val="24"/>
              </w:rPr>
            </w:pPr>
            <w:r>
              <w:rPr>
                <w:rFonts w:ascii="宋体" w:hAnsi="宋体" w:eastAsia="宋体" w:cs="宋体"/>
                <w:spacing w:val="-4"/>
                <w:sz w:val="24"/>
                <w:szCs w:val="24"/>
              </w:rPr>
              <w:t>货物名称</w:t>
            </w:r>
          </w:p>
        </w:tc>
        <w:tc>
          <w:tcPr>
            <w:tcW w:w="802" w:type="pct"/>
            <w:vAlign w:val="top"/>
          </w:tcPr>
          <w:p w14:paraId="1E428749">
            <w:pPr>
              <w:spacing w:before="97" w:line="219" w:lineRule="auto"/>
              <w:ind w:left="285"/>
              <w:rPr>
                <w:rFonts w:ascii="宋体" w:hAnsi="宋体" w:eastAsia="宋体" w:cs="宋体"/>
                <w:sz w:val="24"/>
                <w:szCs w:val="24"/>
              </w:rPr>
            </w:pPr>
            <w:r>
              <w:rPr>
                <w:rFonts w:ascii="宋体" w:hAnsi="宋体" w:eastAsia="宋体" w:cs="宋体"/>
                <w:spacing w:val="-3"/>
                <w:sz w:val="24"/>
                <w:szCs w:val="24"/>
              </w:rPr>
              <w:t>数量</w:t>
            </w:r>
            <w:r>
              <w:rPr>
                <w:rFonts w:ascii="Times New Roman" w:hAnsi="Times New Roman" w:eastAsia="Times New Roman" w:cs="Times New Roman"/>
                <w:spacing w:val="-3"/>
                <w:sz w:val="24"/>
                <w:szCs w:val="24"/>
              </w:rPr>
              <w:t>/</w:t>
            </w:r>
            <w:r>
              <w:rPr>
                <w:rFonts w:ascii="宋体" w:hAnsi="宋体" w:eastAsia="宋体" w:cs="宋体"/>
                <w:spacing w:val="-3"/>
                <w:sz w:val="24"/>
                <w:szCs w:val="24"/>
              </w:rPr>
              <w:t>单位</w:t>
            </w:r>
          </w:p>
        </w:tc>
        <w:tc>
          <w:tcPr>
            <w:tcW w:w="801" w:type="pct"/>
            <w:vAlign w:val="top"/>
          </w:tcPr>
          <w:p w14:paraId="169C90A6">
            <w:pPr>
              <w:spacing w:before="97" w:line="219" w:lineRule="auto"/>
              <w:ind w:left="302"/>
              <w:rPr>
                <w:rFonts w:ascii="宋体" w:hAnsi="宋体" w:eastAsia="宋体" w:cs="宋体"/>
                <w:sz w:val="24"/>
                <w:szCs w:val="24"/>
              </w:rPr>
            </w:pPr>
            <w:r>
              <w:rPr>
                <w:rFonts w:ascii="宋体" w:hAnsi="宋体" w:eastAsia="宋体" w:cs="宋体"/>
                <w:spacing w:val="-6"/>
                <w:sz w:val="24"/>
                <w:szCs w:val="24"/>
              </w:rPr>
              <w:t>品牌</w:t>
            </w:r>
            <w:r>
              <w:rPr>
                <w:rFonts w:ascii="Times New Roman" w:hAnsi="Times New Roman" w:eastAsia="Times New Roman" w:cs="Times New Roman"/>
                <w:spacing w:val="-6"/>
                <w:sz w:val="24"/>
                <w:szCs w:val="24"/>
              </w:rPr>
              <w:t>/</w:t>
            </w:r>
            <w:r>
              <w:rPr>
                <w:rFonts w:ascii="宋体" w:hAnsi="宋体" w:eastAsia="宋体" w:cs="宋体"/>
                <w:spacing w:val="-6"/>
                <w:sz w:val="24"/>
                <w:szCs w:val="24"/>
              </w:rPr>
              <w:t>型号</w:t>
            </w:r>
          </w:p>
        </w:tc>
        <w:tc>
          <w:tcPr>
            <w:tcW w:w="970" w:type="pct"/>
            <w:vAlign w:val="top"/>
          </w:tcPr>
          <w:p w14:paraId="31E60F5B">
            <w:pPr>
              <w:spacing w:before="97" w:line="218" w:lineRule="auto"/>
              <w:ind w:left="726"/>
              <w:rPr>
                <w:rFonts w:ascii="宋体" w:hAnsi="宋体" w:eastAsia="宋体" w:cs="宋体"/>
                <w:sz w:val="24"/>
                <w:szCs w:val="24"/>
              </w:rPr>
            </w:pPr>
            <w:r>
              <w:rPr>
                <w:rFonts w:ascii="宋体" w:hAnsi="宋体" w:eastAsia="宋体" w:cs="宋体"/>
                <w:spacing w:val="-6"/>
                <w:sz w:val="24"/>
                <w:szCs w:val="24"/>
              </w:rPr>
              <w:t>单价</w:t>
            </w:r>
          </w:p>
        </w:tc>
        <w:tc>
          <w:tcPr>
            <w:tcW w:w="1057" w:type="pct"/>
            <w:vAlign w:val="top"/>
          </w:tcPr>
          <w:p w14:paraId="62B48DD9">
            <w:pPr>
              <w:spacing w:before="97" w:line="218" w:lineRule="auto"/>
              <w:ind w:left="330"/>
              <w:rPr>
                <w:rFonts w:ascii="宋体" w:hAnsi="宋体" w:eastAsia="宋体" w:cs="宋体"/>
                <w:sz w:val="24"/>
                <w:szCs w:val="24"/>
              </w:rPr>
            </w:pPr>
            <w:r>
              <w:rPr>
                <w:rFonts w:ascii="宋体" w:hAnsi="宋体" w:eastAsia="宋体" w:cs="宋体"/>
                <w:spacing w:val="-3"/>
                <w:sz w:val="24"/>
                <w:szCs w:val="24"/>
              </w:rPr>
              <w:t>投标报价合计</w:t>
            </w:r>
          </w:p>
        </w:tc>
      </w:tr>
      <w:tr w14:paraId="365C5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379" w:type="pct"/>
            <w:vAlign w:val="top"/>
          </w:tcPr>
          <w:p w14:paraId="0C041933">
            <w:pPr>
              <w:spacing w:before="233" w:line="188" w:lineRule="auto"/>
              <w:ind w:left="331"/>
              <w:rPr>
                <w:rFonts w:ascii="Times New Roman" w:hAnsi="Times New Roman" w:eastAsia="Times New Roman" w:cs="Times New Roman"/>
                <w:sz w:val="30"/>
                <w:szCs w:val="30"/>
              </w:rPr>
            </w:pPr>
            <w:r>
              <w:rPr>
                <w:rFonts w:ascii="Times New Roman" w:hAnsi="Times New Roman" w:eastAsia="Times New Roman" w:cs="Times New Roman"/>
                <w:sz w:val="30"/>
                <w:szCs w:val="30"/>
              </w:rPr>
              <w:t>1</w:t>
            </w:r>
          </w:p>
        </w:tc>
        <w:tc>
          <w:tcPr>
            <w:tcW w:w="987" w:type="pct"/>
            <w:vAlign w:val="top"/>
          </w:tcPr>
          <w:p w14:paraId="02FB661A">
            <w:pPr>
              <w:rPr>
                <w:rFonts w:ascii="Arial"/>
                <w:sz w:val="21"/>
              </w:rPr>
            </w:pPr>
          </w:p>
        </w:tc>
        <w:tc>
          <w:tcPr>
            <w:tcW w:w="802" w:type="pct"/>
            <w:vAlign w:val="top"/>
          </w:tcPr>
          <w:p w14:paraId="09075401">
            <w:pPr>
              <w:rPr>
                <w:rFonts w:ascii="Arial"/>
                <w:sz w:val="21"/>
              </w:rPr>
            </w:pPr>
          </w:p>
        </w:tc>
        <w:tc>
          <w:tcPr>
            <w:tcW w:w="801" w:type="pct"/>
            <w:vAlign w:val="top"/>
          </w:tcPr>
          <w:p w14:paraId="3CEA9584">
            <w:pPr>
              <w:rPr>
                <w:rFonts w:ascii="Arial"/>
                <w:sz w:val="21"/>
              </w:rPr>
            </w:pPr>
          </w:p>
        </w:tc>
        <w:tc>
          <w:tcPr>
            <w:tcW w:w="970" w:type="pct"/>
            <w:vAlign w:val="top"/>
          </w:tcPr>
          <w:p w14:paraId="03D38628">
            <w:pPr>
              <w:rPr>
                <w:rFonts w:ascii="Arial"/>
                <w:sz w:val="21"/>
              </w:rPr>
            </w:pPr>
          </w:p>
        </w:tc>
        <w:tc>
          <w:tcPr>
            <w:tcW w:w="1057" w:type="pct"/>
            <w:vAlign w:val="top"/>
          </w:tcPr>
          <w:p w14:paraId="340D164D">
            <w:pPr>
              <w:rPr>
                <w:rFonts w:ascii="Arial"/>
                <w:sz w:val="21"/>
              </w:rPr>
            </w:pPr>
          </w:p>
        </w:tc>
      </w:tr>
      <w:tr w14:paraId="7B333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79" w:type="pct"/>
            <w:vAlign w:val="top"/>
          </w:tcPr>
          <w:p w14:paraId="3EBD17AC">
            <w:pPr>
              <w:spacing w:before="235" w:line="188" w:lineRule="auto"/>
              <w:ind w:left="302"/>
              <w:rPr>
                <w:rFonts w:ascii="Times New Roman" w:hAnsi="Times New Roman" w:eastAsia="Times New Roman" w:cs="Times New Roman"/>
                <w:sz w:val="30"/>
                <w:szCs w:val="30"/>
              </w:rPr>
            </w:pPr>
            <w:r>
              <w:rPr>
                <w:rFonts w:ascii="Times New Roman" w:hAnsi="Times New Roman" w:eastAsia="Times New Roman" w:cs="Times New Roman"/>
                <w:sz w:val="30"/>
                <w:szCs w:val="30"/>
              </w:rPr>
              <w:t>2</w:t>
            </w:r>
          </w:p>
        </w:tc>
        <w:tc>
          <w:tcPr>
            <w:tcW w:w="987" w:type="pct"/>
            <w:vAlign w:val="top"/>
          </w:tcPr>
          <w:p w14:paraId="7D837770">
            <w:pPr>
              <w:rPr>
                <w:rFonts w:ascii="Arial"/>
                <w:sz w:val="21"/>
              </w:rPr>
            </w:pPr>
          </w:p>
        </w:tc>
        <w:tc>
          <w:tcPr>
            <w:tcW w:w="802" w:type="pct"/>
            <w:vAlign w:val="top"/>
          </w:tcPr>
          <w:p w14:paraId="5978254F">
            <w:pPr>
              <w:rPr>
                <w:rFonts w:ascii="Arial"/>
                <w:sz w:val="21"/>
              </w:rPr>
            </w:pPr>
          </w:p>
        </w:tc>
        <w:tc>
          <w:tcPr>
            <w:tcW w:w="801" w:type="pct"/>
            <w:vAlign w:val="top"/>
          </w:tcPr>
          <w:p w14:paraId="4A420770">
            <w:pPr>
              <w:rPr>
                <w:rFonts w:ascii="Arial"/>
                <w:sz w:val="21"/>
              </w:rPr>
            </w:pPr>
          </w:p>
        </w:tc>
        <w:tc>
          <w:tcPr>
            <w:tcW w:w="970" w:type="pct"/>
            <w:vAlign w:val="top"/>
          </w:tcPr>
          <w:p w14:paraId="685CD4AD">
            <w:pPr>
              <w:rPr>
                <w:rFonts w:ascii="Arial"/>
                <w:sz w:val="21"/>
              </w:rPr>
            </w:pPr>
          </w:p>
        </w:tc>
        <w:tc>
          <w:tcPr>
            <w:tcW w:w="1057" w:type="pct"/>
            <w:vAlign w:val="top"/>
          </w:tcPr>
          <w:p w14:paraId="21034FF0">
            <w:pPr>
              <w:rPr>
                <w:rFonts w:ascii="Arial"/>
                <w:sz w:val="21"/>
              </w:rPr>
            </w:pPr>
          </w:p>
        </w:tc>
      </w:tr>
      <w:tr w14:paraId="34BB8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79" w:type="pct"/>
            <w:vAlign w:val="top"/>
          </w:tcPr>
          <w:p w14:paraId="680AE1BC">
            <w:pPr>
              <w:spacing w:before="235" w:line="188" w:lineRule="auto"/>
              <w:ind w:left="308"/>
              <w:rPr>
                <w:rFonts w:ascii="Times New Roman" w:hAnsi="Times New Roman" w:eastAsia="Times New Roman" w:cs="Times New Roman"/>
                <w:sz w:val="30"/>
                <w:szCs w:val="30"/>
              </w:rPr>
            </w:pPr>
            <w:r>
              <w:rPr>
                <w:rFonts w:ascii="Times New Roman" w:hAnsi="Times New Roman" w:eastAsia="Times New Roman" w:cs="Times New Roman"/>
                <w:sz w:val="30"/>
                <w:szCs w:val="30"/>
              </w:rPr>
              <w:t>3</w:t>
            </w:r>
          </w:p>
        </w:tc>
        <w:tc>
          <w:tcPr>
            <w:tcW w:w="987" w:type="pct"/>
            <w:vAlign w:val="top"/>
          </w:tcPr>
          <w:p w14:paraId="64DB083F">
            <w:pPr>
              <w:rPr>
                <w:rFonts w:ascii="Arial"/>
                <w:sz w:val="21"/>
              </w:rPr>
            </w:pPr>
          </w:p>
        </w:tc>
        <w:tc>
          <w:tcPr>
            <w:tcW w:w="802" w:type="pct"/>
            <w:vAlign w:val="top"/>
          </w:tcPr>
          <w:p w14:paraId="53DAE731">
            <w:pPr>
              <w:rPr>
                <w:rFonts w:ascii="Arial"/>
                <w:sz w:val="21"/>
              </w:rPr>
            </w:pPr>
          </w:p>
        </w:tc>
        <w:tc>
          <w:tcPr>
            <w:tcW w:w="801" w:type="pct"/>
            <w:vAlign w:val="top"/>
          </w:tcPr>
          <w:p w14:paraId="10512EF4">
            <w:pPr>
              <w:rPr>
                <w:rFonts w:ascii="Arial"/>
                <w:sz w:val="21"/>
              </w:rPr>
            </w:pPr>
          </w:p>
        </w:tc>
        <w:tc>
          <w:tcPr>
            <w:tcW w:w="970" w:type="pct"/>
            <w:vAlign w:val="top"/>
          </w:tcPr>
          <w:p w14:paraId="6A70A0A9">
            <w:pPr>
              <w:rPr>
                <w:rFonts w:ascii="Arial"/>
                <w:sz w:val="21"/>
              </w:rPr>
            </w:pPr>
          </w:p>
        </w:tc>
        <w:tc>
          <w:tcPr>
            <w:tcW w:w="1057" w:type="pct"/>
            <w:vAlign w:val="top"/>
          </w:tcPr>
          <w:p w14:paraId="1BB2A4BB">
            <w:pPr>
              <w:rPr>
                <w:rFonts w:ascii="Arial"/>
                <w:sz w:val="21"/>
              </w:rPr>
            </w:pPr>
          </w:p>
        </w:tc>
      </w:tr>
      <w:tr w14:paraId="1BE77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79" w:type="pct"/>
            <w:vAlign w:val="top"/>
          </w:tcPr>
          <w:p w14:paraId="43CDA216">
            <w:pPr>
              <w:spacing w:line="323" w:lineRule="auto"/>
              <w:rPr>
                <w:rFonts w:ascii="Arial"/>
                <w:sz w:val="21"/>
              </w:rPr>
            </w:pPr>
          </w:p>
          <w:p w14:paraId="59FAF06A">
            <w:pPr>
              <w:spacing w:before="87" w:line="93" w:lineRule="exact"/>
              <w:ind w:left="204"/>
              <w:rPr>
                <w:rFonts w:ascii="Times New Roman" w:hAnsi="Times New Roman" w:eastAsia="Times New Roman" w:cs="Times New Roman"/>
                <w:sz w:val="30"/>
                <w:szCs w:val="30"/>
              </w:rPr>
            </w:pPr>
            <w:r>
              <w:rPr>
                <w:rFonts w:ascii="Times New Roman" w:hAnsi="Times New Roman" w:eastAsia="Times New Roman" w:cs="Times New Roman"/>
                <w:spacing w:val="-1"/>
                <w:position w:val="2"/>
                <w:sz w:val="30"/>
                <w:szCs w:val="30"/>
              </w:rPr>
              <w:t>.....</w:t>
            </w:r>
          </w:p>
        </w:tc>
        <w:tc>
          <w:tcPr>
            <w:tcW w:w="987" w:type="pct"/>
            <w:vAlign w:val="top"/>
          </w:tcPr>
          <w:p w14:paraId="016D6DE0">
            <w:pPr>
              <w:rPr>
                <w:rFonts w:ascii="Arial"/>
                <w:sz w:val="21"/>
              </w:rPr>
            </w:pPr>
          </w:p>
        </w:tc>
        <w:tc>
          <w:tcPr>
            <w:tcW w:w="802" w:type="pct"/>
            <w:vAlign w:val="top"/>
          </w:tcPr>
          <w:p w14:paraId="12E975F2">
            <w:pPr>
              <w:rPr>
                <w:rFonts w:ascii="Arial"/>
                <w:sz w:val="21"/>
              </w:rPr>
            </w:pPr>
          </w:p>
        </w:tc>
        <w:tc>
          <w:tcPr>
            <w:tcW w:w="801" w:type="pct"/>
            <w:vAlign w:val="top"/>
          </w:tcPr>
          <w:p w14:paraId="3B4C8B20">
            <w:pPr>
              <w:rPr>
                <w:rFonts w:ascii="Arial"/>
                <w:sz w:val="21"/>
              </w:rPr>
            </w:pPr>
          </w:p>
        </w:tc>
        <w:tc>
          <w:tcPr>
            <w:tcW w:w="970" w:type="pct"/>
            <w:vAlign w:val="top"/>
          </w:tcPr>
          <w:p w14:paraId="482C27B5">
            <w:pPr>
              <w:rPr>
                <w:rFonts w:ascii="Arial"/>
                <w:sz w:val="21"/>
              </w:rPr>
            </w:pPr>
          </w:p>
        </w:tc>
        <w:tc>
          <w:tcPr>
            <w:tcW w:w="1057" w:type="pct"/>
            <w:vAlign w:val="top"/>
          </w:tcPr>
          <w:p w14:paraId="327B6879">
            <w:pPr>
              <w:rPr>
                <w:rFonts w:ascii="Arial"/>
                <w:sz w:val="21"/>
              </w:rPr>
            </w:pPr>
          </w:p>
        </w:tc>
      </w:tr>
      <w:tr w14:paraId="5C6A1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5000" w:type="pct"/>
            <w:gridSpan w:val="6"/>
            <w:vAlign w:val="top"/>
          </w:tcPr>
          <w:p w14:paraId="399CF476">
            <w:pPr>
              <w:spacing w:before="315" w:line="219" w:lineRule="auto"/>
              <w:ind w:left="116"/>
              <w:rPr>
                <w:rFonts w:ascii="宋体" w:hAnsi="宋体" w:eastAsia="宋体" w:cs="宋体"/>
                <w:sz w:val="24"/>
                <w:szCs w:val="24"/>
              </w:rPr>
            </w:pPr>
            <w:r>
              <w:rPr>
                <w:rFonts w:ascii="宋体" w:hAnsi="宋体" w:eastAsia="宋体" w:cs="宋体"/>
                <w:spacing w:val="-4"/>
                <w:sz w:val="24"/>
                <w:szCs w:val="24"/>
              </w:rPr>
              <w:t>合计金额：人民币（大写）</w:t>
            </w:r>
            <w:r>
              <w:rPr>
                <w:rFonts w:ascii="宋体" w:hAnsi="宋体" w:eastAsia="宋体" w:cs="宋体"/>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pacing w:val="4"/>
                <w:sz w:val="24"/>
                <w:szCs w:val="24"/>
                <w:u w:val="single" w:color="auto"/>
              </w:rPr>
              <w:t xml:space="preserve">            </w:t>
            </w:r>
            <w:r>
              <w:rPr>
                <w:rFonts w:ascii="宋体" w:hAnsi="宋体" w:eastAsia="宋体" w:cs="宋体"/>
                <w:spacing w:val="-4"/>
                <w:sz w:val="24"/>
                <w:szCs w:val="24"/>
                <w:u w:val="single" w:color="auto"/>
              </w:rPr>
              <w:t>元）</w:t>
            </w:r>
          </w:p>
        </w:tc>
      </w:tr>
    </w:tbl>
    <w:p w14:paraId="6D26A4E0">
      <w:pPr>
        <w:pStyle w:val="14"/>
        <w:spacing w:line="241" w:lineRule="auto"/>
      </w:pPr>
    </w:p>
    <w:p w14:paraId="5D528498">
      <w:pPr>
        <w:pStyle w:val="14"/>
        <w:spacing w:line="241" w:lineRule="auto"/>
      </w:pPr>
    </w:p>
    <w:p w14:paraId="15593E33">
      <w:pPr>
        <w:pStyle w:val="14"/>
        <w:spacing w:line="241" w:lineRule="auto"/>
      </w:pPr>
    </w:p>
    <w:p w14:paraId="6F1F79A0">
      <w:pPr>
        <w:pStyle w:val="14"/>
        <w:spacing w:line="241" w:lineRule="auto"/>
      </w:pPr>
    </w:p>
    <w:p w14:paraId="2BD82185">
      <w:pPr>
        <w:pStyle w:val="14"/>
        <w:spacing w:line="241" w:lineRule="auto"/>
      </w:pPr>
    </w:p>
    <w:p w14:paraId="70C6F4F9">
      <w:pPr>
        <w:pStyle w:val="14"/>
        <w:spacing w:line="241" w:lineRule="auto"/>
      </w:pPr>
    </w:p>
    <w:p w14:paraId="7AA8E7E8">
      <w:pPr>
        <w:pStyle w:val="14"/>
        <w:spacing w:line="242" w:lineRule="auto"/>
      </w:pPr>
    </w:p>
    <w:p w14:paraId="2992EA92">
      <w:pPr>
        <w:pStyle w:val="14"/>
        <w:spacing w:line="242" w:lineRule="auto"/>
      </w:pPr>
    </w:p>
    <w:p w14:paraId="41464A8E">
      <w:pPr>
        <w:widowControl/>
        <w:wordWrap w:val="0"/>
        <w:adjustRightInd w:val="0"/>
        <w:spacing w:before="100" w:after="100" w:afterLines="0" w:afterAutospacing="0" w:line="300" w:lineRule="auto"/>
        <w:ind w:firstLine="480" w:firstLineChars="200"/>
        <w:jc w:val="right"/>
        <w:rPr>
          <w:rFonts w:hint="eastAsia"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155BD45E">
      <w:pPr>
        <w:spacing w:before="184" w:line="219" w:lineRule="auto"/>
        <w:ind w:left="5202"/>
        <w:jc w:val="right"/>
        <w:rPr>
          <w:rFonts w:ascii="Times New Roman" w:hAnsi="Times New Roman" w:eastAsia="宋体" w:cs="Times New Roman"/>
          <w:sz w:val="24"/>
          <w:szCs w:val="24"/>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6A2480D1">
      <w:pPr>
        <w:spacing w:line="219" w:lineRule="auto"/>
        <w:rPr>
          <w:rFonts w:ascii="宋体" w:hAnsi="宋体" w:eastAsia="宋体" w:cs="宋体"/>
          <w:sz w:val="24"/>
          <w:szCs w:val="24"/>
        </w:rPr>
      </w:pPr>
    </w:p>
    <w:p w14:paraId="3B792367">
      <w:pPr>
        <w:spacing w:line="219" w:lineRule="auto"/>
        <w:rPr>
          <w:rFonts w:ascii="宋体" w:hAnsi="宋体" w:eastAsia="宋体" w:cs="宋体"/>
          <w:sz w:val="24"/>
          <w:szCs w:val="24"/>
        </w:rPr>
        <w:sectPr>
          <w:footerReference r:id="rId19" w:type="default"/>
          <w:pgSz w:w="11906" w:h="16839"/>
          <w:pgMar w:top="1440" w:right="1080" w:bottom="1440" w:left="1080" w:header="680" w:footer="850" w:gutter="0"/>
          <w:pgNumType w:fmt="decimal"/>
          <w:cols w:space="720" w:num="1"/>
        </w:sectPr>
      </w:pPr>
    </w:p>
    <w:p w14:paraId="3740746D">
      <w:pPr>
        <w:pStyle w:val="5"/>
        <w:widowControl/>
        <w:outlineLvl w:val="9"/>
      </w:pPr>
      <w:r>
        <w:t>（二）</w:t>
      </w:r>
      <w:r>
        <w:rPr>
          <w:rFonts w:hint="eastAsia"/>
          <w:lang w:val="en-US" w:eastAsia="zh-CN"/>
        </w:rPr>
        <w:t>工程</w:t>
      </w:r>
      <w:r>
        <w:t>部分</w:t>
      </w:r>
    </w:p>
    <w:p w14:paraId="2832B134">
      <w:pPr>
        <w:pStyle w:val="14"/>
        <w:spacing w:line="287" w:lineRule="auto"/>
      </w:pPr>
    </w:p>
    <w:p w14:paraId="5D29467A">
      <w:pPr>
        <w:pStyle w:val="14"/>
        <w:spacing w:line="287" w:lineRule="auto"/>
      </w:pPr>
    </w:p>
    <w:p w14:paraId="5C24B2CA">
      <w:pPr>
        <w:pStyle w:val="14"/>
        <w:spacing w:line="288" w:lineRule="auto"/>
      </w:pPr>
    </w:p>
    <w:p w14:paraId="63AFD45D">
      <w:pPr>
        <w:bidi w:val="0"/>
        <w:rPr>
          <w:sz w:val="28"/>
          <w:szCs w:val="28"/>
        </w:rPr>
      </w:pPr>
      <w:r>
        <w:rPr>
          <w:rFonts w:hint="eastAsia"/>
          <w:sz w:val="28"/>
          <w:szCs w:val="28"/>
          <w:lang w:eastAsia="zh-CN"/>
        </w:rPr>
        <w:t>（</w:t>
      </w:r>
      <w:r>
        <w:rPr>
          <w:sz w:val="28"/>
          <w:szCs w:val="28"/>
        </w:rPr>
        <w:t>已标价的工程量清单</w:t>
      </w:r>
      <w:r>
        <w:rPr>
          <w:rFonts w:hint="eastAsia"/>
          <w:sz w:val="28"/>
          <w:szCs w:val="28"/>
          <w:lang w:eastAsia="zh-CN"/>
        </w:rPr>
        <w:t>，</w:t>
      </w:r>
      <w:r>
        <w:rPr>
          <w:rFonts w:hint="eastAsia"/>
          <w:sz w:val="28"/>
          <w:szCs w:val="28"/>
          <w:lang w:val="en-US" w:eastAsia="zh-CN"/>
        </w:rPr>
        <w:t>或由投标人根据采购需求自行编制）</w:t>
      </w:r>
    </w:p>
    <w:p w14:paraId="5565C455">
      <w:pPr>
        <w:pStyle w:val="14"/>
        <w:spacing w:line="267" w:lineRule="auto"/>
      </w:pPr>
    </w:p>
    <w:p w14:paraId="1590002B">
      <w:pPr>
        <w:pStyle w:val="14"/>
        <w:spacing w:line="267" w:lineRule="auto"/>
      </w:pPr>
    </w:p>
    <w:p w14:paraId="448F1D84">
      <w:pPr>
        <w:pStyle w:val="14"/>
        <w:widowControl/>
      </w:pPr>
    </w:p>
    <w:p w14:paraId="7E377D58">
      <w:pPr>
        <w:spacing w:line="383" w:lineRule="auto"/>
        <w:rPr>
          <w:rFonts w:ascii="仿宋" w:hAnsi="仿宋" w:eastAsia="仿宋" w:cs="仿宋"/>
          <w:sz w:val="24"/>
          <w:szCs w:val="24"/>
        </w:rPr>
      </w:pPr>
    </w:p>
    <w:p w14:paraId="67AE7905">
      <w:pPr>
        <w:spacing w:line="383" w:lineRule="auto"/>
        <w:rPr>
          <w:rFonts w:ascii="仿宋" w:hAnsi="仿宋" w:eastAsia="仿宋" w:cs="仿宋"/>
          <w:sz w:val="24"/>
          <w:szCs w:val="24"/>
        </w:rPr>
      </w:pPr>
    </w:p>
    <w:p w14:paraId="2F5EB952">
      <w:pPr>
        <w:spacing w:line="383" w:lineRule="auto"/>
        <w:rPr>
          <w:rFonts w:ascii="仿宋" w:hAnsi="仿宋" w:eastAsia="仿宋" w:cs="仿宋"/>
          <w:sz w:val="24"/>
          <w:szCs w:val="24"/>
        </w:rPr>
      </w:pPr>
    </w:p>
    <w:p w14:paraId="003F7071">
      <w:pPr>
        <w:spacing w:line="383" w:lineRule="auto"/>
        <w:rPr>
          <w:rFonts w:ascii="仿宋" w:hAnsi="仿宋" w:eastAsia="仿宋" w:cs="仿宋"/>
          <w:sz w:val="24"/>
          <w:szCs w:val="24"/>
        </w:rPr>
      </w:pPr>
    </w:p>
    <w:p w14:paraId="62351D8A">
      <w:pPr>
        <w:widowControl/>
        <w:wordWrap w:val="0"/>
        <w:adjustRightInd w:val="0"/>
        <w:spacing w:before="100" w:after="100" w:afterLines="0" w:afterAutospacing="0" w:line="300" w:lineRule="auto"/>
        <w:ind w:firstLine="480" w:firstLineChars="200"/>
        <w:jc w:val="right"/>
        <w:rPr>
          <w:rFonts w:hint="eastAsia"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42CFEDB">
      <w:pPr>
        <w:spacing w:before="184" w:line="219" w:lineRule="auto"/>
        <w:ind w:left="5202"/>
        <w:jc w:val="right"/>
        <w:rPr>
          <w:rFonts w:ascii="Times New Roman" w:hAnsi="Times New Roman" w:eastAsia="宋体" w:cs="Times New Roman"/>
          <w:sz w:val="24"/>
          <w:szCs w:val="24"/>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7AAA9D67">
      <w:pPr>
        <w:spacing w:line="383" w:lineRule="auto"/>
        <w:jc w:val="right"/>
        <w:rPr>
          <w:rFonts w:ascii="仿宋" w:hAnsi="仿宋" w:eastAsia="仿宋" w:cs="仿宋"/>
          <w:sz w:val="24"/>
          <w:szCs w:val="24"/>
        </w:rPr>
        <w:sectPr>
          <w:footerReference r:id="rId20" w:type="default"/>
          <w:pgSz w:w="11906" w:h="16839"/>
          <w:pgMar w:top="1440" w:right="1080" w:bottom="1440" w:left="1080" w:header="680" w:footer="850" w:gutter="0"/>
          <w:pgNumType w:fmt="decimal"/>
          <w:cols w:space="720" w:num="1"/>
        </w:sectPr>
      </w:pPr>
    </w:p>
    <w:p w14:paraId="0E9D36B8">
      <w:pPr>
        <w:pStyle w:val="2"/>
        <w:widowControl/>
        <w:numPr>
          <w:ilvl w:val="0"/>
          <w:numId w:val="1"/>
        </w:numPr>
        <w:ind w:left="0" w:leftChars="0" w:firstLine="0" w:firstLineChars="0"/>
        <w:jc w:val="center"/>
        <w:rPr>
          <w:rFonts w:hint="eastAsia"/>
          <w:sz w:val="44"/>
          <w:szCs w:val="56"/>
          <w:lang w:val="en-US" w:eastAsia="zh-CN"/>
        </w:rPr>
      </w:pPr>
      <w:bookmarkStart w:id="63" w:name="_Toc10526"/>
      <w:r>
        <w:rPr>
          <w:rFonts w:hint="eastAsia"/>
          <w:sz w:val="44"/>
          <w:szCs w:val="56"/>
          <w:lang w:val="en-US" w:eastAsia="zh-CN"/>
        </w:rPr>
        <w:t xml:space="preserve"> </w:t>
      </w:r>
      <w:bookmarkStart w:id="64" w:name="_Toc30820"/>
      <w:r>
        <w:rPr>
          <w:rFonts w:hint="eastAsia"/>
          <w:sz w:val="44"/>
          <w:szCs w:val="56"/>
          <w:lang w:val="en-US" w:eastAsia="zh-CN"/>
        </w:rPr>
        <w:t>其他文书、文件格式</w:t>
      </w:r>
      <w:bookmarkEnd w:id="63"/>
      <w:bookmarkEnd w:id="64"/>
    </w:p>
    <w:p w14:paraId="157318F9">
      <w:pPr>
        <w:pStyle w:val="31"/>
        <w:widowControl/>
        <w:outlineLvl w:val="9"/>
      </w:pPr>
    </w:p>
    <w:p w14:paraId="70D81BF7">
      <w:pPr>
        <w:pStyle w:val="31"/>
        <w:widowControl/>
        <w:outlineLvl w:val="9"/>
      </w:pPr>
      <w:r>
        <w:t>知识产权合规性声明</w:t>
      </w:r>
    </w:p>
    <w:p w14:paraId="78C0FC4B"/>
    <w:p w14:paraId="67B887B2">
      <w:pPr>
        <w:pStyle w:val="14"/>
        <w:widowControl/>
        <w:spacing w:line="360" w:lineRule="auto"/>
      </w:pPr>
      <w:r>
        <w:t>本企业（单位） 自愿参与采购</w:t>
      </w:r>
      <w:r>
        <w:rPr>
          <w:rFonts w:hint="eastAsia"/>
          <w:lang w:val="en-US" w:eastAsia="zh-CN"/>
        </w:rPr>
        <w:t>人</w:t>
      </w:r>
      <w:r>
        <w:t>的</w:t>
      </w:r>
      <w:r>
        <w:rPr>
          <w:u w:val="single"/>
        </w:rPr>
        <w:t xml:space="preserve">           </w:t>
      </w:r>
      <w:r>
        <w:rPr>
          <w:rFonts w:hint="eastAsia"/>
          <w:u w:val="single"/>
          <w:lang w:val="en-US" w:eastAsia="zh-CN"/>
        </w:rPr>
        <w:t xml:space="preserve">                                 </w:t>
      </w:r>
      <w:r>
        <w:rPr>
          <w:u w:val="single"/>
        </w:rPr>
        <w:t xml:space="preserve">      </w:t>
      </w:r>
      <w:r>
        <w:t>项目，</w:t>
      </w:r>
      <w:r>
        <w:rPr>
          <w:b/>
        </w:rPr>
        <w:t>在此郑重承诺：</w:t>
      </w:r>
      <w:r>
        <w:t>遵守中国知识产权</w:t>
      </w:r>
      <w:r>
        <w:rPr>
          <w:rFonts w:hint="eastAsia"/>
          <w:lang w:eastAsia="zh-CN"/>
        </w:rPr>
        <w:t>法律法规</w:t>
      </w:r>
      <w:r>
        <w:t>、规章、规范性文件及在中国适用的与知识产权有关的国际公约， 所参与项目的知识产权明晰无争议，归属或技术来源正当合法。近三年在知识产权领域不存在违反</w:t>
      </w:r>
      <w:r>
        <w:rPr>
          <w:rFonts w:hint="eastAsia"/>
          <w:lang w:eastAsia="zh-CN"/>
        </w:rPr>
        <w:t>法律法规</w:t>
      </w:r>
      <w:r>
        <w:t>、规章及其他规范性文件的失信行为。 所参与的项目不对其他单位及个人的知识产权构成侵权。如经核查确有违 反上述承诺应遵守的行为，本企业（单位）将承担由此产生的全部责任。</w:t>
      </w:r>
    </w:p>
    <w:p w14:paraId="165EF7F4">
      <w:pPr>
        <w:widowControl/>
        <w:wordWrap w:val="0"/>
        <w:adjustRightInd w:val="0"/>
        <w:spacing w:before="100" w:after="100" w:afterLines="0" w:afterAutospacing="0" w:line="300" w:lineRule="auto"/>
        <w:ind w:firstLine="480" w:firstLineChars="200"/>
        <w:jc w:val="right"/>
        <w:rPr>
          <w:rFonts w:ascii="Times New Roman" w:hAnsi="Times New Roman" w:eastAsia="宋体" w:cs="Times New Roman"/>
          <w:kern w:val="2"/>
          <w:sz w:val="24"/>
          <w:szCs w:val="24"/>
          <w:lang w:bidi="ar-SA"/>
        </w:rPr>
      </w:pPr>
    </w:p>
    <w:p w14:paraId="734580F6">
      <w:pPr>
        <w:widowControl/>
        <w:wordWrap w:val="0"/>
        <w:adjustRightInd w:val="0"/>
        <w:spacing w:before="100" w:after="100" w:afterLines="0" w:afterAutospacing="0" w:line="300" w:lineRule="auto"/>
        <w:ind w:firstLine="480" w:firstLineChars="200"/>
        <w:jc w:val="right"/>
        <w:rPr>
          <w:rFonts w:ascii="Times New Roman" w:hAnsi="Times New Roman" w:eastAsia="宋体" w:cs="Times New Roman"/>
          <w:kern w:val="2"/>
          <w:sz w:val="24"/>
          <w:szCs w:val="24"/>
          <w:lang w:bidi="ar-SA"/>
        </w:rPr>
      </w:pPr>
    </w:p>
    <w:p w14:paraId="1092F8E2">
      <w:pPr>
        <w:widowControl/>
        <w:wordWrap w:val="0"/>
        <w:adjustRightInd w:val="0"/>
        <w:spacing w:before="100" w:after="100" w:afterLines="0" w:afterAutospacing="0" w:line="300" w:lineRule="auto"/>
        <w:ind w:firstLine="480" w:firstLineChars="200"/>
        <w:jc w:val="right"/>
        <w:rPr>
          <w:rFonts w:hint="eastAsia"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7BC19C9C">
      <w:pPr>
        <w:spacing w:before="178" w:line="360" w:lineRule="auto"/>
        <w:ind w:left="4385" w:firstLine="1632" w:firstLineChars="800"/>
        <w:rPr>
          <w:rFonts w:ascii="Times New Roman" w:hAnsi="Times New Roman" w:eastAsia="宋体" w:cs="Times New Roman"/>
          <w:sz w:val="24"/>
          <w:szCs w:val="24"/>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sectPr>
      <w:footerReference r:id="rId21" w:type="default"/>
      <w:pgSz w:w="11906" w:h="16839"/>
      <w:pgMar w:top="1440" w:right="1080" w:bottom="1440" w:left="1080" w:header="68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2F61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2919730</wp:posOffset>
              </wp:positionH>
              <wp:positionV relativeFrom="paragraph">
                <wp:posOffset>-37465</wp:posOffset>
              </wp:positionV>
              <wp:extent cx="348615" cy="14668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348615"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1D1B0">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9.9pt;margin-top:-2.95pt;height:11.55pt;width:27.45pt;mso-position-horizontal-relative:margin;z-index:251659264;mso-width-relative:page;mso-height-relative:page;" filled="f" stroked="f" coordsize="21600,21600" o:gfxdata="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7AznZAAAACQEAAA8AAAAAAAAAAQAgAAAAIgAAAGRycy9k&#10;b3ducmV2LnhtbFBLAQIUABQAAAAIAIdO4kCCrtO3OgIAAGMEAAAOAAAAAAAAAAEAIAAAACgBAABk&#10;cnMvZTJvRG9jLnhtbFBLBQYAAAAABgAGAFkBAADUBQAAAAA=&#10;">
              <v:fill on="f" focussize="0,0"/>
              <v:stroke on="f" weight="0.5pt"/>
              <v:imagedata o:title=""/>
              <o:lock v:ext="edit" aspectratio="f"/>
              <v:textbox inset="0mm,0mm,0mm,0mm">
                <w:txbxContent>
                  <w:p w14:paraId="7C31D1B0">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CC7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DB267">
                          <w:pPr>
                            <w:pStyle w:val="16"/>
                          </w:pPr>
                          <w:r>
                            <w:fldChar w:fldCharType="begin"/>
                          </w:r>
                          <w:r>
                            <w:instrText xml:space="preserve"> PAGE  \* MERGEFORMAT </w:instrText>
                          </w:r>
                          <w:r>
                            <w:fldChar w:fldCharType="separate"/>
                          </w:r>
                          <w:r>
                            <w:t>19</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96DB267">
                    <w:pPr>
                      <w:pStyle w:val="16"/>
                    </w:pPr>
                    <w:r>
                      <w:fldChar w:fldCharType="begin"/>
                    </w:r>
                    <w:r>
                      <w:instrText xml:space="preserve"> PAGE  \* MERGEFORMAT </w:instrText>
                    </w:r>
                    <w:r>
                      <w:fldChar w:fldCharType="separate"/>
                    </w:r>
                    <w:r>
                      <w:t>19</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82B6">
    <w:pPr>
      <w:pStyle w:val="1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78F70">
                          <w:pPr>
                            <w:pStyle w:val="16"/>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6878F70">
                    <w:pPr>
                      <w:pStyle w:val="16"/>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2687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95ECF">
                          <w:pPr>
                            <w:pStyle w:val="16"/>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8095ECF">
                    <w:pPr>
                      <w:pStyle w:val="16"/>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16DF">
    <w:pPr>
      <w:spacing w:line="176" w:lineRule="auto"/>
      <w:ind w:left="47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0BFA9">
                          <w:pPr>
                            <w:pStyle w:val="16"/>
                          </w:pPr>
                          <w:r>
                            <w:fldChar w:fldCharType="begin"/>
                          </w:r>
                          <w:r>
                            <w:instrText xml:space="preserve"> PAGE  \* MERGEFORMAT </w:instrText>
                          </w:r>
                          <w:r>
                            <w:fldChar w:fldCharType="separate"/>
                          </w:r>
                          <w:r>
                            <w:t>25</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3B0BFA9">
                    <w:pPr>
                      <w:pStyle w:val="16"/>
                    </w:pPr>
                    <w:r>
                      <w:fldChar w:fldCharType="begin"/>
                    </w:r>
                    <w:r>
                      <w:instrText xml:space="preserve"> PAGE  \* MERGEFORMAT </w:instrText>
                    </w:r>
                    <w:r>
                      <w:fldChar w:fldCharType="separate"/>
                    </w:r>
                    <w:r>
                      <w:t>25</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6CF3">
    <w:pPr>
      <w:pStyle w:val="1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DD05">
                          <w:pPr>
                            <w:pStyle w:val="16"/>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A45DD05">
                    <w:pPr>
                      <w:pStyle w:val="16"/>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9C042">
    <w:pPr>
      <w:pStyle w:val="1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CF99A">
                          <w:pPr>
                            <w:pStyle w:val="16"/>
                          </w:pPr>
                          <w:r>
                            <w:fldChar w:fldCharType="begin"/>
                          </w:r>
                          <w:r>
                            <w:instrText xml:space="preserve"> PAGE  \* MERGEFORMAT </w:instrText>
                          </w:r>
                          <w:r>
                            <w:fldChar w:fldCharType="separate"/>
                          </w:r>
                          <w:r>
                            <w:t>28</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76CF99A">
                    <w:pPr>
                      <w:pStyle w:val="16"/>
                    </w:pPr>
                    <w:r>
                      <w:fldChar w:fldCharType="begin"/>
                    </w:r>
                    <w:r>
                      <w:instrText xml:space="preserve"> PAGE  \* MERGEFORMAT </w:instrText>
                    </w:r>
                    <w:r>
                      <w:fldChar w:fldCharType="separate"/>
                    </w:r>
                    <w:r>
                      <w:t>28</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345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E0EDB">
                          <w:pPr>
                            <w:pStyle w:val="16"/>
                          </w:pPr>
                          <w:r>
                            <w:fldChar w:fldCharType="begin"/>
                          </w:r>
                          <w:r>
                            <w:instrText xml:space="preserve"> PAGE  \* MERGEFORMAT </w:instrText>
                          </w:r>
                          <w:r>
                            <w:fldChar w:fldCharType="separate"/>
                          </w:r>
                          <w:r>
                            <w:t>29</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33E0EDB">
                    <w:pPr>
                      <w:pStyle w:val="16"/>
                    </w:pPr>
                    <w:r>
                      <w:fldChar w:fldCharType="begin"/>
                    </w:r>
                    <w:r>
                      <w:instrText xml:space="preserve"> PAGE  \* MERGEFORMAT </w:instrText>
                    </w:r>
                    <w:r>
                      <w:fldChar w:fldCharType="separate"/>
                    </w:r>
                    <w:r>
                      <w:t>29</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B41F">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C22ED">
                          <w:pPr>
                            <w:pStyle w:val="16"/>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08C22ED">
                    <w:pPr>
                      <w:pStyle w:val="16"/>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907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30882">
                          <w:pPr>
                            <w:pStyle w:val="16"/>
                          </w:pPr>
                          <w:r>
                            <w:fldChar w:fldCharType="begin"/>
                          </w:r>
                          <w:r>
                            <w:instrText xml:space="preserve"> PAGE  \* MERGEFORMAT </w:instrText>
                          </w:r>
                          <w:r>
                            <w:fldChar w:fldCharType="separate"/>
                          </w:r>
                          <w:r>
                            <w:t>9</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1530882">
                    <w:pPr>
                      <w:pStyle w:val="16"/>
                    </w:pPr>
                    <w:r>
                      <w:fldChar w:fldCharType="begin"/>
                    </w:r>
                    <w:r>
                      <w:instrText xml:space="preserve"> PAGE  \* MERGEFORMAT </w:instrText>
                    </w:r>
                    <w:r>
                      <w:fldChar w:fldCharType="separate"/>
                    </w:r>
                    <w:r>
                      <w:t>9</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B0C4">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2A708">
                          <w:pPr>
                            <w:pStyle w:val="16"/>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D32A708">
                    <w:pPr>
                      <w:pStyle w:val="16"/>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0E52">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3FA6D">
                          <w:pPr>
                            <w:pStyle w:val="16"/>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E53FA6D">
                    <w:pPr>
                      <w:pStyle w:val="16"/>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254C">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20EC2">
                          <w:pPr>
                            <w:pStyle w:val="16"/>
                          </w:pPr>
                          <w:r>
                            <w:fldChar w:fldCharType="begin"/>
                          </w:r>
                          <w:r>
                            <w:instrText xml:space="preserve"> PAGE  \* MERGEFORMAT </w:instrText>
                          </w:r>
                          <w:r>
                            <w:fldChar w:fldCharType="separate"/>
                          </w:r>
                          <w:r>
                            <w:t>14</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320EC2">
                    <w:pPr>
                      <w:pStyle w:val="16"/>
                    </w:pPr>
                    <w:r>
                      <w:fldChar w:fldCharType="begin"/>
                    </w:r>
                    <w:r>
                      <w:instrText xml:space="preserve"> PAGE  \* MERGEFORMAT </w:instrText>
                    </w:r>
                    <w:r>
                      <w:fldChar w:fldCharType="separate"/>
                    </w:r>
                    <w:r>
                      <w:t>14</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83C25">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2AADC">
                          <w:pPr>
                            <w:pStyle w:val="16"/>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FA2AADC">
                    <w:pPr>
                      <w:pStyle w:val="16"/>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170F">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9E605">
                          <w:pPr>
                            <w:pStyle w:val="16"/>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AA9E605">
                    <w:pPr>
                      <w:pStyle w:val="16"/>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94C9B">
    <w:pPr>
      <w:spacing w:line="176" w:lineRule="auto"/>
      <w:ind w:left="73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73C4B">
                          <w:pPr>
                            <w:pStyle w:val="16"/>
                          </w:pPr>
                          <w:r>
                            <w:fldChar w:fldCharType="begin"/>
                          </w:r>
                          <w:r>
                            <w:instrText xml:space="preserve"> PAGE  \* MERGEFORMAT </w:instrText>
                          </w:r>
                          <w:r>
                            <w:fldChar w:fldCharType="separate"/>
                          </w:r>
                          <w:r>
                            <w:t>18</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ED73C4B">
                    <w:pPr>
                      <w:pStyle w:val="16"/>
                    </w:pPr>
                    <w:r>
                      <w:fldChar w:fldCharType="begin"/>
                    </w:r>
                    <w:r>
                      <w:instrText xml:space="preserve"> PAGE  \* MERGEFORMAT </w:instrText>
                    </w:r>
                    <w:r>
                      <w:fldChar w:fldCharType="separate"/>
                    </w:r>
                    <w:r>
                      <w:t>18</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DD8B">
    <w:pPr>
      <w:pStyle w:val="17"/>
      <w:pBdr>
        <w:bottom w:val="single" w:color="auto" w:sz="4" w:space="1"/>
      </w:pBdr>
      <w:jc w:val="center"/>
      <w:rPr>
        <w:rFonts w:hint="default" w:eastAsia="宋体"/>
        <w:sz w:val="21"/>
        <w:szCs w:val="24"/>
        <w:lang w:val="en-US" w:eastAsia="zh-CN"/>
      </w:rPr>
    </w:pPr>
    <w:r>
      <w:rPr>
        <w:rFonts w:hint="eastAsia" w:eastAsia="宋体"/>
        <w:sz w:val="21"/>
        <w:szCs w:val="24"/>
        <w:lang w:val="en-US" w:eastAsia="zh-CN"/>
      </w:rPr>
      <w:t>项目编号：</w:t>
    </w:r>
    <w:r>
      <w:rPr>
        <w:rFonts w:hint="eastAsia"/>
        <w:sz w:val="24"/>
        <w:szCs w:val="24"/>
        <w:lang w:val="en-US" w:eastAsia="zh-CN"/>
      </w:rPr>
      <w:t>GC202507037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3910"/>
    <w:multiLevelType w:val="singleLevel"/>
    <w:tmpl w:val="90A23910"/>
    <w:lvl w:ilvl="0" w:tentative="0">
      <w:start w:val="1"/>
      <w:numFmt w:val="chineseCounting"/>
      <w:suff w:val="nothing"/>
      <w:lvlText w:val="%1、"/>
      <w:lvlJc w:val="left"/>
      <w:pPr>
        <w:ind w:left="0" w:firstLine="420"/>
      </w:pPr>
      <w:rPr>
        <w:rFonts w:hint="eastAsia"/>
      </w:rPr>
    </w:lvl>
  </w:abstractNum>
  <w:abstractNum w:abstractNumId="1">
    <w:nsid w:val="A9B0932A"/>
    <w:multiLevelType w:val="singleLevel"/>
    <w:tmpl w:val="A9B0932A"/>
    <w:lvl w:ilvl="0" w:tentative="0">
      <w:start w:val="1"/>
      <w:numFmt w:val="decimal"/>
      <w:suff w:val="space"/>
      <w:lvlText w:val="%1."/>
      <w:lvlJc w:val="left"/>
      <w:pPr>
        <w:ind w:left="0" w:firstLine="480"/>
      </w:pPr>
      <w:rPr>
        <w:rFonts w:hint="default"/>
      </w:rPr>
    </w:lvl>
  </w:abstractNum>
  <w:abstractNum w:abstractNumId="2">
    <w:nsid w:val="BEC86025"/>
    <w:multiLevelType w:val="singleLevel"/>
    <w:tmpl w:val="BEC86025"/>
    <w:lvl w:ilvl="0" w:tentative="0">
      <w:start w:val="1"/>
      <w:numFmt w:val="chineseCounting"/>
      <w:suff w:val="nothing"/>
      <w:lvlText w:val="%1、"/>
      <w:lvlJc w:val="left"/>
      <w:pPr>
        <w:ind w:left="0" w:firstLine="420"/>
      </w:pPr>
      <w:rPr>
        <w:rFonts w:hint="eastAsia"/>
      </w:rPr>
    </w:lvl>
  </w:abstractNum>
  <w:abstractNum w:abstractNumId="3">
    <w:nsid w:val="D3B9C821"/>
    <w:multiLevelType w:val="singleLevel"/>
    <w:tmpl w:val="D3B9C821"/>
    <w:lvl w:ilvl="0" w:tentative="0">
      <w:start w:val="1"/>
      <w:numFmt w:val="chineseCounting"/>
      <w:suff w:val="nothing"/>
      <w:lvlText w:val="%1、"/>
      <w:lvlJc w:val="left"/>
      <w:pPr>
        <w:ind w:left="0" w:firstLine="420"/>
      </w:pPr>
      <w:rPr>
        <w:rFonts w:hint="eastAsia"/>
      </w:rPr>
    </w:lvl>
  </w:abstractNum>
  <w:abstractNum w:abstractNumId="4">
    <w:nsid w:val="D5F22C39"/>
    <w:multiLevelType w:val="singleLevel"/>
    <w:tmpl w:val="D5F22C39"/>
    <w:lvl w:ilvl="0" w:tentative="0">
      <w:start w:val="1"/>
      <w:numFmt w:val="chineseCounting"/>
      <w:suff w:val="space"/>
      <w:lvlText w:val="第%1节"/>
      <w:lvlJc w:val="left"/>
      <w:pPr>
        <w:ind w:left="0" w:firstLine="0"/>
      </w:pPr>
      <w:rPr>
        <w:rFonts w:hint="eastAsia"/>
      </w:rPr>
    </w:lvl>
  </w:abstractNum>
  <w:abstractNum w:abstractNumId="5">
    <w:nsid w:val="D681F592"/>
    <w:multiLevelType w:val="singleLevel"/>
    <w:tmpl w:val="D681F592"/>
    <w:lvl w:ilvl="0" w:tentative="0">
      <w:start w:val="1"/>
      <w:numFmt w:val="chineseCounting"/>
      <w:suff w:val="nothing"/>
      <w:lvlText w:val="%1、"/>
      <w:lvlJc w:val="left"/>
      <w:pPr>
        <w:ind w:left="0" w:firstLine="0"/>
      </w:pPr>
      <w:rPr>
        <w:rFonts w:hint="eastAsia"/>
      </w:rPr>
    </w:lvl>
  </w:abstractNum>
  <w:abstractNum w:abstractNumId="6">
    <w:nsid w:val="DCAF62F4"/>
    <w:multiLevelType w:val="singleLevel"/>
    <w:tmpl w:val="DCAF62F4"/>
    <w:lvl w:ilvl="0" w:tentative="0">
      <w:start w:val="1"/>
      <w:numFmt w:val="decimal"/>
      <w:suff w:val="space"/>
      <w:lvlText w:val="%1."/>
      <w:lvlJc w:val="left"/>
      <w:pPr>
        <w:ind w:left="0" w:firstLine="480"/>
      </w:pPr>
      <w:rPr>
        <w:rFonts w:hint="default"/>
      </w:rPr>
    </w:lvl>
  </w:abstractNum>
  <w:abstractNum w:abstractNumId="7">
    <w:nsid w:val="EC8BA4C2"/>
    <w:multiLevelType w:val="singleLevel"/>
    <w:tmpl w:val="EC8BA4C2"/>
    <w:lvl w:ilvl="0" w:tentative="0">
      <w:start w:val="1"/>
      <w:numFmt w:val="decimal"/>
      <w:suff w:val="space"/>
      <w:lvlText w:val="%1."/>
      <w:lvlJc w:val="left"/>
      <w:pPr>
        <w:ind w:left="0" w:firstLine="480"/>
      </w:pPr>
      <w:rPr>
        <w:rFonts w:hint="default"/>
      </w:rPr>
    </w:lvl>
  </w:abstractNum>
  <w:abstractNum w:abstractNumId="8">
    <w:nsid w:val="14AA5E23"/>
    <w:multiLevelType w:val="singleLevel"/>
    <w:tmpl w:val="14AA5E23"/>
    <w:lvl w:ilvl="0" w:tentative="0">
      <w:start w:val="1"/>
      <w:numFmt w:val="decimal"/>
      <w:suff w:val="space"/>
      <w:lvlText w:val="%1."/>
      <w:lvlJc w:val="left"/>
      <w:pPr>
        <w:ind w:left="0" w:firstLine="480"/>
      </w:pPr>
      <w:rPr>
        <w:rFonts w:hint="default"/>
      </w:rPr>
    </w:lvl>
  </w:abstractNum>
  <w:abstractNum w:abstractNumId="9">
    <w:nsid w:val="1F658EAB"/>
    <w:multiLevelType w:val="singleLevel"/>
    <w:tmpl w:val="1F658EAB"/>
    <w:lvl w:ilvl="0" w:tentative="0">
      <w:start w:val="1"/>
      <w:numFmt w:val="chineseCounting"/>
      <w:suff w:val="nothing"/>
      <w:lvlText w:val="%1、"/>
      <w:lvlJc w:val="left"/>
      <w:pPr>
        <w:ind w:left="0" w:firstLine="420"/>
      </w:pPr>
      <w:rPr>
        <w:rFonts w:hint="eastAsia"/>
      </w:rPr>
    </w:lvl>
  </w:abstractNum>
  <w:abstractNum w:abstractNumId="10">
    <w:nsid w:val="2C16BF8D"/>
    <w:multiLevelType w:val="singleLevel"/>
    <w:tmpl w:val="2C16BF8D"/>
    <w:lvl w:ilvl="0" w:tentative="0">
      <w:start w:val="1"/>
      <w:numFmt w:val="decimal"/>
      <w:suff w:val="space"/>
      <w:lvlText w:val="%1."/>
      <w:lvlJc w:val="left"/>
      <w:pPr>
        <w:ind w:left="0" w:firstLine="480"/>
      </w:pPr>
      <w:rPr>
        <w:rFonts w:hint="default"/>
      </w:rPr>
    </w:lvl>
  </w:abstractNum>
  <w:abstractNum w:abstractNumId="11">
    <w:nsid w:val="3CF673D7"/>
    <w:multiLevelType w:val="singleLevel"/>
    <w:tmpl w:val="3CF673D7"/>
    <w:lvl w:ilvl="0" w:tentative="0">
      <w:start w:val="1"/>
      <w:numFmt w:val="decimal"/>
      <w:suff w:val="space"/>
      <w:lvlText w:val="%1."/>
      <w:lvlJc w:val="left"/>
      <w:pPr>
        <w:ind w:left="0" w:firstLine="480"/>
      </w:pPr>
      <w:rPr>
        <w:rFonts w:hint="default"/>
      </w:rPr>
    </w:lvl>
  </w:abstractNum>
  <w:abstractNum w:abstractNumId="12">
    <w:nsid w:val="4902E764"/>
    <w:multiLevelType w:val="singleLevel"/>
    <w:tmpl w:val="4902E764"/>
    <w:lvl w:ilvl="0" w:tentative="0">
      <w:start w:val="1"/>
      <w:numFmt w:val="decimal"/>
      <w:suff w:val="nothing"/>
      <w:lvlText w:val="（%1）"/>
      <w:lvlJc w:val="left"/>
      <w:pPr>
        <w:ind w:left="0" w:firstLine="480"/>
      </w:pPr>
      <w:rPr>
        <w:rFonts w:hint="default"/>
      </w:rPr>
    </w:lvl>
  </w:abstractNum>
  <w:abstractNum w:abstractNumId="13">
    <w:nsid w:val="58561978"/>
    <w:multiLevelType w:val="singleLevel"/>
    <w:tmpl w:val="58561978"/>
    <w:lvl w:ilvl="0" w:tentative="0">
      <w:start w:val="1"/>
      <w:numFmt w:val="decimal"/>
      <w:suff w:val="space"/>
      <w:lvlText w:val="%1."/>
      <w:lvlJc w:val="left"/>
      <w:pPr>
        <w:ind w:left="0" w:firstLine="480"/>
      </w:pPr>
      <w:rPr>
        <w:rFonts w:hint="default"/>
      </w:rPr>
    </w:lvl>
  </w:abstractNum>
  <w:abstractNum w:abstractNumId="14">
    <w:nsid w:val="7410C96B"/>
    <w:multiLevelType w:val="singleLevel"/>
    <w:tmpl w:val="7410C96B"/>
    <w:lvl w:ilvl="0" w:tentative="0">
      <w:start w:val="1"/>
      <w:numFmt w:val="decimal"/>
      <w:suff w:val="space"/>
      <w:lvlText w:val="%1."/>
      <w:lvlJc w:val="left"/>
      <w:pPr>
        <w:ind w:left="0" w:firstLine="480"/>
      </w:pPr>
      <w:rPr>
        <w:rFonts w:hint="default"/>
      </w:rPr>
    </w:lvl>
  </w:abstractNum>
  <w:num w:numId="1">
    <w:abstractNumId w:val="4"/>
  </w:num>
  <w:num w:numId="2">
    <w:abstractNumId w:val="9"/>
  </w:num>
  <w:num w:numId="3">
    <w:abstractNumId w:val="1"/>
  </w:num>
  <w:num w:numId="4">
    <w:abstractNumId w:val="14"/>
  </w:num>
  <w:num w:numId="5">
    <w:abstractNumId w:val="6"/>
  </w:num>
  <w:num w:numId="6">
    <w:abstractNumId w:val="12"/>
  </w:num>
  <w:num w:numId="7">
    <w:abstractNumId w:val="10"/>
  </w:num>
  <w:num w:numId="8">
    <w:abstractNumId w:val="2"/>
  </w:num>
  <w:num w:numId="9">
    <w:abstractNumId w:val="5"/>
  </w:num>
  <w:num w:numId="10">
    <w:abstractNumId w:val="8"/>
  </w:num>
  <w:num w:numId="11">
    <w:abstractNumId w:val="7"/>
  </w:num>
  <w:num w:numId="12">
    <w:abstractNumId w:val="13"/>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99420D"/>
    <w:rsid w:val="033C07B7"/>
    <w:rsid w:val="05114EDC"/>
    <w:rsid w:val="061F0F2E"/>
    <w:rsid w:val="0A4D73F4"/>
    <w:rsid w:val="0C9703DB"/>
    <w:rsid w:val="0DBC115B"/>
    <w:rsid w:val="16711C1A"/>
    <w:rsid w:val="182E59D5"/>
    <w:rsid w:val="1C7D1295"/>
    <w:rsid w:val="1DD05F6E"/>
    <w:rsid w:val="1E8160BE"/>
    <w:rsid w:val="1F0423C1"/>
    <w:rsid w:val="226118D9"/>
    <w:rsid w:val="23893139"/>
    <w:rsid w:val="27060656"/>
    <w:rsid w:val="28DD70F6"/>
    <w:rsid w:val="2E9F3EB4"/>
    <w:rsid w:val="2F283067"/>
    <w:rsid w:val="34E103AE"/>
    <w:rsid w:val="36804603"/>
    <w:rsid w:val="3AC04D4C"/>
    <w:rsid w:val="42185D87"/>
    <w:rsid w:val="42DF267A"/>
    <w:rsid w:val="49C65168"/>
    <w:rsid w:val="4A9401EE"/>
    <w:rsid w:val="4FBF7ABB"/>
    <w:rsid w:val="56BA4D1A"/>
    <w:rsid w:val="5DDB0D13"/>
    <w:rsid w:val="5F3A7F59"/>
    <w:rsid w:val="5FEE6B72"/>
    <w:rsid w:val="610C68D8"/>
    <w:rsid w:val="62152997"/>
    <w:rsid w:val="6BFB1E1B"/>
    <w:rsid w:val="715412E8"/>
    <w:rsid w:val="73351892"/>
    <w:rsid w:val="75157FF9"/>
    <w:rsid w:val="79275E06"/>
    <w:rsid w:val="7DF4603C"/>
    <w:rsid w:val="7FD44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24">
    <w:name w:val="Default Paragraph Font"/>
    <w:semiHidden/>
    <w:qFormat/>
    <w:uiPriority w:val="0"/>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1680" w:hanging="210"/>
      <w:jc w:val="left"/>
    </w:pPr>
  </w:style>
  <w:style w:type="paragraph" w:styleId="12">
    <w:name w:val="Normal Indent"/>
    <w:basedOn w:val="1"/>
    <w:qFormat/>
    <w:uiPriority w:val="99"/>
    <w:pPr>
      <w:ind w:firstLine="420" w:firstLineChars="200"/>
    </w:pPr>
  </w:style>
  <w:style w:type="paragraph" w:styleId="13">
    <w:name w:val="annotation text"/>
    <w:basedOn w:val="1"/>
    <w:qFormat/>
    <w:uiPriority w:val="0"/>
    <w:pPr>
      <w:jc w:val="left"/>
    </w:pPr>
  </w:style>
  <w:style w:type="paragraph" w:styleId="14">
    <w:name w:val="Body Text"/>
    <w:semiHidden/>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5">
    <w:name w:val="Plain Text"/>
    <w:basedOn w:val="1"/>
    <w:next w:val="11"/>
    <w:qFormat/>
    <w:uiPriority w:val="0"/>
    <w:rPr>
      <w:rFonts w:ascii="宋体" w:hAnsi="Courier New"/>
      <w:kern w:val="0"/>
      <w:sz w:val="20"/>
      <w:szCs w:val="21"/>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Subtitle"/>
    <w:next w:val="1"/>
    <w:qFormat/>
    <w:uiPriority w:val="11"/>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仿宋" w:hAnsi="仿宋" w:eastAsia="仿宋" w:cs="仿宋"/>
      <w:sz w:val="24"/>
      <w:szCs w:val="24"/>
      <w:lang w:val="en-US" w:eastAsia="en-US"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8">
    <w:name w:val="List Paragraph"/>
    <w:basedOn w:val="1"/>
    <w:qFormat/>
    <w:uiPriority w:val="34"/>
    <w:pPr>
      <w:ind w:firstLine="420" w:firstLineChars="200"/>
    </w:pPr>
  </w:style>
  <w:style w:type="paragraph" w:customStyle="1" w:styleId="29">
    <w:name w:val="表图名称-蔡"/>
    <w:basedOn w:val="1"/>
    <w:qFormat/>
    <w:uiPriority w:val="0"/>
    <w:pPr>
      <w:snapToGrid w:val="0"/>
      <w:spacing w:line="360" w:lineRule="auto"/>
      <w:jc w:val="center"/>
    </w:pPr>
    <w:rPr>
      <w:rFonts w:ascii="Times New Roman" w:hAnsi="Times New Roman" w:eastAsia="宋体" w:cs="Times New Roman"/>
      <w:b/>
      <w:bCs/>
      <w:color w:val="000000"/>
      <w:szCs w:val="21"/>
    </w:rPr>
  </w:style>
  <w:style w:type="paragraph" w:customStyle="1" w:styleId="30">
    <w:name w:val="附录标题"/>
    <w:next w:val="1"/>
    <w:qFormat/>
    <w:uiPriority w:val="0"/>
    <w:pPr>
      <w:widowControl w:val="0"/>
      <w:adjustRightInd w:val="0"/>
      <w:spacing w:before="100" w:after="100" w:line="360" w:lineRule="auto"/>
      <w:jc w:val="both"/>
      <w:outlineLvl w:val="0"/>
    </w:pPr>
    <w:rPr>
      <w:rFonts w:ascii="Times New Roman" w:hAnsi="Times New Roman" w:eastAsia="黑体" w:cs="Times New Roman"/>
      <w:color w:val="000000"/>
      <w:kern w:val="44"/>
      <w:sz w:val="36"/>
      <w:szCs w:val="44"/>
      <w:lang w:bidi="ar-SA"/>
    </w:rPr>
  </w:style>
  <w:style w:type="paragraph" w:customStyle="1" w:styleId="31">
    <w:name w:val="章标题"/>
    <w:next w:val="1"/>
    <w:qFormat/>
    <w:uiPriority w:val="0"/>
    <w:pPr>
      <w:widowControl w:val="0"/>
      <w:adjustRightInd w:val="0"/>
      <w:spacing w:before="100" w:after="100" w:line="360" w:lineRule="auto"/>
      <w:jc w:val="center"/>
      <w:outlineLvl w:val="0"/>
    </w:pPr>
    <w:rPr>
      <w:rFonts w:ascii="Times New Roman" w:hAnsi="Times New Roman" w:eastAsia="黑体" w:cs="Times New Roman"/>
      <w:kern w:val="44"/>
      <w:sz w:val="36"/>
      <w:szCs w:val="44"/>
      <w:lang w:bidi="ar-SA"/>
    </w:rPr>
  </w:style>
  <w:style w:type="paragraph" w:customStyle="1" w:styleId="32">
    <w:name w:val="文档说明标题"/>
    <w:next w:val="1"/>
    <w:qFormat/>
    <w:uiPriority w:val="0"/>
    <w:pPr>
      <w:widowControl w:val="0"/>
      <w:adjustRightInd w:val="0"/>
      <w:spacing w:before="100" w:after="100" w:line="240" w:lineRule="auto"/>
      <w:jc w:val="center"/>
      <w:outlineLvl w:val="9"/>
    </w:pPr>
    <w:rPr>
      <w:rFonts w:ascii="Times New Roman" w:hAnsi="Times New Roman" w:eastAsia="黑体" w:cs="Times New Roman"/>
      <w:kern w:val="2"/>
      <w:sz w:val="52"/>
      <w:szCs w:val="52"/>
      <w:lang w:bidi="ar-SA"/>
    </w:rPr>
  </w:style>
  <w:style w:type="paragraph" w:customStyle="1" w:styleId="33">
    <w:name w:val="题注1"/>
    <w:next w:val="1"/>
    <w:qFormat/>
    <w:uiPriority w:val="0"/>
    <w:pPr>
      <w:widowControl w:val="0"/>
      <w:adjustRightInd w:val="0"/>
      <w:spacing w:before="240" w:after="120" w:line="288" w:lineRule="auto"/>
      <w:jc w:val="center"/>
    </w:pPr>
    <w:rPr>
      <w:rFonts w:ascii="Times New Roman" w:hAnsi="Times New Roman" w:eastAsia="宋体" w:cs="宋体"/>
      <w:kern w:val="2"/>
      <w:sz w:val="24"/>
      <w:szCs w:val="22"/>
      <w:lang w:bidi="ar-SA"/>
    </w:rPr>
  </w:style>
  <w:style w:type="paragraph" w:customStyle="1" w:styleId="34">
    <w:name w:val="Heading2"/>
    <w:next w:val="1"/>
    <w:qFormat/>
    <w:uiPriority w:val="0"/>
    <w:pPr>
      <w:keepNext/>
      <w:keepLines/>
      <w:widowControl w:val="0"/>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character" w:customStyle="1" w:styleId="35">
    <w:name w:val="NormalCharacter"/>
    <w:qFormat/>
    <w:uiPriority w:val="0"/>
    <w:rPr>
      <w:kern w:val="2"/>
      <w:sz w:val="21"/>
      <w:szCs w:val="24"/>
      <w:lang w:val="en-US" w:eastAsia="zh-CN" w:bidi="ar-SA"/>
    </w:rPr>
  </w:style>
  <w:style w:type="paragraph" w:customStyle="1" w:styleId="36">
    <w:name w:val="UserStyle_35"/>
    <w:qFormat/>
    <w:uiPriority w:val="0"/>
    <w:pPr>
      <w:widowControl w:val="0"/>
      <w:spacing w:before="156" w:line="360" w:lineRule="auto"/>
      <w:ind w:firstLine="510" w:firstLineChars="200"/>
      <w:jc w:val="both"/>
      <w:textAlignment w:val="baseline"/>
    </w:pPr>
    <w:rPr>
      <w:rFonts w:ascii="Times New Roman" w:hAnsi="Times New Roman"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1020</Words>
  <Characters>1048</Characters>
  <TotalTime>0</TotalTime>
  <ScaleCrop>false</ScaleCrop>
  <LinksUpToDate>false</LinksUpToDate>
  <CharactersWithSpaces>1493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2025-01-20T15:34:00Z</dcterms:created>
  <dc:creator>丁琳</dc:creator>
  <cp:lastModifiedBy>非你所思</cp:lastModifiedBy>
  <dcterms:modified xsi:type="dcterms:W3CDTF">2025-07-22T12:33:40Z</dcterms:modified>
  <dc:title>南财采管〔2012〕3号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2025-06-19T16:22:46Z</vt:filetime>
  </property>
  <property fmtid="{D5CDD505-2E9C-101B-9397-08002B2CF9AE}" pid="4" name="KSOTemplateDocerSaveRecord">
    <vt:lpwstr>eyJoZGlkIjoiNWU3NDY4MzM3OGNiMmI0YzY2NTg0YmZkZDY5ODNlY2QiLCJ1c2VySWQiOiI5OTM2NzA5NzMifQ==</vt:lpwstr>
  </property>
  <property fmtid="{D5CDD505-2E9C-101B-9397-08002B2CF9AE}" pid="5" name="KSOProductBuildVer">
    <vt:lpwstr>2052-12.1.0.21915</vt:lpwstr>
  </property>
  <property fmtid="{D5CDD505-2E9C-101B-9397-08002B2CF9AE}" pid="6" name="ICV">
    <vt:lpwstr>2816231641814E1EBAA4B21E1FAFA8F5_13</vt:lpwstr>
  </property>
</Properties>
</file>