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E234C">
      <w:pPr>
        <w:rPr>
          <w:rFonts w:hint="default" w:eastAsiaTheme="minorEastAsia"/>
          <w:sz w:val="32"/>
          <w:szCs w:val="32"/>
          <w:lang w:val="en-US" w:eastAsia="zh-CN"/>
        </w:rPr>
      </w:pPr>
      <w:r>
        <w:rPr>
          <w:rFonts w:hint="eastAsia"/>
          <w:sz w:val="32"/>
          <w:szCs w:val="32"/>
          <w:lang w:val="en-US" w:eastAsia="zh-CN"/>
        </w:rPr>
        <w:t>医用加温仪需求参数：</w:t>
      </w:r>
    </w:p>
    <w:p w14:paraId="44CA9EA3">
      <w:pPr>
        <w:rPr>
          <w:rFonts w:hint="eastAsia"/>
          <w:sz w:val="28"/>
          <w:szCs w:val="28"/>
        </w:rPr>
      </w:pPr>
      <w:r>
        <w:rPr>
          <w:rFonts w:hint="eastAsia" w:ascii="宋体" w:hAnsi="宋体" w:eastAsia="宋体" w:cs="宋体"/>
          <w:sz w:val="28"/>
          <w:szCs w:val="28"/>
        </w:rPr>
        <w:t>▲</w:t>
      </w:r>
      <w:r>
        <w:rPr>
          <w:rFonts w:hint="eastAsia"/>
          <w:sz w:val="28"/>
          <w:szCs w:val="28"/>
        </w:rPr>
        <w:t>1、温度设置</w:t>
      </w:r>
      <w:r>
        <w:rPr>
          <w:rFonts w:hint="eastAsia"/>
          <w:sz w:val="28"/>
          <w:szCs w:val="28"/>
          <w:lang w:val="en-US" w:eastAsia="zh-CN"/>
        </w:rPr>
        <w:t>至少</w:t>
      </w:r>
      <w:r>
        <w:rPr>
          <w:rFonts w:hint="eastAsia"/>
          <w:sz w:val="28"/>
          <w:szCs w:val="28"/>
        </w:rPr>
        <w:t>范围：32.0℃～4</w:t>
      </w:r>
      <w:r>
        <w:rPr>
          <w:rFonts w:hint="eastAsia"/>
          <w:sz w:val="28"/>
          <w:szCs w:val="28"/>
          <w:lang w:val="en-US" w:eastAsia="zh-CN"/>
        </w:rPr>
        <w:t>0</w:t>
      </w:r>
      <w:r>
        <w:rPr>
          <w:rFonts w:hint="eastAsia"/>
          <w:sz w:val="28"/>
          <w:szCs w:val="28"/>
        </w:rPr>
        <w:t>.0℃</w:t>
      </w:r>
      <w:r>
        <w:rPr>
          <w:rFonts w:hint="eastAsia"/>
          <w:sz w:val="28"/>
          <w:szCs w:val="28"/>
          <w:lang w:val="en-US" w:eastAsia="zh-CN"/>
        </w:rPr>
        <w:t>可调</w:t>
      </w:r>
      <w:r>
        <w:rPr>
          <w:rFonts w:hint="eastAsia"/>
          <w:sz w:val="28"/>
          <w:szCs w:val="28"/>
          <w:lang w:eastAsia="zh-CN"/>
        </w:rPr>
        <w:t>。</w:t>
      </w:r>
      <w:r>
        <w:rPr>
          <w:rFonts w:hint="eastAsia"/>
          <w:sz w:val="28"/>
          <w:szCs w:val="28"/>
        </w:rPr>
        <w:t xml:space="preserve">  </w:t>
      </w:r>
    </w:p>
    <w:p w14:paraId="0C09BF17">
      <w:pPr>
        <w:rPr>
          <w:rFonts w:hint="eastAsia"/>
          <w:sz w:val="28"/>
          <w:szCs w:val="28"/>
        </w:rPr>
      </w:pPr>
      <w:r>
        <w:rPr>
          <w:rFonts w:hint="eastAsia"/>
          <w:sz w:val="28"/>
          <w:szCs w:val="28"/>
        </w:rPr>
        <w:t xml:space="preserve">2、温度设置步进：≤0.5℃；  </w:t>
      </w:r>
    </w:p>
    <w:p w14:paraId="316A40A6">
      <w:pPr>
        <w:rPr>
          <w:rFonts w:hint="eastAsia"/>
          <w:sz w:val="28"/>
          <w:szCs w:val="28"/>
        </w:rPr>
      </w:pPr>
      <w:r>
        <w:rPr>
          <w:rFonts w:hint="eastAsia"/>
          <w:sz w:val="28"/>
          <w:szCs w:val="28"/>
        </w:rPr>
        <w:t xml:space="preserve">3、温度精度：≤1℃；  </w:t>
      </w:r>
    </w:p>
    <w:p w14:paraId="280F0A8B">
      <w:pPr>
        <w:rPr>
          <w:rFonts w:hint="eastAsia"/>
          <w:sz w:val="28"/>
          <w:szCs w:val="28"/>
        </w:rPr>
      </w:pPr>
      <w:r>
        <w:rPr>
          <w:rFonts w:hint="eastAsia" w:ascii="宋体" w:hAnsi="宋体" w:eastAsia="宋体" w:cs="宋体"/>
          <w:sz w:val="28"/>
          <w:szCs w:val="28"/>
        </w:rPr>
        <w:t>▲</w:t>
      </w:r>
      <w:r>
        <w:rPr>
          <w:rFonts w:hint="eastAsia"/>
          <w:sz w:val="28"/>
          <w:szCs w:val="28"/>
        </w:rPr>
        <w:t>4、</w:t>
      </w:r>
      <w:r>
        <w:rPr>
          <w:rFonts w:hint="eastAsia"/>
          <w:sz w:val="28"/>
          <w:szCs w:val="28"/>
          <w:lang w:val="en-US" w:eastAsia="zh-CN"/>
        </w:rPr>
        <w:t>具备至少不局限于两种模式</w:t>
      </w:r>
      <w:r>
        <w:rPr>
          <w:rFonts w:hint="eastAsia"/>
          <w:sz w:val="28"/>
          <w:szCs w:val="28"/>
          <w:lang w:eastAsia="zh-CN"/>
        </w:rPr>
        <w:t>。</w:t>
      </w:r>
      <w:r>
        <w:rPr>
          <w:rFonts w:hint="eastAsia"/>
          <w:sz w:val="28"/>
          <w:szCs w:val="28"/>
        </w:rPr>
        <w:t xml:space="preserve"> </w:t>
      </w:r>
    </w:p>
    <w:p w14:paraId="6CC5A387">
      <w:pPr>
        <w:rPr>
          <w:rFonts w:hint="eastAsia" w:eastAsiaTheme="minorEastAsia"/>
          <w:sz w:val="28"/>
          <w:szCs w:val="28"/>
          <w:lang w:eastAsia="zh-CN"/>
        </w:rPr>
      </w:pPr>
      <w:r>
        <w:rPr>
          <w:rFonts w:hint="eastAsia" w:ascii="宋体" w:hAnsi="宋体" w:eastAsia="宋体" w:cs="宋体"/>
          <w:sz w:val="28"/>
          <w:szCs w:val="28"/>
        </w:rPr>
        <w:t>▲</w:t>
      </w:r>
      <w:r>
        <w:rPr>
          <w:rFonts w:hint="eastAsia"/>
          <w:sz w:val="28"/>
          <w:szCs w:val="28"/>
        </w:rPr>
        <w:t>5、</w:t>
      </w:r>
      <w:r>
        <w:rPr>
          <w:rFonts w:hint="eastAsia"/>
          <w:sz w:val="28"/>
          <w:szCs w:val="28"/>
          <w:lang w:val="en-US" w:eastAsia="zh-CN"/>
        </w:rPr>
        <w:t>预热时间</w:t>
      </w:r>
      <w:r>
        <w:rPr>
          <w:rFonts w:hint="eastAsia" w:ascii="宋体" w:hAnsi="宋体" w:eastAsia="宋体" w:cs="宋体"/>
          <w:sz w:val="28"/>
          <w:szCs w:val="28"/>
          <w:lang w:val="en-US" w:eastAsia="zh-CN"/>
        </w:rPr>
        <w:t>≦</w:t>
      </w:r>
      <w:r>
        <w:rPr>
          <w:rFonts w:hint="eastAsia"/>
          <w:sz w:val="28"/>
          <w:szCs w:val="28"/>
          <w:lang w:val="en-US" w:eastAsia="zh-CN"/>
        </w:rPr>
        <w:t>5分钟</w:t>
      </w:r>
      <w:r>
        <w:rPr>
          <w:rFonts w:hint="eastAsia"/>
          <w:sz w:val="28"/>
          <w:szCs w:val="28"/>
          <w:lang w:eastAsia="zh-CN"/>
        </w:rPr>
        <w:t>。</w:t>
      </w:r>
    </w:p>
    <w:p w14:paraId="5D1A6D24">
      <w:pPr>
        <w:rPr>
          <w:rFonts w:hint="eastAsia"/>
          <w:sz w:val="28"/>
          <w:szCs w:val="28"/>
        </w:rPr>
      </w:pPr>
      <w:r>
        <w:rPr>
          <w:rFonts w:hint="eastAsia" w:ascii="宋体" w:hAnsi="宋体" w:eastAsia="宋体" w:cs="宋体"/>
          <w:sz w:val="28"/>
          <w:szCs w:val="28"/>
        </w:rPr>
        <w:t>▲</w:t>
      </w:r>
      <w:r>
        <w:rPr>
          <w:rFonts w:hint="eastAsia"/>
          <w:sz w:val="28"/>
          <w:szCs w:val="28"/>
        </w:rPr>
        <w:t>6、运行时间范围：0-99 小时，实时显示运行时间</w:t>
      </w:r>
      <w:r>
        <w:rPr>
          <w:rFonts w:hint="eastAsia"/>
          <w:sz w:val="28"/>
          <w:szCs w:val="28"/>
          <w:lang w:eastAsia="zh-CN"/>
        </w:rPr>
        <w:t>。</w:t>
      </w:r>
      <w:r>
        <w:rPr>
          <w:rFonts w:hint="eastAsia"/>
          <w:sz w:val="28"/>
          <w:szCs w:val="28"/>
        </w:rPr>
        <w:t xml:space="preserve">  </w:t>
      </w:r>
    </w:p>
    <w:p w14:paraId="11F5892B">
      <w:pPr>
        <w:rPr>
          <w:rFonts w:hint="eastAsia"/>
          <w:sz w:val="28"/>
          <w:szCs w:val="28"/>
        </w:rPr>
      </w:pPr>
      <w:r>
        <w:rPr>
          <w:rFonts w:hint="eastAsia" w:ascii="宋体" w:hAnsi="宋体" w:eastAsia="宋体" w:cs="宋体"/>
          <w:sz w:val="28"/>
          <w:szCs w:val="28"/>
        </w:rPr>
        <w:t>▲</w:t>
      </w:r>
      <w:r>
        <w:rPr>
          <w:rFonts w:hint="eastAsia"/>
          <w:sz w:val="28"/>
          <w:szCs w:val="28"/>
        </w:rPr>
        <w:t>7、具有</w:t>
      </w:r>
      <w:r>
        <w:rPr>
          <w:rFonts w:hint="eastAsia"/>
          <w:sz w:val="28"/>
          <w:szCs w:val="28"/>
          <w:lang w:val="en-US" w:eastAsia="zh-CN"/>
        </w:rPr>
        <w:t>至少不局限于</w:t>
      </w:r>
      <w:r>
        <w:rPr>
          <w:rFonts w:hint="eastAsia"/>
          <w:sz w:val="28"/>
          <w:szCs w:val="28"/>
        </w:rPr>
        <w:t>声光报警模式</w:t>
      </w:r>
      <w:r>
        <w:rPr>
          <w:rFonts w:hint="eastAsia"/>
          <w:sz w:val="28"/>
          <w:szCs w:val="28"/>
          <w:lang w:eastAsia="zh-CN"/>
        </w:rPr>
        <w:t>。</w:t>
      </w:r>
      <w:r>
        <w:rPr>
          <w:rFonts w:hint="eastAsia"/>
          <w:sz w:val="28"/>
          <w:szCs w:val="28"/>
        </w:rPr>
        <w:t xml:space="preserve">  </w:t>
      </w:r>
    </w:p>
    <w:p w14:paraId="516654F5">
      <w:pPr>
        <w:rPr>
          <w:rFonts w:hint="eastAsia"/>
          <w:sz w:val="28"/>
          <w:szCs w:val="28"/>
        </w:rPr>
      </w:pPr>
      <w:r>
        <w:rPr>
          <w:rFonts w:hint="eastAsia"/>
          <w:sz w:val="28"/>
          <w:szCs w:val="28"/>
        </w:rPr>
        <w:t>8、具有液晶</w:t>
      </w:r>
      <w:r>
        <w:rPr>
          <w:rFonts w:hint="eastAsia"/>
          <w:sz w:val="28"/>
          <w:szCs w:val="28"/>
          <w:lang w:val="en-US" w:eastAsia="zh-CN"/>
        </w:rPr>
        <w:t>中文</w:t>
      </w:r>
      <w:r>
        <w:rPr>
          <w:rFonts w:hint="eastAsia"/>
          <w:sz w:val="28"/>
          <w:szCs w:val="28"/>
        </w:rPr>
        <w:t>显示屏</w:t>
      </w:r>
      <w:r>
        <w:rPr>
          <w:rFonts w:hint="eastAsia"/>
          <w:sz w:val="28"/>
          <w:szCs w:val="28"/>
          <w:lang w:val="en-US" w:eastAsia="zh-CN"/>
        </w:rPr>
        <w:t>。</w:t>
      </w:r>
      <w:r>
        <w:rPr>
          <w:rFonts w:hint="eastAsia"/>
          <w:sz w:val="28"/>
          <w:szCs w:val="28"/>
        </w:rPr>
        <w:t xml:space="preserve">  </w:t>
      </w:r>
    </w:p>
    <w:p w14:paraId="0F0885C1">
      <w:pPr>
        <w:rPr>
          <w:rFonts w:hint="eastAsia"/>
          <w:sz w:val="28"/>
          <w:szCs w:val="28"/>
        </w:rPr>
      </w:pPr>
      <w:r>
        <w:rPr>
          <w:rFonts w:hint="eastAsia"/>
          <w:sz w:val="28"/>
          <w:szCs w:val="28"/>
        </w:rPr>
        <w:t>9、</w:t>
      </w:r>
      <w:r>
        <w:rPr>
          <w:rFonts w:hint="eastAsia"/>
          <w:sz w:val="28"/>
          <w:szCs w:val="28"/>
          <w:lang w:val="en-US" w:eastAsia="zh-CN"/>
        </w:rPr>
        <w:t>具备</w:t>
      </w:r>
      <w:r>
        <w:rPr>
          <w:rFonts w:hint="eastAsia"/>
          <w:sz w:val="28"/>
          <w:szCs w:val="28"/>
        </w:rPr>
        <w:t>风量</w:t>
      </w:r>
      <w:r>
        <w:rPr>
          <w:rFonts w:hint="eastAsia"/>
          <w:sz w:val="28"/>
          <w:szCs w:val="28"/>
          <w:lang w:val="en-US" w:eastAsia="zh-CN"/>
        </w:rPr>
        <w:t>至少不局限于6</w:t>
      </w:r>
      <w:r>
        <w:rPr>
          <w:rFonts w:hint="eastAsia"/>
          <w:sz w:val="28"/>
          <w:szCs w:val="28"/>
        </w:rPr>
        <w:t>档</w:t>
      </w:r>
      <w:r>
        <w:rPr>
          <w:rFonts w:hint="eastAsia"/>
          <w:sz w:val="28"/>
          <w:szCs w:val="28"/>
          <w:lang w:val="en-US" w:eastAsia="zh-CN"/>
        </w:rPr>
        <w:t>可调</w:t>
      </w:r>
      <w:r>
        <w:rPr>
          <w:rFonts w:hint="eastAsia"/>
          <w:sz w:val="28"/>
          <w:szCs w:val="28"/>
          <w:lang w:eastAsia="zh-CN"/>
        </w:rPr>
        <w:t>。</w:t>
      </w:r>
      <w:r>
        <w:rPr>
          <w:rFonts w:hint="eastAsia"/>
          <w:sz w:val="28"/>
          <w:szCs w:val="28"/>
        </w:rPr>
        <w:t xml:space="preserve">  </w:t>
      </w:r>
    </w:p>
    <w:p w14:paraId="524A4372">
      <w:pPr>
        <w:rPr>
          <w:rFonts w:hint="eastAsia" w:eastAsiaTheme="minorEastAsia"/>
          <w:sz w:val="28"/>
          <w:szCs w:val="28"/>
          <w:lang w:eastAsia="zh-CN"/>
        </w:rPr>
      </w:pPr>
      <w:r>
        <w:rPr>
          <w:rFonts w:hint="eastAsia"/>
          <w:sz w:val="28"/>
          <w:szCs w:val="28"/>
        </w:rPr>
        <w:t>10、具有温度设置</w:t>
      </w:r>
      <w:r>
        <w:rPr>
          <w:rFonts w:hint="eastAsia"/>
          <w:sz w:val="28"/>
          <w:szCs w:val="28"/>
          <w:lang w:val="en-US" w:eastAsia="zh-CN"/>
        </w:rPr>
        <w:t>功能，可</w:t>
      </w:r>
      <w:r>
        <w:rPr>
          <w:rFonts w:hint="eastAsia"/>
          <w:sz w:val="28"/>
          <w:szCs w:val="28"/>
        </w:rPr>
        <w:t>实时显示温度</w:t>
      </w:r>
      <w:r>
        <w:rPr>
          <w:rFonts w:hint="eastAsia"/>
          <w:sz w:val="28"/>
          <w:szCs w:val="28"/>
          <w:lang w:eastAsia="zh-CN"/>
        </w:rPr>
        <w:t>。</w:t>
      </w:r>
    </w:p>
    <w:p w14:paraId="63589148">
      <w:pPr>
        <w:rPr>
          <w:rFonts w:hint="eastAsia" w:eastAsiaTheme="minorEastAsia"/>
          <w:sz w:val="28"/>
          <w:szCs w:val="28"/>
          <w:lang w:eastAsia="zh-CN"/>
        </w:rPr>
      </w:pPr>
      <w:r>
        <w:rPr>
          <w:rFonts w:hint="eastAsia"/>
          <w:sz w:val="28"/>
          <w:szCs w:val="28"/>
        </w:rPr>
        <w:t>11、具有空气净化功能</w:t>
      </w:r>
      <w:r>
        <w:rPr>
          <w:rFonts w:hint="eastAsia"/>
          <w:sz w:val="28"/>
          <w:szCs w:val="28"/>
          <w:lang w:eastAsia="zh-CN"/>
        </w:rPr>
        <w:t>。</w:t>
      </w:r>
    </w:p>
    <w:p w14:paraId="1407CF69">
      <w:pPr>
        <w:rPr>
          <w:rFonts w:hint="eastAsia"/>
          <w:sz w:val="28"/>
          <w:szCs w:val="28"/>
        </w:rPr>
      </w:pPr>
      <w:r>
        <w:rPr>
          <w:rFonts w:hint="eastAsia"/>
          <w:sz w:val="28"/>
          <w:szCs w:val="28"/>
        </w:rPr>
        <w:t>1</w:t>
      </w:r>
      <w:r>
        <w:rPr>
          <w:rFonts w:hint="eastAsia"/>
          <w:sz w:val="28"/>
          <w:szCs w:val="28"/>
          <w:lang w:val="en-US" w:eastAsia="zh-CN"/>
        </w:rPr>
        <w:t>2</w:t>
      </w:r>
      <w:r>
        <w:rPr>
          <w:rFonts w:hint="eastAsia"/>
          <w:sz w:val="28"/>
          <w:szCs w:val="28"/>
        </w:rPr>
        <w:t>、</w:t>
      </w:r>
      <w:r>
        <w:rPr>
          <w:rFonts w:hint="eastAsia"/>
          <w:sz w:val="28"/>
          <w:szCs w:val="28"/>
          <w:lang w:val="en-US" w:eastAsia="zh-CN"/>
        </w:rPr>
        <w:t>具备开机</w:t>
      </w:r>
      <w:r>
        <w:rPr>
          <w:rFonts w:hint="eastAsia"/>
          <w:sz w:val="28"/>
          <w:szCs w:val="28"/>
        </w:rPr>
        <w:t>自检功能</w:t>
      </w:r>
      <w:r>
        <w:rPr>
          <w:rFonts w:hint="eastAsia"/>
          <w:sz w:val="28"/>
          <w:szCs w:val="28"/>
          <w:lang w:eastAsia="zh-CN"/>
        </w:rPr>
        <w:t>。</w:t>
      </w:r>
      <w:r>
        <w:rPr>
          <w:rFonts w:hint="eastAsia"/>
          <w:sz w:val="28"/>
          <w:szCs w:val="28"/>
        </w:rPr>
        <w:t xml:space="preserve"> </w:t>
      </w:r>
    </w:p>
    <w:p w14:paraId="7E4FD399">
      <w:pPr>
        <w:rPr>
          <w:rFonts w:hint="eastAsia"/>
          <w:sz w:val="28"/>
          <w:szCs w:val="28"/>
        </w:rPr>
      </w:pPr>
      <w:r>
        <w:rPr>
          <w:rFonts w:hint="eastAsia"/>
          <w:sz w:val="28"/>
          <w:szCs w:val="28"/>
        </w:rPr>
        <w:t>1</w:t>
      </w:r>
      <w:r>
        <w:rPr>
          <w:rFonts w:hint="eastAsia"/>
          <w:sz w:val="28"/>
          <w:szCs w:val="28"/>
          <w:lang w:val="en-US" w:eastAsia="zh-CN"/>
        </w:rPr>
        <w:t>3</w:t>
      </w:r>
      <w:r>
        <w:rPr>
          <w:rFonts w:hint="eastAsia"/>
          <w:sz w:val="28"/>
          <w:szCs w:val="28"/>
        </w:rPr>
        <w:t>、</w:t>
      </w:r>
      <w:r>
        <w:rPr>
          <w:rFonts w:hint="eastAsia"/>
          <w:sz w:val="28"/>
          <w:szCs w:val="28"/>
          <w:lang w:val="en-US" w:eastAsia="zh-CN"/>
        </w:rPr>
        <w:t>具备</w:t>
      </w:r>
      <w:r>
        <w:rPr>
          <w:rFonts w:hint="eastAsia"/>
          <w:sz w:val="28"/>
          <w:szCs w:val="28"/>
        </w:rPr>
        <w:t>温度锁</w:t>
      </w:r>
      <w:r>
        <w:rPr>
          <w:rFonts w:hint="eastAsia"/>
          <w:sz w:val="28"/>
          <w:szCs w:val="28"/>
          <w:lang w:val="en-US" w:eastAsia="zh-CN"/>
        </w:rPr>
        <w:t>定</w:t>
      </w:r>
      <w:r>
        <w:rPr>
          <w:rFonts w:hint="eastAsia"/>
          <w:sz w:val="28"/>
          <w:szCs w:val="28"/>
        </w:rPr>
        <w:t>功能</w:t>
      </w:r>
      <w:r>
        <w:rPr>
          <w:rFonts w:hint="eastAsia"/>
          <w:sz w:val="28"/>
          <w:szCs w:val="28"/>
          <w:lang w:eastAsia="zh-CN"/>
        </w:rPr>
        <w:t>。</w:t>
      </w:r>
      <w:r>
        <w:rPr>
          <w:rFonts w:hint="eastAsia"/>
          <w:sz w:val="28"/>
          <w:szCs w:val="28"/>
        </w:rPr>
        <w:t xml:space="preserve">   </w:t>
      </w:r>
    </w:p>
    <w:p w14:paraId="2B81C22B">
      <w:pPr>
        <w:rPr>
          <w:rFonts w:hint="eastAsia"/>
          <w:sz w:val="28"/>
          <w:szCs w:val="28"/>
        </w:rPr>
      </w:pPr>
      <w:r>
        <w:rPr>
          <w:rFonts w:hint="eastAsia"/>
          <w:sz w:val="28"/>
          <w:szCs w:val="28"/>
          <w:lang w:val="en-US" w:eastAsia="zh-CN"/>
        </w:rPr>
        <w:t>14</w:t>
      </w:r>
      <w:r>
        <w:rPr>
          <w:rFonts w:hint="eastAsia"/>
          <w:sz w:val="28"/>
          <w:szCs w:val="28"/>
        </w:rPr>
        <w:t>、进液防护等级</w:t>
      </w:r>
      <w:r>
        <w:rPr>
          <w:rFonts w:hint="eastAsia"/>
          <w:sz w:val="28"/>
          <w:szCs w:val="28"/>
          <w:lang w:val="en-US" w:eastAsia="zh-CN"/>
        </w:rPr>
        <w:t>至少</w:t>
      </w:r>
      <w:r>
        <w:rPr>
          <w:rFonts w:hint="eastAsia"/>
          <w:sz w:val="28"/>
          <w:szCs w:val="28"/>
        </w:rPr>
        <w:t>IPX2</w:t>
      </w:r>
      <w:r>
        <w:rPr>
          <w:rFonts w:hint="eastAsia"/>
          <w:sz w:val="28"/>
          <w:szCs w:val="28"/>
          <w:lang w:eastAsia="zh-CN"/>
        </w:rPr>
        <w:t>。</w:t>
      </w:r>
      <w:r>
        <w:rPr>
          <w:rFonts w:hint="eastAsia"/>
          <w:sz w:val="28"/>
          <w:szCs w:val="28"/>
        </w:rPr>
        <w:t xml:space="preserve"> </w:t>
      </w:r>
    </w:p>
    <w:p w14:paraId="5D33191C">
      <w:pPr>
        <w:rPr>
          <w:rFonts w:hint="eastAsia"/>
          <w:sz w:val="28"/>
          <w:szCs w:val="28"/>
        </w:rPr>
      </w:pPr>
      <w:r>
        <w:rPr>
          <w:rFonts w:hint="eastAsia" w:ascii="宋体" w:hAnsi="宋体" w:eastAsia="宋体" w:cs="宋体"/>
          <w:sz w:val="28"/>
          <w:szCs w:val="28"/>
          <w:lang w:val="en-US" w:eastAsia="zh-CN"/>
        </w:rPr>
        <w:t>▲</w:t>
      </w:r>
      <w:r>
        <w:rPr>
          <w:rFonts w:hint="eastAsia"/>
          <w:sz w:val="28"/>
          <w:szCs w:val="28"/>
          <w:lang w:val="en-US" w:eastAsia="zh-CN"/>
        </w:rPr>
        <w:t>15</w:t>
      </w:r>
      <w:r>
        <w:rPr>
          <w:rFonts w:hint="eastAsia"/>
          <w:sz w:val="28"/>
          <w:szCs w:val="28"/>
        </w:rPr>
        <w:t>、具有超温保护功能</w:t>
      </w:r>
      <w:r>
        <w:rPr>
          <w:rFonts w:hint="eastAsia"/>
          <w:sz w:val="28"/>
          <w:szCs w:val="28"/>
          <w:lang w:eastAsia="zh-CN"/>
        </w:rPr>
        <w:t>。</w:t>
      </w:r>
      <w:r>
        <w:rPr>
          <w:rFonts w:hint="eastAsia"/>
          <w:sz w:val="28"/>
          <w:szCs w:val="28"/>
        </w:rPr>
        <w:t xml:space="preserve"> </w:t>
      </w:r>
    </w:p>
    <w:p w14:paraId="0B1DB885">
      <w:pPr>
        <w:rPr>
          <w:rFonts w:hint="eastAsia"/>
          <w:sz w:val="28"/>
          <w:szCs w:val="28"/>
          <w:lang w:val="en-US" w:eastAsia="zh-CN"/>
        </w:rPr>
      </w:pPr>
      <w:r>
        <w:rPr>
          <w:rFonts w:hint="eastAsia" w:ascii="宋体" w:hAnsi="宋体" w:eastAsia="宋体" w:cs="宋体"/>
          <w:sz w:val="28"/>
          <w:szCs w:val="28"/>
          <w:lang w:val="en-US" w:eastAsia="zh-CN"/>
        </w:rPr>
        <w:t>▲</w:t>
      </w:r>
      <w:bookmarkStart w:id="0" w:name="_GoBack"/>
      <w:bookmarkEnd w:id="0"/>
      <w:r>
        <w:rPr>
          <w:rFonts w:hint="eastAsia" w:ascii="宋体" w:hAnsi="宋体" w:eastAsia="宋体" w:cs="宋体"/>
          <w:sz w:val="28"/>
          <w:szCs w:val="28"/>
          <w:lang w:val="en-US" w:eastAsia="zh-CN"/>
        </w:rPr>
        <w:t>16</w:t>
      </w:r>
      <w:r>
        <w:rPr>
          <w:rFonts w:hint="eastAsia"/>
          <w:sz w:val="28"/>
          <w:szCs w:val="28"/>
        </w:rPr>
        <w:t>、医用电热毯、 电热垫和电热床垫</w:t>
      </w:r>
      <w:r>
        <w:rPr>
          <w:rFonts w:hint="eastAsia"/>
          <w:sz w:val="28"/>
          <w:szCs w:val="28"/>
          <w:lang w:val="en-US" w:eastAsia="zh-CN"/>
        </w:rPr>
        <w:t>符合</w:t>
      </w:r>
      <w:r>
        <w:rPr>
          <w:rFonts w:hint="eastAsia"/>
          <w:sz w:val="28"/>
          <w:szCs w:val="28"/>
        </w:rPr>
        <w:t>安全专用要求。</w:t>
      </w:r>
      <w:r>
        <w:rPr>
          <w:rFonts w:hint="eastAsia"/>
          <w:sz w:val="28"/>
          <w:szCs w:val="28"/>
          <w:lang w:eastAsia="zh-CN"/>
        </w:rPr>
        <w:t>（</w:t>
      </w:r>
      <w:r>
        <w:rPr>
          <w:rFonts w:hint="eastAsia"/>
          <w:sz w:val="28"/>
          <w:szCs w:val="28"/>
          <w:lang w:val="en-US" w:eastAsia="zh-CN"/>
        </w:rPr>
        <w:t>提供检测报告证明材料）</w:t>
      </w:r>
    </w:p>
    <w:p w14:paraId="34BE9ADC">
      <w:pPr>
        <w:rPr>
          <w:rFonts w:hint="eastAsia"/>
          <w:sz w:val="28"/>
          <w:szCs w:val="28"/>
          <w:lang w:val="en-US" w:eastAsia="zh-CN"/>
        </w:rPr>
      </w:pPr>
    </w:p>
    <w:p w14:paraId="1092CFC7">
      <w:pPr>
        <w:rPr>
          <w:rFonts w:hint="eastAsia"/>
          <w:sz w:val="28"/>
          <w:szCs w:val="28"/>
          <w:lang w:val="en-US" w:eastAsia="zh-CN"/>
        </w:rPr>
      </w:pPr>
    </w:p>
    <w:p w14:paraId="3B4ED582">
      <w:pPr>
        <w:rPr>
          <w:rFonts w:hint="eastAsia"/>
          <w:sz w:val="28"/>
          <w:szCs w:val="28"/>
          <w:lang w:val="en-US" w:eastAsia="zh-CN"/>
        </w:rPr>
      </w:pPr>
    </w:p>
    <w:p w14:paraId="31145B79">
      <w:pPr>
        <w:rPr>
          <w:rFonts w:hint="eastAsia"/>
          <w:sz w:val="28"/>
          <w:szCs w:val="28"/>
          <w:lang w:val="en-US" w:eastAsia="zh-CN"/>
        </w:rPr>
      </w:pPr>
    </w:p>
    <w:tbl>
      <w:tblPr>
        <w:tblStyle w:val="6"/>
        <w:tblpPr w:leftFromText="180" w:rightFromText="180" w:vertAnchor="text" w:horzAnchor="page" w:tblpX="1508" w:tblpY="292"/>
        <w:tblOverlap w:val="never"/>
        <w:tblW w:w="534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50"/>
        <w:gridCol w:w="7637"/>
      </w:tblGrid>
      <w:tr w14:paraId="02CF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0" w:type="pct"/>
            <w:gridSpan w:val="2"/>
            <w:vAlign w:val="top"/>
          </w:tcPr>
          <w:p w14:paraId="48CE4D9D">
            <w:pPr>
              <w:pStyle w:val="5"/>
              <w:spacing w:before="130" w:line="189" w:lineRule="auto"/>
              <w:ind w:left="139"/>
            </w:pPr>
            <w:r>
              <w:rPr>
                <w:spacing w:val="5"/>
              </w:rPr>
              <w:t>▲商务条款</w:t>
            </w:r>
          </w:p>
        </w:tc>
      </w:tr>
      <w:tr w14:paraId="3752F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center"/>
          </w:tcPr>
          <w:p w14:paraId="0A5E399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76CA66DD">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1D669D1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24005FE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2635CC0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2F03CCF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5F024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center"/>
          </w:tcPr>
          <w:p w14:paraId="0506D086">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7941A0C8">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2CB4E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5CDE0B8D">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8E1823F">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694080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068C0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041B0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5CF33A58"/>
          <w:p w14:paraId="6D09442B"/>
          <w:p w14:paraId="3F9F83B3">
            <w:pPr>
              <w:pStyle w:val="5"/>
              <w:spacing w:before="86" w:line="187" w:lineRule="auto"/>
              <w:rPr>
                <w:spacing w:val="9"/>
              </w:rPr>
            </w:pPr>
          </w:p>
          <w:p w14:paraId="1D20B8C2">
            <w:pPr>
              <w:pStyle w:val="5"/>
              <w:spacing w:before="86" w:line="187" w:lineRule="auto"/>
              <w:jc w:val="center"/>
            </w:pPr>
            <w:r>
              <w:rPr>
                <w:spacing w:val="9"/>
              </w:rPr>
              <w:t>质保期</w:t>
            </w:r>
          </w:p>
        </w:tc>
        <w:tc>
          <w:tcPr>
            <w:tcW w:w="4296" w:type="pct"/>
            <w:vAlign w:val="top"/>
          </w:tcPr>
          <w:p w14:paraId="7A9FAC6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0D2A0E0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43ACE9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2242A8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F58E6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4ABE2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3" w:type="pct"/>
            <w:vAlign w:val="top"/>
          </w:tcPr>
          <w:p w14:paraId="356039FB">
            <w:pPr>
              <w:pStyle w:val="5"/>
              <w:spacing w:before="176" w:line="190" w:lineRule="auto"/>
              <w:ind w:left="125"/>
              <w:jc w:val="center"/>
              <w:outlineLvl w:val="0"/>
              <w:rPr>
                <w:rFonts w:hint="eastAsia"/>
                <w:spacing w:val="6"/>
                <w:lang w:eastAsia="zh-CN"/>
              </w:rPr>
            </w:pPr>
          </w:p>
          <w:p w14:paraId="61F31AFA">
            <w:pPr>
              <w:pStyle w:val="5"/>
              <w:spacing w:before="176" w:line="190" w:lineRule="auto"/>
              <w:ind w:left="125"/>
              <w:jc w:val="center"/>
              <w:outlineLvl w:val="0"/>
              <w:rPr>
                <w:rFonts w:hint="eastAsia"/>
                <w:spacing w:val="6"/>
                <w:lang w:eastAsia="zh-CN"/>
              </w:rPr>
            </w:pPr>
          </w:p>
          <w:p w14:paraId="48D66D77">
            <w:pPr>
              <w:pStyle w:val="5"/>
              <w:spacing w:before="176" w:line="190" w:lineRule="auto"/>
              <w:ind w:left="125"/>
              <w:jc w:val="center"/>
              <w:outlineLvl w:val="0"/>
              <w:rPr>
                <w:rFonts w:hint="eastAsia"/>
                <w:spacing w:val="6"/>
                <w:lang w:eastAsia="zh-CN"/>
              </w:rPr>
            </w:pPr>
          </w:p>
          <w:p w14:paraId="1FC976C9">
            <w:pPr>
              <w:pStyle w:val="5"/>
              <w:spacing w:before="176" w:line="190" w:lineRule="auto"/>
              <w:ind w:left="125"/>
              <w:jc w:val="center"/>
              <w:outlineLvl w:val="0"/>
              <w:rPr>
                <w:rFonts w:hint="eastAsia"/>
                <w:spacing w:val="6"/>
                <w:lang w:eastAsia="zh-CN"/>
              </w:rPr>
            </w:pPr>
          </w:p>
          <w:p w14:paraId="7B6C0D8A">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0ADF5E78">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0E46834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2CEC5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797E385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0E8032A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32D1D07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E11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2AD6D186">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0ACA0B5E">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3EAF64C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7222E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trPr>
        <w:tc>
          <w:tcPr>
            <w:tcW w:w="703" w:type="pct"/>
            <w:vAlign w:val="top"/>
          </w:tcPr>
          <w:p w14:paraId="2867CB4E">
            <w:pPr>
              <w:rPr>
                <w:rFonts w:hint="eastAsia" w:ascii="微软雅黑" w:hAnsi="微软雅黑" w:eastAsia="微软雅黑" w:cs="微软雅黑"/>
                <w:spacing w:val="6"/>
                <w:kern w:val="2"/>
                <w:sz w:val="20"/>
                <w:szCs w:val="20"/>
                <w:lang w:val="en-US" w:eastAsia="zh-CN" w:bidi="ar-SA"/>
              </w:rPr>
            </w:pPr>
          </w:p>
          <w:p w14:paraId="148C4A13">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0B31B8D5">
            <w:pPr>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line="240" w:lineRule="exact"/>
              <w:ind w:left="0" w:right="0"/>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7F3D6FAF">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A045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vAlign w:val="top"/>
          </w:tcPr>
          <w:p w14:paraId="264D1259">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29E5198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2C7C6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shd w:val="clear" w:color="auto" w:fill="auto"/>
            <w:vAlign w:val="top"/>
          </w:tcPr>
          <w:p w14:paraId="62422588">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633DC16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59799B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C3C5F9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A0154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338ECE8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132ECFD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1277DFE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527E2BB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57AF840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5B6E3F1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605FC6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38558FE8">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138A19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33F85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03" w:type="pct"/>
            <w:shd w:val="clear" w:color="auto" w:fill="auto"/>
            <w:vAlign w:val="top"/>
          </w:tcPr>
          <w:p w14:paraId="2556905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61B18A4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365E2898">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ED8A50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A4E11A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CBA5F0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8A2091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EAC0E1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684EF2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561476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419451D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B10B5F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204C0C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7C028B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.在安装期间，未按安全文明作业规范要求进行的，尤其是违犯工完场清和禁烟规定的，限期整改不合格的，视情节严重情况扣除合同款项</w:t>
            </w:r>
            <w:r>
              <w:rPr>
                <w:rFonts w:hint="default"/>
                <w:spacing w:val="6"/>
                <w:lang w:val="en-US" w:eastAsia="zh-CN"/>
              </w:rPr>
              <w:t>1</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22ECCAB8">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.发生其他安装和维保不合格情况的，限期整改不合格的，视情节严重情况扣除合同款项</w:t>
            </w:r>
            <w:r>
              <w:rPr>
                <w:rFonts w:hint="default"/>
                <w:spacing w:val="6"/>
                <w:lang w:val="en-US" w:eastAsia="zh-CN"/>
              </w:rPr>
              <w:t>1</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次。情节特别严重，导致项目无法实施的，采购人免责终止该项目合同。</w:t>
            </w:r>
          </w:p>
          <w:p w14:paraId="7294A81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72C8E4C6">
      <w:pPr>
        <w:pStyle w:val="2"/>
        <w:keepNext w:val="0"/>
        <w:keepLines w:val="0"/>
        <w:widowControl/>
        <w:suppressLineNumbers w:val="0"/>
      </w:pPr>
    </w:p>
    <w:p w14:paraId="128612B0">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05F2E"/>
    <w:rsid w:val="17E72CD8"/>
    <w:rsid w:val="2B4104F9"/>
    <w:rsid w:val="391536F1"/>
    <w:rsid w:val="4391606A"/>
    <w:rsid w:val="441B5933"/>
    <w:rsid w:val="46690BD8"/>
    <w:rsid w:val="4B1B7376"/>
    <w:rsid w:val="58550FBC"/>
    <w:rsid w:val="5DE74DAC"/>
    <w:rsid w:val="651B533C"/>
    <w:rsid w:val="67372B3E"/>
    <w:rsid w:val="6B1541B3"/>
    <w:rsid w:val="6EE2572A"/>
    <w:rsid w:val="70F058CE"/>
    <w:rsid w:val="7771703D"/>
    <w:rsid w:val="780E2ADE"/>
    <w:rsid w:val="7C991510"/>
    <w:rsid w:val="7E490D14"/>
    <w:rsid w:val="7E99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3475</Words>
  <Characters>3565</Characters>
  <Lines>0</Lines>
  <Paragraphs>0</Paragraphs>
  <TotalTime>1</TotalTime>
  <ScaleCrop>false</ScaleCrop>
  <LinksUpToDate>false</LinksUpToDate>
  <CharactersWithSpaces>3636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2025-06-04T03:52:00Z</dcterms:created>
  <dc:creator>user</dc:creator>
  <cp:lastModifiedBy>福记</cp:lastModifiedBy>
  <dcterms:modified xsi:type="dcterms:W3CDTF">2025-07-11T03:56:52Z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5DE7B8BDC8614C72801EACECA57DA9AE_12</vt:lpwstr>
  </property>
</Properties>
</file>