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5A3E2B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如有</w:t>
            </w:r>
            <w:r>
              <w:rPr>
                <w:rFonts w:hint="eastAsia"/>
                <w:spacing w:val="6"/>
                <w:lang w:eastAsia="zh-CN"/>
              </w:rPr>
              <w:t>负责仪器与HIS系统对接，设备联机及接口所需费用</w:t>
            </w:r>
            <w:r>
              <w:rPr>
                <w:rFonts w:hint="default"/>
                <w:spacing w:val="6"/>
                <w:lang w:eastAsia="zh-CN"/>
              </w:rPr>
              <w:t>（含his系统接口开发费用）</w:t>
            </w:r>
            <w:r>
              <w:rPr>
                <w:rFonts w:hint="eastAsia"/>
                <w:spacing w:val="6"/>
                <w:lang w:eastAsia="zh-CN"/>
              </w:rPr>
              <w:t>均由供货商承担。</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5</w:t>
            </w:r>
            <w:r>
              <w:rPr>
                <w:rFonts w:hint="eastAsia"/>
                <w:spacing w:val="6"/>
                <w:lang w:eastAsia="zh-CN"/>
              </w:rPr>
              <w:t>）试剂耗材的报价按照单价上控价整体下浮率（%）报价。（</w:t>
            </w:r>
            <w:r>
              <w:rPr>
                <w:rFonts w:hint="eastAsia"/>
                <w:spacing w:val="6"/>
                <w:lang w:val="en-US" w:eastAsia="zh-CN"/>
              </w:rPr>
              <w:t>如无试剂耗材则</w:t>
            </w:r>
            <w:r>
              <w:rPr>
                <w:rFonts w:hint="default"/>
                <w:spacing w:val="6"/>
                <w:lang w:eastAsia="zh-CN"/>
              </w:rPr>
              <w:t>不适用</w:t>
            </w:r>
            <w:r>
              <w:rPr>
                <w:rFonts w:hint="eastAsia"/>
                <w:spacing w:val="6"/>
                <w:lang w:val="en-US" w:eastAsia="zh-CN"/>
              </w:rPr>
              <w:t>）</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bookmarkStart w:id="0" w:name="_GoBack"/>
            <w:bookmarkEnd w:id="0"/>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479D4"/>
    <w:rsid w:val="3D1B504E"/>
    <w:rsid w:val="4AA04DE4"/>
    <w:rsid w:val="4B2477C4"/>
    <w:rsid w:val="554923BF"/>
    <w:rsid w:val="63844E4C"/>
    <w:rsid w:val="7A053816"/>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3299</Words>
  <Characters>3372</Characters>
  <Lines>0</Lines>
  <Paragraphs>0</Paragraphs>
  <TotalTime>6</TotalTime>
  <ScaleCrop>false</ScaleCrop>
  <LinksUpToDate>false</LinksUpToDate>
  <CharactersWithSpaces>3420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2025-04-16T08:37:00Z</dcterms:created>
  <dc:creator>user</dc:creator>
  <cp:lastModifiedBy>福记</cp:lastModifiedBy>
  <dcterms:modified xsi:type="dcterms:W3CDTF">2025-06-17T07:05:43Z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0ECF8067064844C18D4135BADE2BF8A6_12</vt:lpwstr>
  </property>
</Properties>
</file>