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
        </w:tabs>
        <w:autoSpaceDE w:val="0"/>
        <w:autoSpaceDN w:val="0"/>
        <w:adjustRightInd w:val="0"/>
        <w:spacing w:after="120" w:afterLines="50" w:line="360" w:lineRule="auto"/>
        <w:jc w:val="center"/>
        <w:rPr>
          <w:rFonts w:ascii="宋体" w:hAnsi="宋体"/>
          <w:b/>
          <w:sz w:val="44"/>
          <w:szCs w:val="20"/>
        </w:rPr>
      </w:pPr>
      <w:r>
        <w:rPr>
          <w:rFonts w:hint="eastAsia" w:ascii="宋体" w:hAnsi="宋体"/>
          <w:b/>
          <w:sz w:val="44"/>
          <w:szCs w:val="20"/>
        </w:rPr>
        <w:t>江西赣能股份有限公司丰城发电厂</w:t>
      </w:r>
    </w:p>
    <w:p>
      <w:pPr>
        <w:pStyle w:val="18"/>
        <w:spacing w:line="360" w:lineRule="auto"/>
        <w:jc w:val="center"/>
        <w:rPr>
          <w:rFonts w:hint="default" w:hAnsi="宋体"/>
          <w:b/>
          <w:sz w:val="44"/>
        </w:rPr>
      </w:pPr>
    </w:p>
    <w:p>
      <w:pPr>
        <w:pStyle w:val="18"/>
        <w:spacing w:line="360" w:lineRule="auto"/>
        <w:jc w:val="center"/>
        <w:rPr>
          <w:rFonts w:hint="default" w:hAnsi="宋体"/>
          <w:b/>
          <w:sz w:val="44"/>
        </w:rPr>
      </w:pPr>
    </w:p>
    <w:p>
      <w:pPr>
        <w:pStyle w:val="18"/>
        <w:spacing w:line="360" w:lineRule="auto"/>
        <w:jc w:val="center"/>
        <w:rPr>
          <w:rFonts w:hint="default" w:hAnsi="宋体"/>
          <w:b/>
          <w:sz w:val="44"/>
        </w:rPr>
      </w:pPr>
      <w:r>
        <w:rPr>
          <w:rFonts w:hint="eastAsia" w:hAnsi="宋体"/>
          <w:b/>
          <w:sz w:val="44"/>
          <w:szCs w:val="44"/>
          <w:lang w:val="en-US" w:eastAsia="zh-CN"/>
        </w:rPr>
        <w:t>2025年5、6、7、8</w:t>
      </w:r>
      <w:r>
        <w:rPr>
          <w:rFonts w:hAnsi="宋体"/>
          <w:b/>
          <w:sz w:val="44"/>
          <w:szCs w:val="44"/>
        </w:rPr>
        <w:t>号机油动机、电磁阀、</w:t>
      </w:r>
      <w:r>
        <w:rPr>
          <w:rFonts w:hint="eastAsia" w:hAnsi="宋体"/>
          <w:b/>
          <w:sz w:val="44"/>
          <w:szCs w:val="44"/>
          <w:lang w:val="en-US" w:eastAsia="zh-CN"/>
        </w:rPr>
        <w:t>油泵</w:t>
      </w:r>
      <w:r>
        <w:rPr>
          <w:rFonts w:hAnsi="宋体"/>
          <w:b/>
          <w:sz w:val="44"/>
          <w:szCs w:val="44"/>
        </w:rPr>
        <w:t xml:space="preserve">外送修理    </w:t>
      </w:r>
    </w:p>
    <w:p>
      <w:pPr>
        <w:pStyle w:val="18"/>
        <w:spacing w:line="360" w:lineRule="auto"/>
        <w:jc w:val="center"/>
        <w:rPr>
          <w:rFonts w:hint="default" w:hAnsi="宋体"/>
          <w:b/>
          <w:sz w:val="72"/>
        </w:rPr>
      </w:pPr>
    </w:p>
    <w:p>
      <w:pPr>
        <w:pStyle w:val="18"/>
        <w:spacing w:line="360" w:lineRule="auto"/>
        <w:jc w:val="center"/>
        <w:rPr>
          <w:rFonts w:hint="default" w:hAnsi="宋体"/>
          <w:b/>
          <w:sz w:val="72"/>
        </w:rPr>
      </w:pPr>
    </w:p>
    <w:p>
      <w:pPr>
        <w:pStyle w:val="18"/>
        <w:spacing w:line="360" w:lineRule="auto"/>
        <w:jc w:val="center"/>
        <w:rPr>
          <w:rFonts w:hint="default" w:hAnsi="宋体"/>
          <w:b/>
          <w:sz w:val="72"/>
        </w:rPr>
      </w:pPr>
      <w:r>
        <w:rPr>
          <w:rFonts w:hAnsi="宋体"/>
          <w:b/>
          <w:sz w:val="72"/>
        </w:rPr>
        <w:t>技术说明</w:t>
      </w:r>
    </w:p>
    <w:p>
      <w:pPr>
        <w:pStyle w:val="18"/>
        <w:spacing w:line="360" w:lineRule="auto"/>
        <w:rPr>
          <w:rFonts w:hint="default" w:hAnsi="宋体"/>
          <w:b/>
          <w:sz w:val="72"/>
        </w:rPr>
      </w:pPr>
    </w:p>
    <w:p>
      <w:pPr>
        <w:spacing w:line="360" w:lineRule="auto"/>
        <w:jc w:val="center"/>
        <w:rPr>
          <w:rFonts w:ascii="宋体" w:hAnsi="宋体"/>
          <w:b/>
          <w:bCs/>
          <w:sz w:val="44"/>
          <w:szCs w:val="44"/>
        </w:rPr>
      </w:pPr>
      <w:r>
        <w:rPr>
          <w:rFonts w:hint="eastAsia" w:ascii="宋体" w:hAnsi="宋体"/>
          <w:b/>
          <w:bCs/>
          <w:sz w:val="44"/>
          <w:szCs w:val="44"/>
        </w:rPr>
        <w:t>二零二四年十</w:t>
      </w:r>
      <w:r>
        <w:rPr>
          <w:rFonts w:hint="eastAsia" w:ascii="宋体" w:hAnsi="宋体"/>
          <w:b/>
          <w:bCs/>
          <w:sz w:val="44"/>
          <w:szCs w:val="44"/>
          <w:lang w:val="en-US" w:eastAsia="zh-CN"/>
        </w:rPr>
        <w:t>二</w:t>
      </w:r>
      <w:r>
        <w:rPr>
          <w:rFonts w:hint="eastAsia" w:ascii="宋体" w:hAnsi="宋体"/>
          <w:b/>
          <w:bCs/>
          <w:sz w:val="44"/>
          <w:szCs w:val="44"/>
        </w:rPr>
        <w:t>月</w:t>
      </w:r>
    </w:p>
    <w:p>
      <w:pPr>
        <w:spacing w:line="360" w:lineRule="auto"/>
        <w:jc w:val="center"/>
        <w:rPr>
          <w:rFonts w:ascii="宋体" w:hAnsi="宋体" w:cs="宋体"/>
          <w:w w:val="120"/>
          <w:sz w:val="30"/>
        </w:rPr>
        <w:sectPr>
          <w:headerReference r:id="rId3" w:type="default"/>
          <w:footerReference r:id="rId4" w:type="default"/>
          <w:pgSz w:w="11906" w:h="16838"/>
          <w:pgMar w:top="1440" w:right="1183" w:bottom="1402" w:left="1470" w:header="851" w:footer="405" w:gutter="0"/>
          <w:pgBorders>
            <w:top w:val="none" w:sz="0" w:space="0"/>
            <w:left w:val="none" w:sz="0" w:space="0"/>
            <w:bottom w:val="none" w:sz="0" w:space="0"/>
            <w:right w:val="none" w:sz="0" w:space="0"/>
          </w:pgBorders>
          <w:pgNumType w:fmt="decimal" w:start="1"/>
          <w:cols w:space="720" w:num="1"/>
          <w:docGrid w:linePitch="312" w:charSpace="0"/>
        </w:sectPr>
      </w:pPr>
    </w:p>
    <w:p>
      <w:pPr>
        <w:pStyle w:val="12"/>
      </w:pPr>
    </w:p>
    <w:p>
      <w:pPr>
        <w:snapToGrid w:val="0"/>
        <w:spacing w:line="360" w:lineRule="auto"/>
        <w:ind w:right="-17"/>
        <w:rPr>
          <w:b/>
          <w:kern w:val="44"/>
          <w:sz w:val="36"/>
          <w:szCs w:val="36"/>
        </w:rPr>
      </w:pPr>
    </w:p>
    <w:p>
      <w:pPr>
        <w:spacing w:line="600" w:lineRule="auto"/>
        <w:jc w:val="center"/>
        <w:rPr>
          <w:rFonts w:ascii="宋体" w:hAnsi="宋体" w:cs="宋体"/>
          <w:b/>
          <w:bCs/>
          <w:sz w:val="24"/>
        </w:rPr>
      </w:pPr>
      <w:r>
        <w:rPr>
          <w:rFonts w:hint="eastAsia" w:ascii="宋体" w:hAnsi="宋体" w:cs="宋体"/>
          <w:b/>
          <w:bCs/>
          <w:sz w:val="24"/>
        </w:rPr>
        <w:t>目录</w:t>
      </w:r>
    </w:p>
    <w:p>
      <w:pPr>
        <w:snapToGrid w:val="0"/>
        <w:spacing w:line="600" w:lineRule="auto"/>
        <w:ind w:right="-17"/>
        <w:rPr>
          <w:rFonts w:ascii="宋体" w:hAnsi="宋体" w:cs="宋体"/>
          <w:b/>
          <w:bCs/>
          <w:kern w:val="44"/>
          <w:sz w:val="24"/>
        </w:rPr>
      </w:pPr>
    </w:p>
    <w:p>
      <w:pPr>
        <w:pStyle w:val="151"/>
        <w:tabs>
          <w:tab w:val="right" w:leader="dot" w:pos="9253"/>
        </w:tabs>
        <w:spacing w:line="600" w:lineRule="auto"/>
        <w:jc w:val="center"/>
        <w:rPr>
          <w:rFonts w:ascii="宋体" w:hAnsi="宋体" w:cs="宋体"/>
          <w:b/>
          <w:bCs/>
          <w:sz w:val="24"/>
          <w:szCs w:val="24"/>
        </w:rPr>
      </w:pPr>
      <w:bookmarkStart w:id="0" w:name="_Toc27954"/>
      <w:bookmarkStart w:id="1" w:name="_Toc29562"/>
      <w:bookmarkStart w:id="2" w:name="_Toc463646898"/>
      <w:bookmarkStart w:id="3" w:name="_Toc31992"/>
      <w:bookmarkStart w:id="4" w:name="_Toc9695"/>
      <w:bookmarkStart w:id="5" w:name="_Toc8819"/>
    </w:p>
    <w:p>
      <w:pPr>
        <w:pStyle w:val="24"/>
        <w:tabs>
          <w:tab w:val="right" w:leader="dot" w:pos="9253"/>
          <w:tab w:val="clear" w:pos="840"/>
          <w:tab w:val="clear" w:pos="9117"/>
        </w:tabs>
        <w:spacing w:line="600" w:lineRule="auto"/>
        <w:rPr>
          <w:rFonts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"_Toc27354" </w:instrText>
      </w:r>
      <w:r>
        <w:fldChar w:fldCharType="separate"/>
      </w:r>
      <w:r>
        <w:rPr>
          <w:rFonts w:hint="eastAsia" w:ascii="宋体" w:hAnsi="宋体" w:cs="宋体"/>
          <w:b/>
          <w:bCs/>
          <w:sz w:val="24"/>
        </w:rPr>
        <w:t>一、总则</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_Toc27354 \h </w:instrText>
      </w:r>
      <w:r>
        <w:rPr>
          <w:rFonts w:hint="eastAsia" w:ascii="宋体" w:hAnsi="宋体" w:cs="宋体"/>
          <w:b/>
          <w:bCs/>
          <w:sz w:val="24"/>
        </w:rPr>
        <w:fldChar w:fldCharType="separate"/>
      </w:r>
      <w:r>
        <w:rPr>
          <w:rFonts w:hint="eastAsia" w:ascii="宋体" w:hAnsi="宋体" w:cs="宋体"/>
          <w:b/>
          <w:bCs/>
          <w:sz w:val="24"/>
        </w:rPr>
        <w:t>3</w:t>
      </w:r>
      <w:r>
        <w:rPr>
          <w:rFonts w:hint="eastAsia" w:ascii="宋体" w:hAnsi="宋体" w:cs="宋体"/>
          <w:b/>
          <w:bCs/>
          <w:sz w:val="24"/>
        </w:rPr>
        <w:fldChar w:fldCharType="end"/>
      </w:r>
      <w:r>
        <w:rPr>
          <w:rFonts w:hint="eastAsia" w:ascii="宋体" w:hAnsi="宋体" w:cs="宋体"/>
          <w:b/>
          <w:bCs/>
          <w:sz w:val="24"/>
        </w:rPr>
        <w:fldChar w:fldCharType="end"/>
      </w:r>
    </w:p>
    <w:p>
      <w:pPr>
        <w:pStyle w:val="24"/>
        <w:tabs>
          <w:tab w:val="right" w:leader="dot" w:pos="9253"/>
          <w:tab w:val="clear" w:pos="840"/>
          <w:tab w:val="clear" w:pos="9117"/>
        </w:tabs>
        <w:spacing w:line="600" w:lineRule="auto"/>
        <w:rPr>
          <w:rFonts w:ascii="宋体" w:hAnsi="宋体" w:cs="宋体"/>
          <w:b/>
          <w:bCs/>
          <w:sz w:val="24"/>
        </w:rPr>
      </w:pPr>
      <w:r>
        <w:fldChar w:fldCharType="begin"/>
      </w:r>
      <w:r>
        <w:instrText xml:space="preserve"> HYPERLINK \l "_Toc27817" </w:instrText>
      </w:r>
      <w:r>
        <w:fldChar w:fldCharType="separate"/>
      </w:r>
      <w:r>
        <w:rPr>
          <w:rFonts w:hint="eastAsia" w:ascii="宋体" w:hAnsi="宋体" w:cs="宋体"/>
          <w:b/>
          <w:bCs/>
          <w:sz w:val="24"/>
        </w:rPr>
        <w:t>二、项目概况</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_Toc27817 \h </w:instrText>
      </w:r>
      <w:r>
        <w:rPr>
          <w:rFonts w:hint="eastAsia" w:ascii="宋体" w:hAnsi="宋体" w:cs="宋体"/>
          <w:b/>
          <w:bCs/>
          <w:sz w:val="24"/>
        </w:rPr>
        <w:fldChar w:fldCharType="separate"/>
      </w:r>
      <w:r>
        <w:rPr>
          <w:rFonts w:hint="eastAsia" w:ascii="宋体" w:hAnsi="宋体" w:cs="宋体"/>
          <w:b/>
          <w:bCs/>
          <w:sz w:val="24"/>
        </w:rPr>
        <w:t>3</w:t>
      </w:r>
      <w:r>
        <w:rPr>
          <w:rFonts w:hint="eastAsia" w:ascii="宋体" w:hAnsi="宋体" w:cs="宋体"/>
          <w:b/>
          <w:bCs/>
          <w:sz w:val="24"/>
        </w:rPr>
        <w:fldChar w:fldCharType="end"/>
      </w:r>
      <w:r>
        <w:rPr>
          <w:rFonts w:hint="eastAsia" w:ascii="宋体" w:hAnsi="宋体" w:cs="宋体"/>
          <w:b/>
          <w:bCs/>
          <w:sz w:val="24"/>
        </w:rPr>
        <w:fldChar w:fldCharType="end"/>
      </w:r>
    </w:p>
    <w:p>
      <w:pPr>
        <w:pStyle w:val="24"/>
        <w:tabs>
          <w:tab w:val="right" w:leader="dot" w:pos="9253"/>
          <w:tab w:val="clear" w:pos="840"/>
          <w:tab w:val="clear" w:pos="9117"/>
        </w:tabs>
        <w:spacing w:line="600" w:lineRule="auto"/>
        <w:rPr>
          <w:rFonts w:ascii="宋体" w:hAnsi="宋体" w:cs="宋体"/>
          <w:b/>
          <w:bCs/>
          <w:sz w:val="24"/>
        </w:rPr>
      </w:pPr>
      <w:r>
        <w:fldChar w:fldCharType="begin"/>
      </w:r>
      <w:r>
        <w:instrText xml:space="preserve"> HYPERLINK \l "_Toc22553" </w:instrText>
      </w:r>
      <w:r>
        <w:fldChar w:fldCharType="separate"/>
      </w:r>
      <w:r>
        <w:rPr>
          <w:rFonts w:hint="eastAsia" w:ascii="宋体" w:hAnsi="宋体" w:cs="宋体"/>
          <w:b/>
          <w:bCs/>
          <w:sz w:val="24"/>
        </w:rPr>
        <w:t>三、技术要求</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_Toc22553 \h </w:instrText>
      </w:r>
      <w:r>
        <w:rPr>
          <w:rFonts w:hint="eastAsia" w:ascii="宋体" w:hAnsi="宋体" w:cs="宋体"/>
          <w:b/>
          <w:bCs/>
          <w:sz w:val="24"/>
        </w:rPr>
        <w:fldChar w:fldCharType="separate"/>
      </w:r>
      <w:r>
        <w:rPr>
          <w:rFonts w:hint="eastAsia" w:ascii="宋体" w:hAnsi="宋体" w:cs="宋体"/>
          <w:b/>
          <w:bCs/>
          <w:sz w:val="24"/>
        </w:rPr>
        <w:t>4</w:t>
      </w:r>
      <w:r>
        <w:rPr>
          <w:rFonts w:hint="eastAsia" w:ascii="宋体" w:hAnsi="宋体" w:cs="宋体"/>
          <w:b/>
          <w:bCs/>
          <w:sz w:val="24"/>
        </w:rPr>
        <w:fldChar w:fldCharType="end"/>
      </w:r>
      <w:r>
        <w:rPr>
          <w:rFonts w:hint="eastAsia" w:ascii="宋体" w:hAnsi="宋体" w:cs="宋体"/>
          <w:b/>
          <w:bCs/>
          <w:sz w:val="24"/>
        </w:rPr>
        <w:fldChar w:fldCharType="end"/>
      </w:r>
    </w:p>
    <w:p>
      <w:pPr>
        <w:pStyle w:val="24"/>
        <w:tabs>
          <w:tab w:val="right" w:leader="dot" w:pos="9253"/>
          <w:tab w:val="clear" w:pos="840"/>
          <w:tab w:val="clear" w:pos="9117"/>
        </w:tabs>
        <w:spacing w:line="600" w:lineRule="auto"/>
        <w:rPr>
          <w:rFonts w:ascii="宋体" w:hAnsi="宋体" w:cs="宋体"/>
          <w:b/>
          <w:bCs/>
          <w:sz w:val="24"/>
        </w:rPr>
      </w:pPr>
      <w:r>
        <w:fldChar w:fldCharType="begin"/>
      </w:r>
      <w:r>
        <w:instrText xml:space="preserve"> HYPERLINK \l "_Toc21153" </w:instrText>
      </w:r>
      <w:r>
        <w:fldChar w:fldCharType="separate"/>
      </w:r>
      <w:r>
        <w:rPr>
          <w:rFonts w:hint="eastAsia" w:ascii="宋体" w:hAnsi="宋体" w:cs="宋体"/>
          <w:b/>
          <w:bCs/>
          <w:sz w:val="24"/>
        </w:rPr>
        <w:t>四、采购人及报价人双方责任及义务</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_Toc21153 \h </w:instrText>
      </w:r>
      <w:r>
        <w:rPr>
          <w:rFonts w:hint="eastAsia" w:ascii="宋体" w:hAnsi="宋体" w:cs="宋体"/>
          <w:b/>
          <w:bCs/>
          <w:sz w:val="24"/>
        </w:rPr>
        <w:fldChar w:fldCharType="separate"/>
      </w:r>
      <w:r>
        <w:rPr>
          <w:rFonts w:hint="eastAsia" w:ascii="宋体" w:hAnsi="宋体" w:cs="宋体"/>
          <w:b/>
          <w:bCs/>
          <w:sz w:val="24"/>
        </w:rPr>
        <w:t>5</w:t>
      </w:r>
      <w:r>
        <w:rPr>
          <w:rFonts w:hint="eastAsia" w:ascii="宋体" w:hAnsi="宋体" w:cs="宋体"/>
          <w:b/>
          <w:bCs/>
          <w:sz w:val="24"/>
        </w:rPr>
        <w:fldChar w:fldCharType="end"/>
      </w:r>
      <w:r>
        <w:rPr>
          <w:rFonts w:hint="eastAsia" w:ascii="宋体" w:hAnsi="宋体" w:cs="宋体"/>
          <w:b/>
          <w:bCs/>
          <w:sz w:val="24"/>
        </w:rPr>
        <w:fldChar w:fldCharType="end"/>
      </w:r>
    </w:p>
    <w:p>
      <w:pPr>
        <w:pStyle w:val="24"/>
        <w:tabs>
          <w:tab w:val="right" w:leader="dot" w:pos="9253"/>
          <w:tab w:val="clear" w:pos="840"/>
          <w:tab w:val="clear" w:pos="9117"/>
        </w:tabs>
        <w:spacing w:line="600" w:lineRule="auto"/>
        <w:rPr>
          <w:rFonts w:ascii="宋体" w:hAnsi="宋体" w:cs="宋体"/>
          <w:b/>
          <w:bCs/>
          <w:sz w:val="24"/>
        </w:rPr>
      </w:pPr>
      <w:r>
        <w:fldChar w:fldCharType="begin"/>
      </w:r>
      <w:r>
        <w:instrText xml:space="preserve"> HYPERLINK \l "_Toc15919" </w:instrText>
      </w:r>
      <w:r>
        <w:fldChar w:fldCharType="separate"/>
      </w:r>
      <w:r>
        <w:rPr>
          <w:rFonts w:hint="eastAsia" w:ascii="宋体" w:hAnsi="宋体" w:cs="宋体"/>
          <w:b/>
          <w:bCs/>
          <w:sz w:val="24"/>
        </w:rPr>
        <w:t>五、检修工期</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_Toc15919 \h </w:instrText>
      </w:r>
      <w:r>
        <w:rPr>
          <w:rFonts w:hint="eastAsia" w:ascii="宋体" w:hAnsi="宋体" w:cs="宋体"/>
          <w:b/>
          <w:bCs/>
          <w:sz w:val="24"/>
        </w:rPr>
        <w:fldChar w:fldCharType="separate"/>
      </w:r>
      <w:r>
        <w:rPr>
          <w:rFonts w:hint="eastAsia" w:ascii="宋体" w:hAnsi="宋体" w:cs="宋体"/>
          <w:b/>
          <w:bCs/>
          <w:sz w:val="24"/>
        </w:rPr>
        <w:t>5</w:t>
      </w:r>
      <w:r>
        <w:rPr>
          <w:rFonts w:hint="eastAsia" w:ascii="宋体" w:hAnsi="宋体" w:cs="宋体"/>
          <w:b/>
          <w:bCs/>
          <w:sz w:val="24"/>
        </w:rPr>
        <w:fldChar w:fldCharType="end"/>
      </w:r>
      <w:r>
        <w:rPr>
          <w:rFonts w:hint="eastAsia" w:ascii="宋体" w:hAnsi="宋体" w:cs="宋体"/>
          <w:b/>
          <w:bCs/>
          <w:sz w:val="24"/>
        </w:rPr>
        <w:fldChar w:fldCharType="end"/>
      </w:r>
    </w:p>
    <w:p>
      <w:pPr>
        <w:pStyle w:val="24"/>
        <w:tabs>
          <w:tab w:val="right" w:leader="dot" w:pos="9253"/>
          <w:tab w:val="clear" w:pos="840"/>
          <w:tab w:val="clear" w:pos="9117"/>
        </w:tabs>
        <w:spacing w:line="600" w:lineRule="auto"/>
        <w:rPr>
          <w:rFonts w:ascii="宋体" w:hAnsi="宋体" w:cs="宋体"/>
          <w:b/>
          <w:bCs/>
          <w:sz w:val="24"/>
        </w:rPr>
      </w:pPr>
      <w:r>
        <w:fldChar w:fldCharType="begin"/>
      </w:r>
      <w:r>
        <w:instrText xml:space="preserve"> HYPERLINK \l "_Toc29957" </w:instrText>
      </w:r>
      <w:r>
        <w:fldChar w:fldCharType="separate"/>
      </w:r>
      <w:r>
        <w:rPr>
          <w:rFonts w:hint="eastAsia" w:ascii="宋体" w:hAnsi="宋体" w:cs="宋体"/>
          <w:b/>
          <w:bCs/>
          <w:sz w:val="24"/>
        </w:rPr>
        <w:t>六、技术资料及交付进度</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_Toc29957 \h </w:instrText>
      </w:r>
      <w:r>
        <w:rPr>
          <w:rFonts w:hint="eastAsia" w:ascii="宋体" w:hAnsi="宋体" w:cs="宋体"/>
          <w:b/>
          <w:bCs/>
          <w:sz w:val="24"/>
        </w:rPr>
        <w:fldChar w:fldCharType="separate"/>
      </w:r>
      <w:r>
        <w:rPr>
          <w:rFonts w:hint="eastAsia" w:ascii="宋体" w:hAnsi="宋体" w:cs="宋体"/>
          <w:b/>
          <w:bCs/>
          <w:sz w:val="24"/>
        </w:rPr>
        <w:t>6</w:t>
      </w:r>
      <w:r>
        <w:rPr>
          <w:rFonts w:hint="eastAsia" w:ascii="宋体" w:hAnsi="宋体" w:cs="宋体"/>
          <w:b/>
          <w:bCs/>
          <w:sz w:val="24"/>
        </w:rPr>
        <w:fldChar w:fldCharType="end"/>
      </w:r>
      <w:r>
        <w:rPr>
          <w:rFonts w:hint="eastAsia" w:ascii="宋体" w:hAnsi="宋体" w:cs="宋体"/>
          <w:b/>
          <w:bCs/>
          <w:sz w:val="24"/>
        </w:rPr>
        <w:fldChar w:fldCharType="end"/>
      </w:r>
    </w:p>
    <w:p>
      <w:pPr>
        <w:pStyle w:val="24"/>
        <w:tabs>
          <w:tab w:val="right" w:leader="dot" w:pos="9253"/>
          <w:tab w:val="clear" w:pos="840"/>
          <w:tab w:val="clear" w:pos="9117"/>
        </w:tabs>
        <w:spacing w:line="600" w:lineRule="auto"/>
        <w:rPr>
          <w:rFonts w:ascii="宋体" w:hAnsi="宋体" w:cs="宋体"/>
          <w:b/>
          <w:bCs/>
          <w:sz w:val="24"/>
        </w:rPr>
      </w:pPr>
      <w:r>
        <w:fldChar w:fldCharType="begin"/>
      </w:r>
      <w:r>
        <w:instrText xml:space="preserve"> HYPERLINK \l "_Toc824" </w:instrText>
      </w:r>
      <w:r>
        <w:fldChar w:fldCharType="separate"/>
      </w:r>
      <w:r>
        <w:rPr>
          <w:rFonts w:hint="eastAsia" w:ascii="宋体" w:hAnsi="宋体" w:cs="宋体"/>
          <w:b/>
          <w:bCs/>
          <w:sz w:val="24"/>
        </w:rPr>
        <w:t>七、质量保证和售后技术服务</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_Toc824 \h </w:instrText>
      </w:r>
      <w:r>
        <w:rPr>
          <w:rFonts w:hint="eastAsia" w:ascii="宋体" w:hAnsi="宋体" w:cs="宋体"/>
          <w:b/>
          <w:bCs/>
          <w:sz w:val="24"/>
        </w:rPr>
        <w:fldChar w:fldCharType="separate"/>
      </w:r>
      <w:r>
        <w:rPr>
          <w:rFonts w:hint="eastAsia" w:ascii="宋体" w:hAnsi="宋体" w:cs="宋体"/>
          <w:b/>
          <w:bCs/>
          <w:sz w:val="24"/>
        </w:rPr>
        <w:t>6</w:t>
      </w:r>
      <w:r>
        <w:rPr>
          <w:rFonts w:hint="eastAsia" w:ascii="宋体" w:hAnsi="宋体" w:cs="宋体"/>
          <w:b/>
          <w:bCs/>
          <w:sz w:val="24"/>
        </w:rPr>
        <w:fldChar w:fldCharType="end"/>
      </w:r>
      <w:r>
        <w:rPr>
          <w:rFonts w:hint="eastAsia" w:ascii="宋体" w:hAnsi="宋体" w:cs="宋体"/>
          <w:b/>
          <w:bCs/>
          <w:sz w:val="24"/>
        </w:rPr>
        <w:fldChar w:fldCharType="end"/>
      </w:r>
    </w:p>
    <w:p>
      <w:pPr>
        <w:pStyle w:val="24"/>
        <w:tabs>
          <w:tab w:val="right" w:leader="dot" w:pos="9253"/>
          <w:tab w:val="clear" w:pos="840"/>
          <w:tab w:val="clear" w:pos="9117"/>
        </w:tabs>
        <w:spacing w:line="600" w:lineRule="auto"/>
        <w:rPr>
          <w:rFonts w:ascii="宋体" w:hAnsi="宋体" w:cs="宋体"/>
          <w:b/>
          <w:bCs/>
          <w:sz w:val="24"/>
        </w:rPr>
      </w:pPr>
      <w:r>
        <w:fldChar w:fldCharType="begin"/>
      </w:r>
      <w:r>
        <w:instrText xml:space="preserve"> HYPERLINK \l "_Toc13883" </w:instrText>
      </w:r>
      <w:r>
        <w:fldChar w:fldCharType="separate"/>
      </w:r>
      <w:r>
        <w:rPr>
          <w:rFonts w:hint="eastAsia" w:ascii="宋体" w:hAnsi="宋体" w:cs="宋体"/>
          <w:b/>
          <w:bCs/>
          <w:sz w:val="24"/>
        </w:rPr>
        <w:t>八、安全和质量考核</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_Toc13883 \h </w:instrText>
      </w:r>
      <w:r>
        <w:rPr>
          <w:rFonts w:hint="eastAsia" w:ascii="宋体" w:hAnsi="宋体" w:cs="宋体"/>
          <w:b/>
          <w:bCs/>
          <w:sz w:val="24"/>
        </w:rPr>
        <w:fldChar w:fldCharType="separate"/>
      </w:r>
      <w:r>
        <w:rPr>
          <w:rFonts w:hint="eastAsia" w:ascii="宋体" w:hAnsi="宋体" w:cs="宋体"/>
          <w:b/>
          <w:bCs/>
          <w:sz w:val="24"/>
        </w:rPr>
        <w:t>6</w:t>
      </w:r>
      <w:r>
        <w:rPr>
          <w:rFonts w:hint="eastAsia" w:ascii="宋体" w:hAnsi="宋体" w:cs="宋体"/>
          <w:b/>
          <w:bCs/>
          <w:sz w:val="24"/>
        </w:rPr>
        <w:fldChar w:fldCharType="end"/>
      </w:r>
      <w:r>
        <w:rPr>
          <w:rFonts w:hint="eastAsia" w:ascii="宋体" w:hAnsi="宋体" w:cs="宋体"/>
          <w:b/>
          <w:bCs/>
          <w:sz w:val="24"/>
        </w:rPr>
        <w:fldChar w:fldCharType="end"/>
      </w:r>
    </w:p>
    <w:p>
      <w:pPr>
        <w:spacing w:line="600" w:lineRule="auto"/>
      </w:pPr>
      <w:r>
        <w:rPr>
          <w:rFonts w:hint="eastAsia" w:ascii="宋体" w:hAnsi="宋体" w:cs="宋体"/>
          <w:b/>
          <w:bCs/>
          <w:sz w:val="24"/>
        </w:rPr>
        <w:fldChar w:fldCharType="end"/>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pStyle w:val="30"/>
        <w:spacing w:before="120" w:beforeLines="50" w:after="120" w:afterLines="50" w:line="360" w:lineRule="auto"/>
        <w:jc w:val="left"/>
        <w:rPr>
          <w:rFonts w:ascii="宋体" w:hAnsi="宋体"/>
          <w:sz w:val="28"/>
          <w:szCs w:val="28"/>
        </w:rPr>
      </w:pPr>
      <w:bookmarkStart w:id="6" w:name="_Toc27354"/>
      <w:r>
        <w:rPr>
          <w:rFonts w:hint="eastAsia"/>
          <w:sz w:val="28"/>
          <w:szCs w:val="28"/>
        </w:rPr>
        <w:t>一、</w:t>
      </w:r>
      <w:bookmarkEnd w:id="0"/>
      <w:bookmarkEnd w:id="1"/>
      <w:bookmarkEnd w:id="2"/>
      <w:bookmarkEnd w:id="3"/>
      <w:bookmarkEnd w:id="4"/>
      <w:bookmarkEnd w:id="5"/>
      <w:r>
        <w:rPr>
          <w:rFonts w:hint="eastAsia"/>
          <w:sz w:val="28"/>
          <w:szCs w:val="28"/>
        </w:rPr>
        <w:t>总则</w:t>
      </w:r>
      <w:bookmarkEnd w:id="6"/>
    </w:p>
    <w:p>
      <w:pPr>
        <w:spacing w:line="360" w:lineRule="auto"/>
        <w:ind w:right="-17"/>
        <w:rPr>
          <w:rFonts w:ascii="宋体" w:hAnsi="宋体"/>
          <w:sz w:val="24"/>
        </w:rPr>
      </w:pPr>
      <w:r>
        <w:rPr>
          <w:rFonts w:hint="eastAsia" w:ascii="宋体" w:hAnsi="宋体"/>
          <w:sz w:val="24"/>
        </w:rPr>
        <w:t>1.1、本技术说明适用于江西赣能股份有限公司丰城发电厂（以下简称采购人）</w:t>
      </w:r>
      <w:r>
        <w:rPr>
          <w:rFonts w:hint="eastAsia" w:ascii="宋体" w:hAnsi="宋体"/>
          <w:sz w:val="24"/>
          <w:lang w:val="en-US" w:eastAsia="zh-CN"/>
        </w:rPr>
        <w:t>2025年5、6、7、8号机</w:t>
      </w:r>
      <w:r>
        <w:rPr>
          <w:rFonts w:hint="eastAsia" w:ascii="宋体" w:hAnsi="宋体"/>
          <w:sz w:val="24"/>
        </w:rPr>
        <w:t>油动机、电磁阀、</w:t>
      </w:r>
      <w:r>
        <w:rPr>
          <w:rFonts w:hint="eastAsia" w:ascii="宋体" w:hAnsi="宋体"/>
          <w:sz w:val="24"/>
          <w:lang w:val="en-US" w:eastAsia="zh-CN"/>
        </w:rPr>
        <w:t>油泵</w:t>
      </w:r>
      <w:r>
        <w:rPr>
          <w:rFonts w:hint="eastAsia" w:ascii="宋体" w:hAnsi="宋体"/>
          <w:sz w:val="24"/>
        </w:rPr>
        <w:t>外送修理</w:t>
      </w:r>
      <w:r>
        <w:rPr>
          <w:rFonts w:hint="eastAsia" w:ascii="宋体" w:hAnsi="宋体"/>
          <w:sz w:val="24"/>
          <w:lang w:val="en-US" w:eastAsia="zh-CN"/>
        </w:rPr>
        <w:t>项目</w:t>
      </w:r>
      <w:r>
        <w:rPr>
          <w:rFonts w:hint="eastAsia" w:ascii="宋体" w:hAnsi="宋体"/>
          <w:sz w:val="24"/>
        </w:rPr>
        <w:t>。</w:t>
      </w:r>
    </w:p>
    <w:p>
      <w:pPr>
        <w:spacing w:line="360" w:lineRule="auto"/>
        <w:ind w:right="-17"/>
        <w:rPr>
          <w:rFonts w:ascii="宋体" w:hAnsi="宋体"/>
          <w:sz w:val="24"/>
        </w:rPr>
      </w:pPr>
      <w:r>
        <w:rPr>
          <w:rFonts w:hint="eastAsia" w:ascii="宋体" w:hAnsi="宋体"/>
          <w:sz w:val="24"/>
        </w:rPr>
        <w:t>1.2、本技术说明提出的是最低限度要求，并未对一切技术细节做出规定，也未充分引述有关标准和规范的条文，报价人应保证提供符合本技术说明和相关有效的最新工业标准的优质产品</w:t>
      </w:r>
      <w:r>
        <w:rPr>
          <w:rFonts w:hint="eastAsia" w:ascii="宋体" w:hAnsi="宋体"/>
          <w:smallCaps/>
          <w:snapToGrid w:val="0"/>
          <w:sz w:val="24"/>
        </w:rPr>
        <w:t>及其相应服务</w:t>
      </w:r>
      <w:r>
        <w:rPr>
          <w:rFonts w:hint="eastAsia" w:ascii="宋体" w:hAnsi="宋体"/>
          <w:sz w:val="24"/>
        </w:rPr>
        <w:t>。</w:t>
      </w:r>
    </w:p>
    <w:p>
      <w:pPr>
        <w:spacing w:line="360" w:lineRule="auto"/>
        <w:ind w:right="-17"/>
        <w:rPr>
          <w:rFonts w:ascii="宋体" w:hAnsi="宋体"/>
          <w:sz w:val="24"/>
        </w:rPr>
      </w:pPr>
      <w:r>
        <w:rPr>
          <w:rFonts w:hint="eastAsia" w:ascii="宋体" w:hAnsi="宋体"/>
          <w:sz w:val="24"/>
        </w:rPr>
        <w:t>1.3、如报价人没有以书面形式对本技术说明的条文提出异议，那么采购人认为报价人提供的产品完全满足本技术说明，如果有异议，应以书面形式明确提出，在征得采购人同意后，可对有关文件进行修改，如采购人不同意修改，仍以招标意见为准。</w:t>
      </w:r>
    </w:p>
    <w:p>
      <w:pPr>
        <w:spacing w:line="360" w:lineRule="auto"/>
        <w:ind w:right="-17"/>
        <w:rPr>
          <w:rFonts w:ascii="宋体" w:hAnsi="宋体" w:cs="宋体"/>
          <w:smallCaps/>
          <w:snapToGrid w:val="0"/>
          <w:sz w:val="24"/>
        </w:rPr>
      </w:pPr>
      <w:r>
        <w:rPr>
          <w:rFonts w:hint="eastAsia" w:ascii="宋体" w:hAnsi="宋体"/>
          <w:smallCaps/>
          <w:snapToGrid w:val="0"/>
          <w:sz w:val="24"/>
        </w:rPr>
        <w:t>1.4、在签订合同之后，采购人保留对本技术说明提出补充和修改的权利，报价人应承诺</w:t>
      </w:r>
      <w:r>
        <w:rPr>
          <w:rFonts w:hint="eastAsia" w:ascii="宋体" w:hAnsi="宋体" w:cs="宋体"/>
          <w:smallCaps/>
          <w:snapToGrid w:val="0"/>
          <w:sz w:val="24"/>
        </w:rPr>
        <w:t>予以配合，如提出修改，具体项目和条件由供需双方商定。</w:t>
      </w:r>
    </w:p>
    <w:p>
      <w:pPr>
        <w:spacing w:line="360" w:lineRule="auto"/>
        <w:ind w:right="-17"/>
        <w:rPr>
          <w:rFonts w:ascii="宋体" w:hAnsi="宋体" w:cs="宋体"/>
          <w:smallCaps/>
          <w:snapToGrid w:val="0"/>
          <w:sz w:val="24"/>
          <w:highlight w:val="yellow"/>
        </w:rPr>
      </w:pPr>
      <w:r>
        <w:rPr>
          <w:rFonts w:hint="eastAsia" w:ascii="宋体" w:hAnsi="宋体" w:cs="宋体"/>
          <w:smallCaps/>
          <w:snapToGrid w:val="0"/>
          <w:sz w:val="24"/>
        </w:rPr>
        <w:t>1</w:t>
      </w:r>
      <w:r>
        <w:rPr>
          <w:rFonts w:ascii="宋体" w:hAnsi="宋体" w:cs="宋体"/>
          <w:smallCaps/>
          <w:snapToGrid w:val="0"/>
          <w:sz w:val="24"/>
        </w:rPr>
        <w:t>.5</w:t>
      </w:r>
      <w:r>
        <w:rPr>
          <w:rFonts w:hint="eastAsia" w:ascii="宋体" w:hAnsi="宋体" w:cs="宋体"/>
          <w:smallCaps/>
          <w:snapToGrid w:val="0"/>
          <w:sz w:val="24"/>
        </w:rPr>
        <w:t>、本项目所涉工程量为设备拆解、清洗、检测、修复、更换密封件、试验等，包含损坏备件更换价格，详见工程量清单。</w:t>
      </w:r>
    </w:p>
    <w:p>
      <w:pPr>
        <w:spacing w:line="360" w:lineRule="auto"/>
        <w:rPr>
          <w:rFonts w:ascii="宋体" w:hAnsi="宋体" w:cs="宋体"/>
          <w:b/>
          <w:bCs/>
          <w:sz w:val="24"/>
        </w:rPr>
      </w:pPr>
      <w:r>
        <w:rPr>
          <w:rFonts w:hint="eastAsia" w:ascii="宋体" w:hAnsi="宋体" w:cs="宋体"/>
          <w:sz w:val="24"/>
        </w:rPr>
        <w:t>1.6、</w:t>
      </w:r>
      <w:r>
        <w:rPr>
          <w:rFonts w:hint="eastAsia" w:ascii="宋体" w:hAnsi="宋体" w:cs="宋体"/>
          <w:b/>
          <w:bCs/>
          <w:sz w:val="24"/>
        </w:rPr>
        <w:t>投标人应提供近3年具有检修600MW及以上等级汽轮机发电机组EH油液压系统设备检修3台套及以上工程项目业绩，提供合同及技术协议原件。</w:t>
      </w:r>
    </w:p>
    <w:p>
      <w:pPr>
        <w:spacing w:line="360" w:lineRule="auto"/>
        <w:ind w:firstLine="482" w:firstLineChars="200"/>
        <w:rPr>
          <w:b/>
          <w:bCs/>
        </w:rPr>
      </w:pPr>
      <w:r>
        <w:rPr>
          <w:rFonts w:hint="eastAsia" w:ascii="宋体" w:hAnsi="宋体" w:cs="宋体"/>
          <w:b/>
          <w:bCs/>
          <w:sz w:val="24"/>
        </w:rPr>
        <w:t>本招标范围施工具有特殊性，一旦出现质量问题极易发生机组非停、喷油、油系统火灾，造成重大设备损失，必须选择技术过硬、业绩优良、信誉度高且掌握核心技术的单位进行。被我厂列入黑名单的单位禁止参加投标。</w:t>
      </w:r>
    </w:p>
    <w:p>
      <w:pPr>
        <w:pStyle w:val="30"/>
        <w:numPr>
          <w:ilvl w:val="0"/>
          <w:numId w:val="1"/>
        </w:numPr>
        <w:spacing w:before="120" w:beforeLines="50" w:after="120" w:afterLines="50" w:line="360" w:lineRule="auto"/>
        <w:jc w:val="left"/>
        <w:rPr>
          <w:rFonts w:ascii="宋体" w:hAnsi="宋体" w:cs="宋体"/>
          <w:sz w:val="24"/>
        </w:rPr>
      </w:pPr>
      <w:bookmarkStart w:id="7" w:name="_Toc27817"/>
      <w:r>
        <w:rPr>
          <w:rFonts w:hint="eastAsia" w:ascii="宋体" w:hAnsi="宋体"/>
          <w:color w:val="000000"/>
          <w:sz w:val="28"/>
          <w:szCs w:val="28"/>
        </w:rPr>
        <w:t>项目概况</w:t>
      </w:r>
      <w:bookmarkEnd w:id="7"/>
    </w:p>
    <w:p>
      <w:pPr>
        <w:spacing w:line="360" w:lineRule="auto"/>
        <w:rPr>
          <w:rFonts w:ascii="宋体" w:hAnsi="宋体" w:cs="宋体"/>
          <w:sz w:val="24"/>
        </w:rPr>
      </w:pPr>
      <w:r>
        <w:rPr>
          <w:rFonts w:hint="eastAsia" w:ascii="宋体" w:hAnsi="宋体" w:cs="宋体"/>
          <w:sz w:val="24"/>
        </w:rPr>
        <w:t>2.1 我厂</w:t>
      </w:r>
      <w:r>
        <w:rPr>
          <w:rFonts w:hint="eastAsia" w:ascii="宋体" w:hAnsi="宋体" w:cs="宋体"/>
          <w:sz w:val="24"/>
          <w:lang w:val="en-US" w:eastAsia="zh-CN"/>
        </w:rPr>
        <w:t>7、8</w:t>
      </w:r>
      <w:r>
        <w:rPr>
          <w:rFonts w:hint="eastAsia" w:ascii="宋体" w:hAnsi="宋体" w:cs="宋体"/>
          <w:sz w:val="24"/>
        </w:rPr>
        <w:t>机组均为</w:t>
      </w:r>
      <w:r>
        <w:rPr>
          <w:rFonts w:hint="eastAsia" w:ascii="宋体" w:hAnsi="宋体" w:cs="宋体"/>
          <w:sz w:val="24"/>
          <w:lang w:val="en-US" w:eastAsia="zh-CN"/>
        </w:rPr>
        <w:t>哈尔滨汽轮机厂生产，</w:t>
      </w:r>
      <w:r>
        <w:rPr>
          <w:rFonts w:hint="eastAsia" w:ascii="宋体" w:hAnsi="宋体"/>
          <w:color w:val="000000"/>
          <w:sz w:val="24"/>
        </w:rPr>
        <w:t>汽轮机采用超超临界参数、二次中间再热、单轴、五缸四排汽、凝汽式汽轮机、十级回热抽汽。汽轮机入口蒸汽参数31 Mpa/600℃/620℃</w:t>
      </w:r>
      <w:r>
        <w:rPr>
          <w:rFonts w:hint="eastAsia" w:ascii="宋体" w:hAnsi="宋体" w:eastAsia="宋体" w:cs="Times New Roman"/>
          <w:bCs/>
          <w:color w:val="000000"/>
          <w:sz w:val="24"/>
        </w:rPr>
        <w:t>/620℃（TMCR），机组的铭牌工况(TRL)下输出功率为1000MW。</w:t>
      </w:r>
      <w:r>
        <w:rPr>
          <w:rFonts w:hint="eastAsia" w:ascii="宋体" w:hAnsi="宋体" w:cs="宋体"/>
          <w:sz w:val="24"/>
        </w:rPr>
        <w:t>油动机、电磁阀、</w:t>
      </w:r>
      <w:r>
        <w:rPr>
          <w:rFonts w:hint="eastAsia" w:ascii="宋体" w:hAnsi="宋体" w:cs="宋体"/>
          <w:sz w:val="24"/>
          <w:lang w:val="en-US" w:eastAsia="zh-CN"/>
        </w:rPr>
        <w:t>油泵</w:t>
      </w:r>
      <w:r>
        <w:rPr>
          <w:rFonts w:hint="eastAsia" w:ascii="宋体" w:hAnsi="宋体" w:cs="宋体"/>
          <w:sz w:val="24"/>
        </w:rPr>
        <w:t>存在以下问题</w:t>
      </w:r>
      <w:r>
        <w:rPr>
          <w:rFonts w:hint="eastAsia" w:ascii="宋体" w:hAnsi="宋体" w:cs="宋体"/>
          <w:sz w:val="24"/>
          <w:lang w:eastAsia="zh-CN"/>
        </w:rPr>
        <w:t>：</w:t>
      </w:r>
      <w:r>
        <w:rPr>
          <w:rFonts w:hint="eastAsia" w:ascii="宋体" w:hAnsi="宋体" w:cs="宋体"/>
          <w:sz w:val="24"/>
        </w:rPr>
        <w:t xml:space="preserve"> </w:t>
      </w:r>
    </w:p>
    <w:p>
      <w:pPr>
        <w:spacing w:line="360" w:lineRule="auto"/>
        <w:ind w:firstLine="240" w:firstLineChars="100"/>
        <w:rPr>
          <w:rFonts w:ascii="宋体" w:hAnsi="宋体" w:cs="宋体"/>
          <w:sz w:val="24"/>
        </w:rPr>
      </w:pPr>
      <w:r>
        <w:rPr>
          <w:rFonts w:hint="eastAsia" w:ascii="宋体" w:hAnsi="宋体" w:cs="宋体"/>
          <w:sz w:val="24"/>
        </w:rPr>
        <w:t>（1）</w:t>
      </w:r>
      <w:r>
        <w:rPr>
          <w:rFonts w:hint="eastAsia" w:ascii="宋体" w:hAnsi="宋体" w:cs="宋体"/>
          <w:sz w:val="24"/>
          <w:lang w:val="en-US" w:eastAsia="zh-CN"/>
        </w:rPr>
        <w:t>7、8</w:t>
      </w:r>
      <w:r>
        <w:rPr>
          <w:rFonts w:hint="eastAsia" w:ascii="宋体" w:hAnsi="宋体" w:cs="宋体"/>
          <w:sz w:val="24"/>
        </w:rPr>
        <w:t>号机A\B小机油动机顶部防尘罩长时间运行被拉伤，导致随油动机活动EH油被拉出，长时间运行存在渗漏扩大</w:t>
      </w:r>
      <w:r>
        <w:rPr>
          <w:rFonts w:hint="eastAsia" w:ascii="宋体" w:hAnsi="宋体" w:cs="宋体"/>
          <w:sz w:val="24"/>
          <w:lang w:val="en-US" w:eastAsia="zh-CN"/>
        </w:rPr>
        <w:t>喷油</w:t>
      </w:r>
      <w:r>
        <w:rPr>
          <w:rFonts w:hint="eastAsia" w:ascii="宋体" w:hAnsi="宋体" w:cs="宋体"/>
          <w:sz w:val="24"/>
        </w:rPr>
        <w:t>风险。</w:t>
      </w:r>
    </w:p>
    <w:p>
      <w:pPr>
        <w:spacing w:line="360" w:lineRule="auto"/>
        <w:ind w:firstLine="240" w:firstLineChars="100"/>
        <w:rPr>
          <w:rFonts w:ascii="宋体" w:hAnsi="宋体" w:cs="宋体"/>
          <w:sz w:val="24"/>
        </w:rPr>
      </w:pPr>
      <w:r>
        <w:rPr>
          <w:rFonts w:hint="eastAsia" w:ascii="宋体" w:hAnsi="宋体" w:cs="宋体"/>
          <w:sz w:val="24"/>
        </w:rPr>
        <w:t>（2）</w:t>
      </w:r>
      <w:r>
        <w:rPr>
          <w:rFonts w:hint="eastAsia" w:ascii="宋体" w:hAnsi="宋体" w:cs="宋体"/>
          <w:sz w:val="24"/>
          <w:lang w:val="en-US" w:eastAsia="zh-CN"/>
        </w:rPr>
        <w:t>7、8号机EH油冷却循环泵长时间运行骨架油封甩油严重</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w:t>
      </w:r>
      <w:r>
        <w:rPr>
          <w:rFonts w:hint="eastAsia" w:ascii="宋体" w:hAnsi="宋体" w:cs="宋体"/>
          <w:sz w:val="24"/>
          <w:lang w:val="en-US" w:eastAsia="zh-CN"/>
        </w:rPr>
        <w:t>5号机A/B小机油动机</w:t>
      </w:r>
      <w:r>
        <w:rPr>
          <w:rFonts w:hint="eastAsia" w:ascii="宋体" w:hAnsi="宋体" w:cs="宋体"/>
          <w:sz w:val="24"/>
        </w:rPr>
        <w:t>顶部防尘罩长时间运行被拉伤，</w:t>
      </w:r>
      <w:r>
        <w:rPr>
          <w:rFonts w:hint="default" w:ascii="宋体" w:hAnsi="宋体" w:cs="宋体"/>
          <w:sz w:val="24"/>
          <w:lang w:eastAsia="zh-CN"/>
        </w:rPr>
        <w:t>阀杆运行中被拉弯，</w:t>
      </w:r>
      <w:r>
        <w:rPr>
          <w:rFonts w:hint="eastAsia" w:ascii="宋体" w:hAnsi="宋体" w:cs="宋体"/>
          <w:sz w:val="24"/>
        </w:rPr>
        <w:t>导致随油动机活动EH油被拉出，长时间运行存在渗漏扩大</w:t>
      </w:r>
      <w:r>
        <w:rPr>
          <w:rFonts w:hint="eastAsia" w:ascii="宋体" w:hAnsi="宋体" w:cs="宋体"/>
          <w:sz w:val="24"/>
          <w:lang w:val="en-US" w:eastAsia="zh-CN"/>
        </w:rPr>
        <w:t>喷油</w:t>
      </w:r>
      <w:r>
        <w:rPr>
          <w:rFonts w:hint="eastAsia" w:ascii="宋体" w:hAnsi="宋体" w:cs="宋体"/>
          <w:sz w:val="24"/>
        </w:rPr>
        <w:t>风险。</w:t>
      </w:r>
    </w:p>
    <w:p>
      <w:pPr>
        <w:spacing w:line="360" w:lineRule="auto"/>
        <w:ind w:firstLine="240" w:firstLineChars="100"/>
        <w:rPr>
          <w:rFonts w:hint="default" w:ascii="宋体" w:hAnsi="宋体" w:cs="宋体"/>
          <w:sz w:val="24"/>
          <w:lang w:val="en-US" w:eastAsia="zh-CN"/>
        </w:rPr>
      </w:pPr>
      <w:r>
        <w:rPr>
          <w:rFonts w:hint="eastAsia" w:ascii="宋体" w:hAnsi="宋体" w:cs="宋体"/>
          <w:sz w:val="24"/>
          <w:lang w:val="en-US" w:eastAsia="zh-CN"/>
        </w:rPr>
        <w:t>（4）8号机1</w:t>
      </w:r>
      <w:r>
        <w:rPr>
          <w:rFonts w:hint="eastAsia" w:ascii="宋体" w:hAnsi="宋体" w:cs="宋体"/>
          <w:sz w:val="24"/>
        </w:rPr>
        <w:t>台密封油提纯装置真空泵</w:t>
      </w:r>
      <w:r>
        <w:rPr>
          <w:rFonts w:hint="eastAsia" w:ascii="宋体" w:hAnsi="宋体" w:cs="宋体"/>
          <w:sz w:val="24"/>
          <w:lang w:val="en-US" w:eastAsia="zh-CN"/>
        </w:rPr>
        <w:t>滤芯框架处损坏，厂内无法修复更换</w:t>
      </w:r>
      <w:r>
        <w:rPr>
          <w:rFonts w:hint="eastAsia" w:ascii="宋体" w:hAnsi="宋体" w:cs="宋体"/>
          <w:sz w:val="24"/>
        </w:rPr>
        <w:t>。</w:t>
      </w:r>
    </w:p>
    <w:p>
      <w:pPr>
        <w:spacing w:line="360" w:lineRule="auto"/>
        <w:ind w:firstLine="240" w:firstLineChars="1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lang w:val="en-US" w:eastAsia="zh-CN"/>
        </w:rPr>
        <w:t>6号机一台顶轴油泵长时间运行骨架油封甩油严重</w:t>
      </w:r>
      <w:r>
        <w:rPr>
          <w:rFonts w:hint="eastAsia" w:ascii="宋体" w:hAnsi="宋体" w:cs="宋体"/>
          <w:sz w:val="24"/>
        </w:rPr>
        <w:t>。</w:t>
      </w:r>
    </w:p>
    <w:p>
      <w:pPr>
        <w:pStyle w:val="2"/>
        <w:ind w:firstLine="240" w:firstLineChars="100"/>
        <w:rPr>
          <w:rFonts w:hint="eastAsia" w:ascii="宋体" w:hAnsi="宋体" w:cs="宋体"/>
          <w:sz w:val="24"/>
          <w:lang w:val="en-US" w:eastAsia="zh-CN"/>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cs="宋体"/>
          <w:sz w:val="24"/>
          <w:lang w:val="en-US" w:eastAsia="zh-CN"/>
        </w:rPr>
        <w:t>8号机超高压调门、主汽门油动机停机后泄漏声较大，且8号机EH油泵电流自机组投运以来一直偏高，需检查油动机内漏问题。</w:t>
      </w:r>
    </w:p>
    <w:p>
      <w:pPr>
        <w:pStyle w:val="2"/>
        <w:ind w:firstLine="240" w:firstLineChars="100"/>
        <w:rPr>
          <w:rFonts w:hint="eastAsia" w:ascii="宋体" w:hAnsi="宋体" w:cs="宋体"/>
          <w:sz w:val="24"/>
          <w:lang w:val="en-US" w:eastAsia="zh-CN"/>
        </w:rPr>
      </w:pPr>
      <w:r>
        <w:rPr>
          <w:rFonts w:hint="eastAsia" w:ascii="宋体" w:hAnsi="宋体" w:cs="宋体"/>
          <w:sz w:val="24"/>
          <w:lang w:val="en-US" w:eastAsia="zh-CN"/>
        </w:rPr>
        <w:t>（7）7、8号机旁路油站两只电磁阀存在卡涩问题，需处理。</w:t>
      </w:r>
    </w:p>
    <w:p>
      <w:pPr>
        <w:pStyle w:val="2"/>
        <w:ind w:firstLine="240" w:firstLineChars="100"/>
        <w:rPr>
          <w:rFonts w:hint="default" w:ascii="宋体" w:hAnsi="宋体" w:cs="宋体"/>
          <w:sz w:val="24"/>
          <w:lang w:val="en-US" w:eastAsia="zh-CN"/>
        </w:rPr>
      </w:pPr>
      <w:r>
        <w:rPr>
          <w:rFonts w:hint="eastAsia" w:ascii="宋体" w:hAnsi="宋体" w:cs="宋体"/>
          <w:sz w:val="24"/>
          <w:lang w:val="en-US" w:eastAsia="zh-CN"/>
        </w:rPr>
        <w:t>（8）5、8号机4台EH油泵长时间运行骨架油封甩油严重。</w:t>
      </w:r>
    </w:p>
    <w:p>
      <w:pPr>
        <w:pStyle w:val="18"/>
        <w:spacing w:line="360" w:lineRule="auto"/>
        <w:rPr>
          <w:rFonts w:hint="eastAsia"/>
        </w:rPr>
      </w:pPr>
      <w:r>
        <w:rPr>
          <w:rFonts w:hint="eastAsia" w:hAnsi="宋体" w:cs="Times New Roman"/>
          <w:sz w:val="24"/>
        </w:rPr>
        <w:t>利用此次检修机会，对现有问题返厂进行彻底处理，同时对油动机、电磁阀、</w:t>
      </w:r>
      <w:r>
        <w:rPr>
          <w:rFonts w:hint="eastAsia" w:hAnsi="宋体" w:cs="Times New Roman"/>
          <w:sz w:val="24"/>
          <w:lang w:val="en-US" w:eastAsia="zh-CN"/>
        </w:rPr>
        <w:t>油</w:t>
      </w:r>
      <w:r>
        <w:rPr>
          <w:rFonts w:hint="eastAsia" w:hAnsi="宋体" w:cs="Times New Roman"/>
          <w:sz w:val="24"/>
        </w:rPr>
        <w:t>泵等进行整定检查</w:t>
      </w:r>
    </w:p>
    <w:p>
      <w:pPr>
        <w:pStyle w:val="2"/>
        <w:rPr>
          <w:rFonts w:hint="default" w:ascii="宋体" w:hAnsi="宋体" w:cs="宋体"/>
          <w:smallCaps/>
          <w:snapToGrid w:val="0"/>
          <w:sz w:val="24"/>
          <w:lang w:val="en-US" w:eastAsia="zh-CN"/>
        </w:rPr>
      </w:pPr>
      <w:r>
        <w:rPr>
          <w:rFonts w:hint="eastAsia"/>
          <w:lang w:val="en-US" w:eastAsia="zh-CN"/>
        </w:rPr>
        <w:t>2.3</w:t>
      </w:r>
      <w:r>
        <w:rPr>
          <w:rFonts w:hint="eastAsia" w:ascii="宋体" w:hAnsi="宋体" w:cs="宋体"/>
          <w:sz w:val="24"/>
        </w:rPr>
        <w:t>主要工程量：（</w:t>
      </w:r>
      <w:r>
        <w:rPr>
          <w:rFonts w:hint="eastAsia" w:ascii="宋体" w:hAnsi="宋体" w:cs="宋体"/>
          <w:smallCaps/>
          <w:snapToGrid w:val="0"/>
          <w:sz w:val="24"/>
        </w:rPr>
        <w:t>本项目所涉工程量为设备拆解、清洗、检测、修复、更换密封件等工程量）</w:t>
      </w:r>
      <w:r>
        <w:rPr>
          <w:rFonts w:hint="eastAsia" w:ascii="宋体" w:hAnsi="宋体" w:cs="宋体"/>
          <w:smallCaps/>
          <w:snapToGrid w:val="0"/>
          <w:sz w:val="24"/>
          <w:lang w:val="en-US" w:eastAsia="zh-CN"/>
        </w:rPr>
        <w:t>详见附表</w:t>
      </w:r>
      <w:bookmarkStart w:id="8" w:name="_Toc22553"/>
      <w:bookmarkStart w:id="9" w:name="_Toc22909"/>
      <w:r>
        <w:rPr>
          <w:rFonts w:hint="eastAsia" w:ascii="宋体" w:hAnsi="宋体" w:cs="宋体"/>
          <w:smallCaps/>
          <w:snapToGrid w:val="0"/>
          <w:sz w:val="24"/>
          <w:lang w:val="en-US" w:eastAsia="zh-CN"/>
        </w:rPr>
        <w:t>。</w:t>
      </w:r>
    </w:p>
    <w:p>
      <w:pPr>
        <w:pStyle w:val="30"/>
        <w:numPr>
          <w:ilvl w:val="0"/>
          <w:numId w:val="1"/>
        </w:numPr>
        <w:spacing w:before="120" w:beforeLines="50" w:after="120" w:afterLines="50" w:line="360" w:lineRule="auto"/>
        <w:jc w:val="left"/>
        <w:rPr>
          <w:rFonts w:hint="eastAsia" w:ascii="宋体" w:hAnsi="宋体"/>
          <w:color w:val="000000"/>
          <w:sz w:val="28"/>
          <w:szCs w:val="28"/>
        </w:rPr>
      </w:pPr>
      <w:r>
        <w:rPr>
          <w:rFonts w:hint="eastAsia" w:ascii="宋体" w:hAnsi="宋体"/>
          <w:color w:val="000000"/>
          <w:sz w:val="28"/>
          <w:szCs w:val="28"/>
        </w:rPr>
        <w:t>技术要求</w:t>
      </w:r>
      <w:bookmarkEnd w:id="8"/>
      <w:bookmarkEnd w:id="9"/>
    </w:p>
    <w:p>
      <w:pPr>
        <w:pStyle w:val="18"/>
        <w:spacing w:line="360" w:lineRule="auto"/>
        <w:rPr>
          <w:rFonts w:hint="default" w:hAnsi="宋体"/>
          <w:sz w:val="24"/>
        </w:rPr>
      </w:pPr>
      <w:bookmarkStart w:id="10" w:name="_Toc17823"/>
      <w:r>
        <w:rPr>
          <w:rFonts w:hAnsi="宋体"/>
          <w:sz w:val="24"/>
        </w:rPr>
        <w:t>3.1、对全部油动机、电磁阀、</w:t>
      </w:r>
      <w:r>
        <w:rPr>
          <w:rFonts w:hint="eastAsia" w:hAnsi="宋体"/>
          <w:sz w:val="24"/>
          <w:lang w:val="en-US" w:eastAsia="zh-CN"/>
        </w:rPr>
        <w:t>油</w:t>
      </w:r>
      <w:r>
        <w:rPr>
          <w:rFonts w:hAnsi="宋体"/>
          <w:sz w:val="24"/>
        </w:rPr>
        <w:t>泵进行解体检查清洗，进行性能测试合格。试验用的抗燃油由报价人负责提供，油质应符合试验油清洁度NAS6级要求。（需出具油质报告）</w:t>
      </w:r>
    </w:p>
    <w:p>
      <w:pPr>
        <w:pStyle w:val="18"/>
        <w:spacing w:line="360" w:lineRule="auto"/>
        <w:rPr>
          <w:rFonts w:hint="default" w:hAnsi="宋体"/>
          <w:sz w:val="24"/>
        </w:rPr>
      </w:pPr>
      <w:r>
        <w:rPr>
          <w:rFonts w:hAnsi="宋体"/>
          <w:sz w:val="24"/>
        </w:rPr>
        <w:t>3.2、要求全部的密封件采用进口件（密封件材质不得采用丁晴橡胶等作为密封件），且为当今世界最先进的材料和工艺，以提高其耐高温抗老化性能。</w:t>
      </w:r>
    </w:p>
    <w:p>
      <w:pPr>
        <w:pStyle w:val="18"/>
        <w:spacing w:line="360" w:lineRule="auto"/>
        <w:rPr>
          <w:rFonts w:hint="default" w:hAnsi="宋体"/>
          <w:sz w:val="24"/>
        </w:rPr>
      </w:pPr>
      <w:r>
        <w:rPr>
          <w:rFonts w:hAnsi="宋体"/>
          <w:sz w:val="24"/>
        </w:rPr>
        <w:t>3.3、密封结构尺寸和重要配合尺寸符合国家和国际标准，便于维护和更换易损件，修理后报价人需提供详细的密封件清单，包含密封组件材质、规格型号等。</w:t>
      </w:r>
    </w:p>
    <w:p>
      <w:pPr>
        <w:pStyle w:val="18"/>
        <w:spacing w:line="360" w:lineRule="auto"/>
        <w:rPr>
          <w:rFonts w:hint="default" w:hAnsi="宋体"/>
          <w:sz w:val="24"/>
        </w:rPr>
      </w:pPr>
      <w:r>
        <w:rPr>
          <w:rFonts w:hAnsi="宋体"/>
          <w:sz w:val="24"/>
        </w:rPr>
        <w:t>3.4、使用的密封件必须保证在高温（250℃以上）、抗燃油腐蚀的环境下长期工作，使用寿命不小于六年。</w:t>
      </w:r>
    </w:p>
    <w:p>
      <w:pPr>
        <w:spacing w:line="360" w:lineRule="auto"/>
        <w:rPr>
          <w:rFonts w:ascii="宋体" w:hAnsi="宋体" w:cs="宋体"/>
          <w:sz w:val="24"/>
        </w:rPr>
      </w:pPr>
      <w:r>
        <w:rPr>
          <w:rFonts w:hAnsi="宋体"/>
          <w:sz w:val="24"/>
        </w:rPr>
        <w:t>3.</w:t>
      </w:r>
      <w:r>
        <w:rPr>
          <w:rFonts w:hint="eastAsia" w:hAnsi="宋体"/>
          <w:sz w:val="24"/>
        </w:rPr>
        <w:t>5</w:t>
      </w:r>
      <w:r>
        <w:rPr>
          <w:rFonts w:hAnsi="宋体"/>
          <w:sz w:val="24"/>
        </w:rPr>
        <w:t>、</w:t>
      </w:r>
      <w:r>
        <w:rPr>
          <w:rFonts w:hint="eastAsia" w:ascii="宋体" w:hAnsi="宋体" w:cs="宋体"/>
          <w:sz w:val="24"/>
        </w:rPr>
        <w:t>试验台按油动机调试规程进行调试。</w:t>
      </w:r>
    </w:p>
    <w:p>
      <w:pPr>
        <w:spacing w:line="360" w:lineRule="auto"/>
        <w:ind w:firstLine="240" w:firstLineChars="100"/>
        <w:rPr>
          <w:rFonts w:ascii="宋体" w:hAnsi="宋体" w:cs="宋体"/>
          <w:sz w:val="24"/>
        </w:rPr>
      </w:pPr>
      <w:r>
        <w:rPr>
          <w:rFonts w:hint="eastAsia" w:ascii="宋体" w:hAnsi="宋体" w:cs="宋体"/>
          <w:sz w:val="24"/>
        </w:rPr>
        <w:t>3.5.1、调试项目及要求：</w:t>
      </w:r>
    </w:p>
    <w:p>
      <w:pPr>
        <w:spacing w:line="360" w:lineRule="auto"/>
        <w:ind w:firstLine="240" w:firstLineChars="100"/>
        <w:rPr>
          <w:rFonts w:ascii="宋体" w:hAnsi="宋体" w:cs="宋体"/>
          <w:sz w:val="24"/>
        </w:rPr>
      </w:pPr>
      <w:r>
        <w:rPr>
          <w:rFonts w:hint="eastAsia" w:ascii="宋体" w:hAnsi="宋体" w:cs="宋体"/>
          <w:sz w:val="24"/>
        </w:rPr>
        <w:t>3.5.2、磨合试验：油缸在18Mpa油压下满行程磨合100次，活塞杆上允许有油膜，但不能成滴。</w:t>
      </w:r>
    </w:p>
    <w:p>
      <w:pPr>
        <w:spacing w:line="360" w:lineRule="auto"/>
        <w:ind w:firstLine="240" w:firstLineChars="100"/>
        <w:rPr>
          <w:rFonts w:ascii="宋体" w:hAnsi="宋体" w:cs="宋体"/>
          <w:sz w:val="24"/>
        </w:rPr>
      </w:pPr>
      <w:r>
        <w:rPr>
          <w:rFonts w:hint="eastAsia" w:ascii="宋体" w:hAnsi="宋体" w:cs="宋体"/>
          <w:sz w:val="24"/>
        </w:rPr>
        <w:t>3.5.3、行程测量：按总图要求。</w:t>
      </w:r>
    </w:p>
    <w:p>
      <w:pPr>
        <w:spacing w:line="360" w:lineRule="auto"/>
        <w:ind w:firstLine="240" w:firstLineChars="100"/>
        <w:rPr>
          <w:rFonts w:ascii="宋体" w:hAnsi="宋体" w:cs="宋体"/>
          <w:sz w:val="24"/>
        </w:rPr>
      </w:pPr>
      <w:r>
        <w:rPr>
          <w:rFonts w:hint="eastAsia" w:ascii="宋体" w:hAnsi="宋体" w:cs="宋体"/>
          <w:sz w:val="24"/>
        </w:rPr>
        <w:t>3.5.4、耐压试验：压力28MPa、3分钟，不得有外泄漏和零件破坏。</w:t>
      </w:r>
    </w:p>
    <w:p>
      <w:pPr>
        <w:spacing w:line="360" w:lineRule="auto"/>
        <w:ind w:firstLine="240" w:firstLineChars="100"/>
        <w:rPr>
          <w:rFonts w:ascii="宋体" w:hAnsi="宋体" w:cs="宋体"/>
          <w:sz w:val="24"/>
        </w:rPr>
      </w:pPr>
      <w:r>
        <w:rPr>
          <w:rFonts w:hint="eastAsia" w:ascii="宋体" w:hAnsi="宋体" w:cs="宋体"/>
          <w:sz w:val="24"/>
        </w:rPr>
        <w:t>3.5.5、内泄试验：在压力14.5MPa、油温30℃以上条件下，不得有内泄情况</w:t>
      </w:r>
    </w:p>
    <w:p>
      <w:pPr>
        <w:spacing w:line="360" w:lineRule="auto"/>
        <w:ind w:firstLine="240" w:firstLineChars="100"/>
        <w:rPr>
          <w:rFonts w:ascii="宋体" w:hAnsi="宋体" w:cs="宋体"/>
          <w:sz w:val="24"/>
        </w:rPr>
      </w:pPr>
      <w:r>
        <w:rPr>
          <w:rFonts w:hint="eastAsia" w:ascii="宋体" w:hAnsi="宋体" w:cs="宋体"/>
          <w:sz w:val="24"/>
        </w:rPr>
        <w:t>3.5.6、启动压力PA测定：启动压力PA≤1％×供油压力</w:t>
      </w:r>
    </w:p>
    <w:p>
      <w:pPr>
        <w:spacing w:line="360" w:lineRule="auto"/>
        <w:ind w:firstLine="240" w:firstLineChars="100"/>
        <w:rPr>
          <w:rFonts w:ascii="宋体" w:hAnsi="宋体" w:cs="宋体"/>
          <w:sz w:val="24"/>
        </w:rPr>
      </w:pPr>
      <w:r>
        <w:rPr>
          <w:rFonts w:hint="eastAsia" w:ascii="宋体" w:hAnsi="宋体" w:cs="宋体"/>
          <w:sz w:val="24"/>
        </w:rPr>
        <w:t>3.5.7、正常试验条件</w:t>
      </w:r>
    </w:p>
    <w:p>
      <w:pPr>
        <w:spacing w:line="360" w:lineRule="auto"/>
        <w:ind w:firstLine="240" w:firstLineChars="100"/>
        <w:rPr>
          <w:rFonts w:ascii="宋体" w:hAnsi="宋体" w:cs="宋体"/>
          <w:sz w:val="24"/>
        </w:rPr>
      </w:pPr>
      <w:r>
        <w:rPr>
          <w:rFonts w:hint="eastAsia" w:ascii="宋体" w:hAnsi="宋体" w:cs="宋体"/>
          <w:sz w:val="24"/>
        </w:rPr>
        <w:t>（1）介质：磷酸酯抗燃油；</w:t>
      </w:r>
    </w:p>
    <w:p>
      <w:pPr>
        <w:spacing w:line="360" w:lineRule="auto"/>
        <w:ind w:firstLine="240" w:firstLineChars="100"/>
        <w:rPr>
          <w:rFonts w:ascii="宋体" w:hAnsi="宋体" w:cs="宋体"/>
          <w:sz w:val="24"/>
        </w:rPr>
      </w:pPr>
      <w:r>
        <w:rPr>
          <w:rFonts w:hint="eastAsia" w:ascii="宋体" w:hAnsi="宋体" w:cs="宋体"/>
          <w:sz w:val="24"/>
        </w:rPr>
        <w:t>（2）额定工作压力：14.5±0.5Mpa；</w:t>
      </w:r>
    </w:p>
    <w:p>
      <w:pPr>
        <w:spacing w:line="360" w:lineRule="auto"/>
        <w:ind w:firstLine="240" w:firstLineChars="100"/>
        <w:rPr>
          <w:rFonts w:ascii="宋体" w:hAnsi="宋体" w:cs="宋体"/>
          <w:sz w:val="24"/>
        </w:rPr>
      </w:pPr>
      <w:r>
        <w:rPr>
          <w:rFonts w:hint="eastAsia" w:ascii="宋体" w:hAnsi="宋体" w:cs="宋体"/>
          <w:sz w:val="24"/>
        </w:rPr>
        <w:t>（3）油温：30～50℃；</w:t>
      </w:r>
    </w:p>
    <w:p>
      <w:pPr>
        <w:spacing w:line="360" w:lineRule="auto"/>
        <w:ind w:firstLine="240" w:firstLineChars="100"/>
        <w:rPr>
          <w:rFonts w:ascii="宋体" w:hAnsi="宋体" w:cs="宋体"/>
          <w:sz w:val="24"/>
        </w:rPr>
      </w:pPr>
      <w:r>
        <w:rPr>
          <w:rFonts w:hint="eastAsia" w:ascii="宋体" w:hAnsi="宋体" w:cs="宋体"/>
          <w:sz w:val="24"/>
        </w:rPr>
        <w:t>（4）环境温度：10～40℃；</w:t>
      </w:r>
    </w:p>
    <w:p>
      <w:pPr>
        <w:spacing w:line="360" w:lineRule="auto"/>
        <w:ind w:firstLine="240" w:firstLineChars="100"/>
        <w:rPr>
          <w:rFonts w:ascii="宋体" w:hAnsi="宋体" w:cs="宋体"/>
          <w:sz w:val="24"/>
        </w:rPr>
      </w:pPr>
      <w:r>
        <w:rPr>
          <w:rFonts w:hint="eastAsia" w:ascii="宋体" w:hAnsi="宋体" w:cs="宋体"/>
          <w:sz w:val="24"/>
        </w:rPr>
        <w:t>（5）试验油清洁度要求：NAS 6级。</w:t>
      </w:r>
    </w:p>
    <w:p>
      <w:pPr>
        <w:pStyle w:val="18"/>
        <w:spacing w:line="360" w:lineRule="auto"/>
        <w:rPr>
          <w:rFonts w:hint="default" w:hAnsi="宋体"/>
          <w:sz w:val="24"/>
        </w:rPr>
      </w:pPr>
      <w:r>
        <w:rPr>
          <w:rFonts w:hAnsi="宋体"/>
          <w:sz w:val="24"/>
        </w:rPr>
        <w:t>3.6、</w:t>
      </w:r>
      <w:r>
        <w:rPr>
          <w:rFonts w:hint="eastAsia" w:hAnsi="宋体"/>
          <w:sz w:val="24"/>
          <w:lang w:val="en-US" w:eastAsia="zh-CN"/>
        </w:rPr>
        <w:t>旁路油站</w:t>
      </w:r>
      <w:r>
        <w:rPr>
          <w:rFonts w:hAnsi="宋体"/>
          <w:sz w:val="24"/>
        </w:rPr>
        <w:t>电磁阀电磁阀组装后在专用试验台上进行整体调试，检测流量、压力特性、内泄等，调试合格后满足现场使用要求</w:t>
      </w:r>
    </w:p>
    <w:p>
      <w:pPr>
        <w:pStyle w:val="18"/>
        <w:spacing w:line="360" w:lineRule="auto"/>
        <w:rPr>
          <w:rFonts w:hint="default" w:hAnsi="宋体"/>
          <w:sz w:val="24"/>
        </w:rPr>
      </w:pPr>
      <w:r>
        <w:rPr>
          <w:rFonts w:hAnsi="宋体"/>
          <w:sz w:val="24"/>
        </w:rPr>
        <w:t>3.7、发电机密封油真空泵要求组装后进行试验，要求气镇极限压力0.5pa，骨架油封能够满足长时间运行。</w:t>
      </w:r>
    </w:p>
    <w:p>
      <w:pPr>
        <w:pStyle w:val="18"/>
        <w:spacing w:line="360" w:lineRule="auto"/>
        <w:rPr>
          <w:rFonts w:hint="default" w:hAnsi="宋体"/>
          <w:sz w:val="24"/>
        </w:rPr>
      </w:pPr>
      <w:r>
        <w:rPr>
          <w:rFonts w:hAnsi="宋体"/>
          <w:sz w:val="24"/>
        </w:rPr>
        <w:t>3.8、对所有油动机、</w:t>
      </w:r>
      <w:r>
        <w:rPr>
          <w:rFonts w:hint="eastAsia" w:hAnsi="宋体"/>
          <w:sz w:val="24"/>
          <w:lang w:val="en-US" w:eastAsia="zh-CN"/>
        </w:rPr>
        <w:t>油泵</w:t>
      </w:r>
      <w:r>
        <w:rPr>
          <w:rFonts w:hAnsi="宋体"/>
          <w:sz w:val="24"/>
        </w:rPr>
        <w:t>、</w:t>
      </w:r>
      <w:r>
        <w:rPr>
          <w:rFonts w:hint="eastAsia" w:hAnsi="宋体"/>
          <w:sz w:val="24"/>
          <w:lang w:val="en-US" w:eastAsia="zh-CN"/>
        </w:rPr>
        <w:t>电磁阀</w:t>
      </w:r>
      <w:r>
        <w:rPr>
          <w:rFonts w:hAnsi="宋体"/>
          <w:sz w:val="24"/>
        </w:rPr>
        <w:t>的拆装、检修、试验过程关键节点（见附件）要做好影像记录，影像记录要以监控或视频方式记录，影像记录应连续且拍摄清晰。并出具检测报告。</w:t>
      </w:r>
    </w:p>
    <w:p>
      <w:pPr>
        <w:pStyle w:val="18"/>
        <w:spacing w:line="360" w:lineRule="auto"/>
        <w:rPr>
          <w:rFonts w:hint="default" w:hAnsi="宋体"/>
          <w:sz w:val="24"/>
        </w:rPr>
      </w:pPr>
      <w:r>
        <w:rPr>
          <w:rFonts w:hAnsi="宋体"/>
          <w:sz w:val="24"/>
        </w:rPr>
        <w:t>3.9、报价人在油动机、</w:t>
      </w:r>
      <w:r>
        <w:rPr>
          <w:rFonts w:hint="eastAsia" w:hAnsi="宋体"/>
          <w:sz w:val="24"/>
          <w:lang w:val="en-US" w:eastAsia="zh-CN"/>
        </w:rPr>
        <w:t>油泵</w:t>
      </w:r>
      <w:r>
        <w:rPr>
          <w:rFonts w:hAnsi="宋体"/>
          <w:sz w:val="24"/>
        </w:rPr>
        <w:t>、</w:t>
      </w:r>
      <w:r>
        <w:rPr>
          <w:rFonts w:hint="eastAsia" w:hAnsi="宋体"/>
          <w:sz w:val="24"/>
          <w:lang w:val="en-US" w:eastAsia="zh-CN"/>
        </w:rPr>
        <w:t>电磁阀</w:t>
      </w:r>
      <w:r>
        <w:rPr>
          <w:rFonts w:hAnsi="宋体"/>
          <w:sz w:val="24"/>
        </w:rPr>
        <w:t>等修理完成后要保证清洁度，各个油动机附属油管路接头、电磁阀、油泵进出口等要做好有效封堵，确保不会在运输、保存中受到污染。</w:t>
      </w:r>
    </w:p>
    <w:bookmarkEnd w:id="10"/>
    <w:p>
      <w:pPr>
        <w:pStyle w:val="30"/>
        <w:spacing w:before="120" w:beforeLines="50" w:after="120" w:afterLines="50" w:line="360" w:lineRule="auto"/>
        <w:jc w:val="both"/>
        <w:rPr>
          <w:rFonts w:ascii="宋体" w:hAnsi="宋体" w:cs="宋体"/>
          <w:sz w:val="28"/>
          <w:szCs w:val="28"/>
        </w:rPr>
      </w:pPr>
      <w:bookmarkStart w:id="11" w:name="_Toc21153"/>
      <w:r>
        <w:rPr>
          <w:rFonts w:hint="eastAsia" w:ascii="宋体" w:hAnsi="宋体" w:cs="宋体"/>
          <w:sz w:val="28"/>
          <w:szCs w:val="28"/>
        </w:rPr>
        <w:t>四、采购人及报价人双方责任及义务</w:t>
      </w:r>
      <w:bookmarkEnd w:id="11"/>
    </w:p>
    <w:p>
      <w:pPr>
        <w:pStyle w:val="18"/>
        <w:spacing w:line="360" w:lineRule="auto"/>
        <w:rPr>
          <w:rFonts w:hint="default" w:hAnsi="宋体" w:cs="宋体"/>
          <w:sz w:val="24"/>
          <w:szCs w:val="24"/>
        </w:rPr>
      </w:pPr>
      <w:r>
        <w:rPr>
          <w:rFonts w:hAnsi="宋体" w:cs="宋体"/>
          <w:sz w:val="24"/>
          <w:szCs w:val="24"/>
        </w:rPr>
        <w:t>4.1、采购人的责任及义务</w:t>
      </w:r>
    </w:p>
    <w:p>
      <w:pPr>
        <w:pStyle w:val="18"/>
        <w:spacing w:line="360" w:lineRule="auto"/>
        <w:rPr>
          <w:rFonts w:hint="default" w:hAnsi="宋体" w:cs="宋体"/>
          <w:sz w:val="24"/>
          <w:szCs w:val="24"/>
        </w:rPr>
      </w:pPr>
      <w:r>
        <w:rPr>
          <w:rFonts w:hAnsi="宋体" w:cs="宋体"/>
          <w:sz w:val="24"/>
          <w:szCs w:val="24"/>
        </w:rPr>
        <w:t>4.1.1、将</w:t>
      </w:r>
      <w:r>
        <w:rPr>
          <w:rFonts w:hint="eastAsia" w:hAnsi="宋体" w:cs="宋体"/>
          <w:sz w:val="24"/>
          <w:szCs w:val="24"/>
          <w:lang w:val="en-US" w:eastAsia="zh-CN"/>
        </w:rPr>
        <w:t>10</w:t>
      </w:r>
      <w:r>
        <w:rPr>
          <w:rFonts w:hAnsi="宋体" w:cs="宋体"/>
          <w:sz w:val="24"/>
          <w:szCs w:val="24"/>
        </w:rPr>
        <w:t>台油动机、</w:t>
      </w:r>
      <w:r>
        <w:rPr>
          <w:rFonts w:hint="eastAsia" w:hAnsi="宋体" w:cs="宋体"/>
          <w:sz w:val="24"/>
          <w:szCs w:val="24"/>
          <w:lang w:val="en-US" w:eastAsia="zh-CN"/>
        </w:rPr>
        <w:t>2只旁路油站电磁阀、1</w:t>
      </w:r>
      <w:r>
        <w:rPr>
          <w:rFonts w:hAnsi="宋体" w:cs="宋体"/>
          <w:sz w:val="24"/>
          <w:szCs w:val="24"/>
        </w:rPr>
        <w:t>台真空泵</w:t>
      </w:r>
      <w:r>
        <w:rPr>
          <w:rFonts w:hint="eastAsia" w:hAnsi="宋体" w:cs="宋体"/>
          <w:sz w:val="24"/>
          <w:szCs w:val="24"/>
          <w:lang w:eastAsia="zh-CN"/>
        </w:rPr>
        <w:t>、</w:t>
      </w:r>
      <w:r>
        <w:rPr>
          <w:rFonts w:hint="eastAsia" w:hAnsi="宋体" w:cs="宋体"/>
          <w:sz w:val="24"/>
          <w:szCs w:val="24"/>
          <w:lang w:val="en-US" w:eastAsia="zh-CN"/>
        </w:rPr>
        <w:t>7台EH油泵</w:t>
      </w:r>
      <w:r>
        <w:rPr>
          <w:rFonts w:hAnsi="宋体" w:cs="宋体"/>
          <w:sz w:val="24"/>
          <w:szCs w:val="24"/>
        </w:rPr>
        <w:t>，拆吊下来，制作专用的包装箱将全部的设备包装好（此项工作由采购人负责）；</w:t>
      </w:r>
    </w:p>
    <w:p>
      <w:pPr>
        <w:pStyle w:val="18"/>
        <w:spacing w:line="360" w:lineRule="auto"/>
        <w:rPr>
          <w:rFonts w:hint="default" w:hAnsi="宋体" w:cs="宋体"/>
          <w:sz w:val="24"/>
          <w:szCs w:val="24"/>
        </w:rPr>
      </w:pPr>
      <w:r>
        <w:rPr>
          <w:rFonts w:hAnsi="宋体" w:cs="宋体"/>
          <w:sz w:val="24"/>
          <w:szCs w:val="24"/>
        </w:rPr>
        <w:t>4.2、报价人的责任与义务</w:t>
      </w:r>
    </w:p>
    <w:p>
      <w:pPr>
        <w:pStyle w:val="18"/>
        <w:spacing w:line="360" w:lineRule="auto"/>
        <w:rPr>
          <w:rFonts w:hint="default" w:hAnsi="宋体" w:cs="宋体"/>
          <w:sz w:val="24"/>
          <w:szCs w:val="24"/>
        </w:rPr>
      </w:pPr>
      <w:r>
        <w:rPr>
          <w:rFonts w:hAnsi="宋体" w:cs="宋体"/>
          <w:sz w:val="24"/>
          <w:szCs w:val="24"/>
        </w:rPr>
        <w:t>4.2.1、设备的往返运输由报价人负责，报价人负责对全部返厂设备进行解体检修，清洗试验合格后出厂。</w:t>
      </w:r>
    </w:p>
    <w:p>
      <w:pPr>
        <w:pStyle w:val="18"/>
        <w:spacing w:line="360" w:lineRule="auto"/>
        <w:rPr>
          <w:rFonts w:hint="default" w:hAnsi="宋体" w:cs="宋体"/>
          <w:sz w:val="24"/>
          <w:szCs w:val="24"/>
        </w:rPr>
      </w:pPr>
      <w:r>
        <w:rPr>
          <w:rFonts w:hAnsi="宋体" w:cs="宋体"/>
          <w:sz w:val="24"/>
          <w:szCs w:val="24"/>
        </w:rPr>
        <w:t>4.2.2、在检修的关键节点上，报价人要提前通知采购人到厂里进行见证，如果采购人没有人员到达厂里进行见证，则报价人要将重要节点用相机拍下来，检修完成后与完工报告一起交给采购人。</w:t>
      </w:r>
    </w:p>
    <w:p>
      <w:pPr>
        <w:pStyle w:val="18"/>
        <w:spacing w:line="360" w:lineRule="auto"/>
        <w:rPr>
          <w:rFonts w:hint="default" w:hAnsi="宋体" w:cs="宋体"/>
          <w:sz w:val="24"/>
          <w:szCs w:val="24"/>
        </w:rPr>
      </w:pPr>
      <w:r>
        <w:rPr>
          <w:rFonts w:hAnsi="宋体" w:cs="宋体"/>
          <w:sz w:val="24"/>
          <w:szCs w:val="24"/>
        </w:rPr>
        <w:t>4.2.3、报价人负责上述检修内容所有液压元器件的检测、校验和调试、试验，并更换相应的活塞环、机械密封、0型圈等。</w:t>
      </w:r>
    </w:p>
    <w:p>
      <w:pPr>
        <w:pStyle w:val="30"/>
        <w:spacing w:before="120" w:beforeLines="50" w:after="120" w:afterLines="50" w:line="360" w:lineRule="auto"/>
        <w:jc w:val="both"/>
        <w:rPr>
          <w:rFonts w:ascii="宋体" w:hAnsi="宋体" w:cs="宋体"/>
          <w:sz w:val="28"/>
          <w:szCs w:val="28"/>
        </w:rPr>
      </w:pPr>
      <w:bookmarkStart w:id="12" w:name="_Toc9148"/>
      <w:bookmarkStart w:id="13" w:name="_Toc16231_WPSOffice_Level2"/>
      <w:bookmarkStart w:id="14" w:name="_Toc32496"/>
      <w:bookmarkStart w:id="15" w:name="_Toc15919"/>
      <w:bookmarkStart w:id="16" w:name="_Toc18342"/>
      <w:bookmarkStart w:id="17" w:name="_Toc9666"/>
      <w:bookmarkStart w:id="18" w:name="_Toc27716"/>
      <w:r>
        <w:rPr>
          <w:rFonts w:hint="eastAsia" w:ascii="宋体" w:hAnsi="宋体" w:cs="宋体"/>
          <w:sz w:val="28"/>
          <w:szCs w:val="28"/>
        </w:rPr>
        <w:t>五、检修工期</w:t>
      </w:r>
      <w:bookmarkEnd w:id="12"/>
      <w:bookmarkEnd w:id="13"/>
      <w:bookmarkEnd w:id="14"/>
      <w:bookmarkEnd w:id="15"/>
      <w:bookmarkEnd w:id="16"/>
      <w:bookmarkEnd w:id="17"/>
      <w:bookmarkEnd w:id="18"/>
    </w:p>
    <w:p>
      <w:pPr>
        <w:pStyle w:val="18"/>
        <w:spacing w:line="360" w:lineRule="auto"/>
        <w:rPr>
          <w:rFonts w:hint="default" w:hAnsi="宋体" w:eastAsia="宋体"/>
          <w:sz w:val="24"/>
          <w:lang w:val="en-US" w:eastAsia="zh-CN"/>
        </w:rPr>
      </w:pPr>
      <w:r>
        <w:rPr>
          <w:rFonts w:hAnsi="宋体"/>
          <w:sz w:val="24"/>
        </w:rPr>
        <w:t>5.1、</w:t>
      </w:r>
      <w:r>
        <w:rPr>
          <w:rFonts w:hint="eastAsia" w:hAnsi="宋体"/>
          <w:sz w:val="24"/>
          <w:lang w:val="en-US" w:eastAsia="zh-CN"/>
        </w:rPr>
        <w:t>8</w:t>
      </w:r>
      <w:r>
        <w:rPr>
          <w:rFonts w:hAnsi="宋体"/>
          <w:sz w:val="24"/>
        </w:rPr>
        <w:t>号机</w:t>
      </w:r>
      <w:r>
        <w:rPr>
          <w:rFonts w:hAnsi="宋体"/>
          <w:sz w:val="24"/>
          <w:u w:val="single"/>
        </w:rPr>
        <w:t xml:space="preserve"> C </w:t>
      </w:r>
      <w:r>
        <w:rPr>
          <w:rFonts w:hAnsi="宋体"/>
          <w:sz w:val="24"/>
        </w:rPr>
        <w:t>级检修计划于202</w:t>
      </w:r>
      <w:r>
        <w:rPr>
          <w:rFonts w:hint="eastAsia" w:hAnsi="宋体"/>
          <w:sz w:val="24"/>
          <w:lang w:val="en-US" w:eastAsia="zh-CN"/>
        </w:rPr>
        <w:t>5</w:t>
      </w:r>
      <w:r>
        <w:rPr>
          <w:rFonts w:hAnsi="宋体"/>
          <w:sz w:val="24"/>
        </w:rPr>
        <w:t>年</w:t>
      </w:r>
      <w:r>
        <w:rPr>
          <w:rFonts w:hint="eastAsia" w:hAnsi="宋体"/>
          <w:sz w:val="24"/>
          <w:lang w:val="en-US" w:eastAsia="zh-CN"/>
        </w:rPr>
        <w:t>04</w:t>
      </w:r>
      <w:r>
        <w:rPr>
          <w:rFonts w:hAnsi="宋体"/>
          <w:sz w:val="24"/>
        </w:rPr>
        <w:t>月</w:t>
      </w:r>
      <w:r>
        <w:rPr>
          <w:rFonts w:hint="eastAsia" w:hAnsi="宋体"/>
          <w:sz w:val="24"/>
          <w:lang w:val="en-US" w:eastAsia="zh-CN"/>
        </w:rPr>
        <w:t>16</w:t>
      </w:r>
      <w:r>
        <w:rPr>
          <w:rFonts w:hAnsi="宋体"/>
          <w:sz w:val="24"/>
        </w:rPr>
        <w:t xml:space="preserve">日至 </w:t>
      </w:r>
      <w:r>
        <w:rPr>
          <w:rFonts w:hint="eastAsia" w:hAnsi="宋体"/>
          <w:sz w:val="24"/>
          <w:lang w:val="en-US" w:eastAsia="zh-CN"/>
        </w:rPr>
        <w:t>05</w:t>
      </w:r>
      <w:r>
        <w:rPr>
          <w:rFonts w:hAnsi="宋体"/>
          <w:sz w:val="24"/>
        </w:rPr>
        <w:t>月</w:t>
      </w:r>
      <w:r>
        <w:rPr>
          <w:rFonts w:hint="default" w:hAnsi="宋体"/>
          <w:sz w:val="24"/>
        </w:rPr>
        <w:t>1</w:t>
      </w:r>
      <w:r>
        <w:rPr>
          <w:rFonts w:hint="eastAsia" w:hAnsi="宋体"/>
          <w:sz w:val="24"/>
          <w:lang w:val="en-US" w:eastAsia="zh-CN"/>
        </w:rPr>
        <w:t>5</w:t>
      </w:r>
      <w:r>
        <w:rPr>
          <w:rFonts w:hAnsi="宋体"/>
          <w:sz w:val="24"/>
        </w:rPr>
        <w:t>日</w:t>
      </w:r>
      <w:r>
        <w:rPr>
          <w:rFonts w:hint="eastAsia" w:hAnsi="宋体"/>
          <w:sz w:val="24"/>
          <w:lang w:val="en-US" w:eastAsia="zh-CN"/>
        </w:rPr>
        <w:t>;</w:t>
      </w:r>
      <w:r>
        <w:rPr>
          <w:rFonts w:hAnsi="宋体"/>
          <w:sz w:val="24"/>
        </w:rPr>
        <w:t>计划工期2</w:t>
      </w:r>
      <w:r>
        <w:rPr>
          <w:rFonts w:hint="eastAsia" w:hAnsi="宋体"/>
          <w:sz w:val="24"/>
          <w:lang w:val="en-US" w:eastAsia="zh-CN"/>
        </w:rPr>
        <w:t>9</w:t>
      </w:r>
      <w:r>
        <w:rPr>
          <w:rFonts w:hAnsi="宋体"/>
          <w:sz w:val="24"/>
        </w:rPr>
        <w:t>天</w:t>
      </w:r>
      <w:r>
        <w:rPr>
          <w:rFonts w:hint="eastAsia" w:hAnsi="宋体"/>
          <w:sz w:val="24"/>
          <w:lang w:eastAsia="zh-CN"/>
        </w:rPr>
        <w:t>；</w:t>
      </w:r>
      <w:r>
        <w:rPr>
          <w:rFonts w:hint="eastAsia" w:hAnsi="宋体"/>
          <w:sz w:val="24"/>
          <w:lang w:val="en-US" w:eastAsia="zh-CN"/>
        </w:rPr>
        <w:t>计划修理件预计于</w:t>
      </w:r>
      <w:r>
        <w:rPr>
          <w:rFonts w:hAnsi="宋体"/>
          <w:sz w:val="24"/>
        </w:rPr>
        <w:t>202</w:t>
      </w:r>
      <w:r>
        <w:rPr>
          <w:rFonts w:hint="eastAsia" w:hAnsi="宋体"/>
          <w:sz w:val="24"/>
          <w:lang w:val="en-US" w:eastAsia="zh-CN"/>
        </w:rPr>
        <w:t>5</w:t>
      </w:r>
      <w:r>
        <w:rPr>
          <w:rFonts w:hAnsi="宋体"/>
          <w:sz w:val="24"/>
        </w:rPr>
        <w:t>年</w:t>
      </w:r>
      <w:r>
        <w:rPr>
          <w:rFonts w:hint="eastAsia" w:hAnsi="宋体"/>
          <w:sz w:val="24"/>
          <w:lang w:val="en-US" w:eastAsia="zh-CN"/>
        </w:rPr>
        <w:t>04</w:t>
      </w:r>
      <w:r>
        <w:rPr>
          <w:rFonts w:hAnsi="宋体"/>
          <w:sz w:val="24"/>
        </w:rPr>
        <w:t>月</w:t>
      </w:r>
      <w:r>
        <w:rPr>
          <w:rFonts w:hint="eastAsia" w:hAnsi="宋体"/>
          <w:sz w:val="24"/>
          <w:lang w:val="en-US" w:eastAsia="zh-CN"/>
        </w:rPr>
        <w:t>25</w:t>
      </w:r>
      <w:r>
        <w:rPr>
          <w:rFonts w:hAnsi="宋体"/>
          <w:sz w:val="24"/>
        </w:rPr>
        <w:t>日</w:t>
      </w:r>
      <w:r>
        <w:rPr>
          <w:rFonts w:hint="eastAsia" w:hAnsi="宋体"/>
          <w:sz w:val="24"/>
          <w:lang w:val="en-US" w:eastAsia="zh-CN"/>
        </w:rPr>
        <w:t>外送出厂修理，要求报价人于</w:t>
      </w:r>
      <w:r>
        <w:rPr>
          <w:rFonts w:hAnsi="宋体"/>
          <w:sz w:val="24"/>
        </w:rPr>
        <w:t>202</w:t>
      </w:r>
      <w:r>
        <w:rPr>
          <w:rFonts w:hint="eastAsia" w:hAnsi="宋体"/>
          <w:sz w:val="24"/>
          <w:lang w:val="en-US" w:eastAsia="zh-CN"/>
        </w:rPr>
        <w:t>5</w:t>
      </w:r>
      <w:r>
        <w:rPr>
          <w:rFonts w:hAnsi="宋体"/>
          <w:sz w:val="24"/>
        </w:rPr>
        <w:t>年</w:t>
      </w:r>
      <w:r>
        <w:rPr>
          <w:rFonts w:hint="eastAsia" w:hAnsi="宋体"/>
          <w:sz w:val="24"/>
          <w:lang w:val="en-US" w:eastAsia="zh-CN"/>
        </w:rPr>
        <w:t>05</w:t>
      </w:r>
      <w:r>
        <w:rPr>
          <w:rFonts w:hAnsi="宋体"/>
          <w:sz w:val="24"/>
        </w:rPr>
        <w:t>月</w:t>
      </w:r>
      <w:r>
        <w:rPr>
          <w:rFonts w:hint="eastAsia" w:hAnsi="宋体"/>
          <w:sz w:val="24"/>
          <w:lang w:val="en-US" w:eastAsia="zh-CN"/>
        </w:rPr>
        <w:t>02日前交付完成；</w:t>
      </w:r>
    </w:p>
    <w:p>
      <w:pPr>
        <w:pStyle w:val="18"/>
        <w:spacing w:line="360" w:lineRule="auto"/>
        <w:rPr>
          <w:rFonts w:hint="eastAsia" w:hAnsi="宋体"/>
          <w:sz w:val="24"/>
          <w:lang w:eastAsia="zh-CN"/>
        </w:rPr>
      </w:pPr>
      <w:r>
        <w:rPr>
          <w:rFonts w:hint="eastAsia" w:hAnsi="宋体"/>
          <w:sz w:val="24"/>
          <w:lang w:val="en-US" w:eastAsia="zh-CN"/>
        </w:rPr>
        <w:t>5.2、5</w:t>
      </w:r>
      <w:r>
        <w:rPr>
          <w:rFonts w:hAnsi="宋体"/>
          <w:sz w:val="24"/>
        </w:rPr>
        <w:t>号机</w:t>
      </w:r>
      <w:r>
        <w:rPr>
          <w:rFonts w:hAnsi="宋体"/>
          <w:sz w:val="24"/>
          <w:u w:val="single"/>
        </w:rPr>
        <w:t xml:space="preserve"> C </w:t>
      </w:r>
      <w:r>
        <w:rPr>
          <w:rFonts w:hAnsi="宋体"/>
          <w:sz w:val="24"/>
        </w:rPr>
        <w:t>级检修计划于202</w:t>
      </w:r>
      <w:r>
        <w:rPr>
          <w:rFonts w:hint="eastAsia" w:hAnsi="宋体"/>
          <w:sz w:val="24"/>
          <w:lang w:val="en-US" w:eastAsia="zh-CN"/>
        </w:rPr>
        <w:t>5</w:t>
      </w:r>
      <w:r>
        <w:rPr>
          <w:rFonts w:hAnsi="宋体"/>
          <w:sz w:val="24"/>
        </w:rPr>
        <w:t>年</w:t>
      </w:r>
      <w:r>
        <w:rPr>
          <w:rFonts w:hint="eastAsia" w:hAnsi="宋体"/>
          <w:sz w:val="24"/>
          <w:lang w:val="en-US" w:eastAsia="zh-CN"/>
        </w:rPr>
        <w:t>05</w:t>
      </w:r>
      <w:r>
        <w:rPr>
          <w:rFonts w:hAnsi="宋体"/>
          <w:sz w:val="24"/>
        </w:rPr>
        <w:t>月</w:t>
      </w:r>
      <w:r>
        <w:rPr>
          <w:rFonts w:hint="eastAsia" w:hAnsi="宋体"/>
          <w:sz w:val="24"/>
          <w:lang w:val="en-US" w:eastAsia="zh-CN"/>
        </w:rPr>
        <w:t>21</w:t>
      </w:r>
      <w:r>
        <w:rPr>
          <w:rFonts w:hAnsi="宋体"/>
          <w:sz w:val="24"/>
        </w:rPr>
        <w:t xml:space="preserve">日至 </w:t>
      </w:r>
      <w:r>
        <w:rPr>
          <w:rFonts w:hint="eastAsia" w:hAnsi="宋体"/>
          <w:sz w:val="24"/>
          <w:lang w:val="en-US" w:eastAsia="zh-CN"/>
        </w:rPr>
        <w:t>06</w:t>
      </w:r>
      <w:r>
        <w:rPr>
          <w:rFonts w:hAnsi="宋体"/>
          <w:sz w:val="24"/>
        </w:rPr>
        <w:t>月</w:t>
      </w:r>
      <w:r>
        <w:rPr>
          <w:rFonts w:hint="eastAsia" w:hAnsi="宋体"/>
          <w:sz w:val="24"/>
          <w:lang w:val="en-US" w:eastAsia="zh-CN"/>
        </w:rPr>
        <w:t>19</w:t>
      </w:r>
      <w:r>
        <w:rPr>
          <w:rFonts w:hAnsi="宋体"/>
          <w:sz w:val="24"/>
        </w:rPr>
        <w:t>日，计划工期2</w:t>
      </w:r>
      <w:r>
        <w:rPr>
          <w:rFonts w:hint="eastAsia" w:hAnsi="宋体"/>
          <w:sz w:val="24"/>
          <w:lang w:val="en-US" w:eastAsia="zh-CN"/>
        </w:rPr>
        <w:t>9</w:t>
      </w:r>
      <w:r>
        <w:rPr>
          <w:rFonts w:hAnsi="宋体"/>
          <w:sz w:val="24"/>
        </w:rPr>
        <w:t>天</w:t>
      </w:r>
      <w:r>
        <w:rPr>
          <w:rFonts w:hint="eastAsia" w:hAnsi="宋体"/>
          <w:sz w:val="24"/>
          <w:lang w:eastAsia="zh-CN"/>
        </w:rPr>
        <w:t>；</w:t>
      </w:r>
      <w:r>
        <w:rPr>
          <w:rFonts w:hint="eastAsia" w:hAnsi="宋体"/>
          <w:sz w:val="24"/>
          <w:lang w:val="en-US" w:eastAsia="zh-CN"/>
        </w:rPr>
        <w:t>计划修理件预计于</w:t>
      </w:r>
      <w:r>
        <w:rPr>
          <w:rFonts w:hAnsi="宋体"/>
          <w:sz w:val="24"/>
        </w:rPr>
        <w:t>202</w:t>
      </w:r>
      <w:r>
        <w:rPr>
          <w:rFonts w:hint="eastAsia" w:hAnsi="宋体"/>
          <w:sz w:val="24"/>
          <w:lang w:val="en-US" w:eastAsia="zh-CN"/>
        </w:rPr>
        <w:t>5</w:t>
      </w:r>
      <w:r>
        <w:rPr>
          <w:rFonts w:hAnsi="宋体"/>
          <w:sz w:val="24"/>
        </w:rPr>
        <w:t>年</w:t>
      </w:r>
      <w:r>
        <w:rPr>
          <w:rFonts w:hint="eastAsia" w:hAnsi="宋体"/>
          <w:sz w:val="24"/>
          <w:lang w:val="en-US" w:eastAsia="zh-CN"/>
        </w:rPr>
        <w:t>05</w:t>
      </w:r>
      <w:r>
        <w:rPr>
          <w:rFonts w:hAnsi="宋体"/>
          <w:sz w:val="24"/>
        </w:rPr>
        <w:t>月</w:t>
      </w:r>
      <w:r>
        <w:rPr>
          <w:rFonts w:hint="eastAsia" w:hAnsi="宋体"/>
          <w:sz w:val="24"/>
          <w:lang w:val="en-US" w:eastAsia="zh-CN"/>
        </w:rPr>
        <w:t>28</w:t>
      </w:r>
      <w:r>
        <w:rPr>
          <w:rFonts w:hAnsi="宋体"/>
          <w:sz w:val="24"/>
        </w:rPr>
        <w:t>日</w:t>
      </w:r>
      <w:r>
        <w:rPr>
          <w:rFonts w:hint="eastAsia" w:hAnsi="宋体"/>
          <w:sz w:val="24"/>
          <w:lang w:val="en-US" w:eastAsia="zh-CN"/>
        </w:rPr>
        <w:t>外送出厂修理，要求报价人于</w:t>
      </w:r>
      <w:r>
        <w:rPr>
          <w:rFonts w:hAnsi="宋体"/>
          <w:sz w:val="24"/>
        </w:rPr>
        <w:t>202</w:t>
      </w:r>
      <w:r>
        <w:rPr>
          <w:rFonts w:hint="eastAsia" w:hAnsi="宋体"/>
          <w:sz w:val="24"/>
          <w:lang w:val="en-US" w:eastAsia="zh-CN"/>
        </w:rPr>
        <w:t>5</w:t>
      </w:r>
      <w:r>
        <w:rPr>
          <w:rFonts w:hAnsi="宋体"/>
          <w:sz w:val="24"/>
        </w:rPr>
        <w:t>年</w:t>
      </w:r>
      <w:r>
        <w:rPr>
          <w:rFonts w:hint="eastAsia" w:hAnsi="宋体"/>
          <w:sz w:val="24"/>
          <w:lang w:val="en-US" w:eastAsia="zh-CN"/>
        </w:rPr>
        <w:t>06</w:t>
      </w:r>
      <w:r>
        <w:rPr>
          <w:rFonts w:hAnsi="宋体"/>
          <w:sz w:val="24"/>
        </w:rPr>
        <w:t>月</w:t>
      </w:r>
      <w:r>
        <w:rPr>
          <w:rFonts w:hint="eastAsia" w:hAnsi="宋体"/>
          <w:sz w:val="24"/>
          <w:lang w:val="en-US" w:eastAsia="zh-CN"/>
        </w:rPr>
        <w:t>05日前交付完成；</w:t>
      </w:r>
    </w:p>
    <w:p>
      <w:pPr>
        <w:pStyle w:val="18"/>
        <w:spacing w:line="360" w:lineRule="auto"/>
        <w:rPr>
          <w:rFonts w:hAnsi="宋体"/>
          <w:sz w:val="24"/>
        </w:rPr>
      </w:pPr>
      <w:r>
        <w:rPr>
          <w:rFonts w:hint="eastAsia" w:hAnsi="宋体"/>
          <w:sz w:val="24"/>
          <w:lang w:val="en-US" w:eastAsia="zh-CN"/>
        </w:rPr>
        <w:t>5.3、7</w:t>
      </w:r>
      <w:r>
        <w:rPr>
          <w:rFonts w:hAnsi="宋体"/>
          <w:sz w:val="24"/>
        </w:rPr>
        <w:t>号机</w:t>
      </w:r>
      <w:r>
        <w:rPr>
          <w:rFonts w:hAnsi="宋体"/>
          <w:sz w:val="24"/>
          <w:u w:val="single"/>
        </w:rPr>
        <w:t xml:space="preserve"> C </w:t>
      </w:r>
      <w:r>
        <w:rPr>
          <w:rFonts w:hAnsi="宋体"/>
          <w:sz w:val="24"/>
        </w:rPr>
        <w:t>级检修计划于202</w:t>
      </w:r>
      <w:r>
        <w:rPr>
          <w:rFonts w:hint="eastAsia" w:hAnsi="宋体"/>
          <w:sz w:val="24"/>
          <w:lang w:val="en-US" w:eastAsia="zh-CN"/>
        </w:rPr>
        <w:t>5</w:t>
      </w:r>
      <w:r>
        <w:rPr>
          <w:rFonts w:hAnsi="宋体"/>
          <w:sz w:val="24"/>
        </w:rPr>
        <w:t>年</w:t>
      </w:r>
      <w:r>
        <w:rPr>
          <w:rFonts w:hint="eastAsia" w:hAnsi="宋体"/>
          <w:sz w:val="24"/>
          <w:lang w:val="en-US" w:eastAsia="zh-CN"/>
        </w:rPr>
        <w:t>10</w:t>
      </w:r>
      <w:r>
        <w:rPr>
          <w:rFonts w:hAnsi="宋体"/>
          <w:sz w:val="24"/>
        </w:rPr>
        <w:t>月</w:t>
      </w:r>
      <w:r>
        <w:rPr>
          <w:rFonts w:hint="eastAsia" w:hAnsi="宋体"/>
          <w:sz w:val="24"/>
          <w:lang w:val="en-US" w:eastAsia="zh-CN"/>
        </w:rPr>
        <w:t>01</w:t>
      </w:r>
      <w:r>
        <w:rPr>
          <w:rFonts w:hAnsi="宋体"/>
          <w:sz w:val="24"/>
        </w:rPr>
        <w:t xml:space="preserve">日至 </w:t>
      </w:r>
      <w:r>
        <w:rPr>
          <w:rFonts w:hint="eastAsia" w:hAnsi="宋体"/>
          <w:sz w:val="24"/>
          <w:lang w:val="en-US" w:eastAsia="zh-CN"/>
        </w:rPr>
        <w:t>10</w:t>
      </w:r>
      <w:r>
        <w:rPr>
          <w:rFonts w:hAnsi="宋体"/>
          <w:sz w:val="24"/>
        </w:rPr>
        <w:t>月</w:t>
      </w:r>
      <w:r>
        <w:rPr>
          <w:rFonts w:hint="eastAsia" w:hAnsi="宋体"/>
          <w:sz w:val="24"/>
          <w:lang w:val="en-US" w:eastAsia="zh-CN"/>
        </w:rPr>
        <w:t>30</w:t>
      </w:r>
      <w:r>
        <w:rPr>
          <w:rFonts w:hAnsi="宋体"/>
          <w:sz w:val="24"/>
        </w:rPr>
        <w:t>日，计划工期2</w:t>
      </w:r>
      <w:r>
        <w:rPr>
          <w:rFonts w:hint="eastAsia" w:hAnsi="宋体"/>
          <w:sz w:val="24"/>
          <w:lang w:val="en-US" w:eastAsia="zh-CN"/>
        </w:rPr>
        <w:t>9</w:t>
      </w:r>
      <w:r>
        <w:rPr>
          <w:rFonts w:hAnsi="宋体"/>
          <w:sz w:val="24"/>
        </w:rPr>
        <w:t>天</w:t>
      </w:r>
      <w:r>
        <w:rPr>
          <w:rFonts w:hint="eastAsia" w:hAnsi="宋体"/>
          <w:sz w:val="24"/>
          <w:lang w:val="en-US" w:eastAsia="zh-CN"/>
        </w:rPr>
        <w:t>;计划修理件预计于</w:t>
      </w:r>
      <w:r>
        <w:rPr>
          <w:rFonts w:hAnsi="宋体"/>
          <w:sz w:val="24"/>
        </w:rPr>
        <w:t>202</w:t>
      </w:r>
      <w:r>
        <w:rPr>
          <w:rFonts w:hint="eastAsia" w:hAnsi="宋体"/>
          <w:sz w:val="24"/>
          <w:lang w:val="en-US" w:eastAsia="zh-CN"/>
        </w:rPr>
        <w:t>5</w:t>
      </w:r>
      <w:r>
        <w:rPr>
          <w:rFonts w:hAnsi="宋体"/>
          <w:sz w:val="24"/>
        </w:rPr>
        <w:t>年</w:t>
      </w:r>
      <w:r>
        <w:rPr>
          <w:rFonts w:hint="eastAsia" w:hAnsi="宋体"/>
          <w:sz w:val="24"/>
          <w:lang w:val="en-US" w:eastAsia="zh-CN"/>
        </w:rPr>
        <w:t>10</w:t>
      </w:r>
      <w:r>
        <w:rPr>
          <w:rFonts w:hAnsi="宋体"/>
          <w:sz w:val="24"/>
        </w:rPr>
        <w:t>月</w:t>
      </w:r>
      <w:r>
        <w:rPr>
          <w:rFonts w:hint="eastAsia" w:hAnsi="宋体"/>
          <w:sz w:val="24"/>
          <w:lang w:val="en-US" w:eastAsia="zh-CN"/>
        </w:rPr>
        <w:t>08</w:t>
      </w:r>
      <w:r>
        <w:rPr>
          <w:rFonts w:hAnsi="宋体"/>
          <w:sz w:val="24"/>
        </w:rPr>
        <w:t>日</w:t>
      </w:r>
      <w:r>
        <w:rPr>
          <w:rFonts w:hint="eastAsia" w:hAnsi="宋体"/>
          <w:sz w:val="24"/>
          <w:lang w:val="en-US" w:eastAsia="zh-CN"/>
        </w:rPr>
        <w:t>外送出厂修理，要求报价人于</w:t>
      </w:r>
      <w:r>
        <w:rPr>
          <w:rFonts w:hAnsi="宋体"/>
          <w:sz w:val="24"/>
        </w:rPr>
        <w:t>202</w:t>
      </w:r>
      <w:r>
        <w:rPr>
          <w:rFonts w:hint="eastAsia" w:hAnsi="宋体"/>
          <w:sz w:val="24"/>
          <w:lang w:val="en-US" w:eastAsia="zh-CN"/>
        </w:rPr>
        <w:t>5</w:t>
      </w:r>
      <w:r>
        <w:rPr>
          <w:rFonts w:hAnsi="宋体"/>
          <w:sz w:val="24"/>
        </w:rPr>
        <w:t>年</w:t>
      </w:r>
      <w:r>
        <w:rPr>
          <w:rFonts w:hint="eastAsia" w:hAnsi="宋体"/>
          <w:sz w:val="24"/>
          <w:lang w:val="en-US" w:eastAsia="zh-CN"/>
        </w:rPr>
        <w:t>10</w:t>
      </w:r>
      <w:r>
        <w:rPr>
          <w:rFonts w:hAnsi="宋体"/>
          <w:sz w:val="24"/>
        </w:rPr>
        <w:t>月</w:t>
      </w:r>
      <w:r>
        <w:rPr>
          <w:rFonts w:hint="eastAsia" w:hAnsi="宋体"/>
          <w:sz w:val="24"/>
          <w:lang w:val="en-US" w:eastAsia="zh-CN"/>
        </w:rPr>
        <w:t>15日前交付完成；</w:t>
      </w:r>
    </w:p>
    <w:p>
      <w:pPr>
        <w:pStyle w:val="18"/>
        <w:spacing w:line="360" w:lineRule="auto"/>
        <w:rPr>
          <w:rFonts w:hint="eastAsia" w:hAnsi="宋体" w:eastAsia="宋体" w:cs="宋体"/>
          <w:sz w:val="24"/>
          <w:szCs w:val="24"/>
          <w:lang w:eastAsia="zh-CN"/>
        </w:rPr>
      </w:pPr>
      <w:r>
        <w:rPr>
          <w:rFonts w:hint="eastAsia" w:hAnsi="宋体"/>
          <w:sz w:val="24"/>
          <w:lang w:val="en-US" w:eastAsia="zh-CN"/>
        </w:rPr>
        <w:t>上述时间仅为根据明年检修计划预估时间，</w:t>
      </w:r>
      <w:r>
        <w:rPr>
          <w:rFonts w:hAnsi="宋体"/>
          <w:sz w:val="24"/>
        </w:rPr>
        <w:t>具体时间根据采购人生产安排确定。</w:t>
      </w:r>
      <w:r>
        <w:rPr>
          <w:rFonts w:hint="eastAsia" w:hAnsi="宋体"/>
          <w:sz w:val="24"/>
          <w:lang w:val="en-US" w:eastAsia="zh-CN"/>
        </w:rPr>
        <w:t>但每台机组返厂检修设备在设备送达之日起整体修理时间不得超过7天，包含运输时间。</w:t>
      </w:r>
      <w:r>
        <w:rPr>
          <w:rFonts w:hAnsi="宋体"/>
          <w:sz w:val="24"/>
        </w:rPr>
        <w:t>报价人检修修复时间必须满足现场检修工期的要求，交付采购人生产现场</w:t>
      </w:r>
      <w:r>
        <w:rPr>
          <w:rFonts w:hint="eastAsia" w:hAnsi="宋体"/>
          <w:sz w:val="24"/>
          <w:lang w:eastAsia="zh-CN"/>
        </w:rPr>
        <w:t>。</w:t>
      </w:r>
    </w:p>
    <w:p>
      <w:pPr>
        <w:pStyle w:val="30"/>
        <w:spacing w:before="120" w:beforeLines="50" w:after="120" w:afterLines="50" w:line="360" w:lineRule="auto"/>
        <w:jc w:val="both"/>
        <w:rPr>
          <w:rFonts w:ascii="宋体" w:hAnsi="宋体" w:cs="宋体"/>
          <w:sz w:val="28"/>
          <w:szCs w:val="28"/>
        </w:rPr>
      </w:pPr>
      <w:bookmarkStart w:id="19" w:name="_Toc482542169"/>
      <w:bookmarkStart w:id="20" w:name="_Toc14197"/>
      <w:bookmarkStart w:id="21" w:name="_Toc29957"/>
      <w:r>
        <w:rPr>
          <w:rFonts w:hint="eastAsia" w:ascii="宋体" w:hAnsi="宋体" w:cs="宋体"/>
          <w:sz w:val="28"/>
          <w:szCs w:val="28"/>
        </w:rPr>
        <w:t>六、</w:t>
      </w:r>
      <w:bookmarkEnd w:id="19"/>
      <w:r>
        <w:rPr>
          <w:rFonts w:hint="eastAsia" w:ascii="宋体" w:hAnsi="宋体" w:cs="宋体"/>
          <w:sz w:val="28"/>
          <w:szCs w:val="28"/>
        </w:rPr>
        <w:t>技术资料及交付进度</w:t>
      </w:r>
      <w:bookmarkEnd w:id="20"/>
      <w:bookmarkEnd w:id="21"/>
    </w:p>
    <w:p>
      <w:pPr>
        <w:tabs>
          <w:tab w:val="left" w:pos="600"/>
          <w:tab w:val="left" w:pos="840"/>
          <w:tab w:val="left" w:pos="5640"/>
          <w:tab w:val="left" w:pos="5760"/>
        </w:tabs>
        <w:spacing w:line="360" w:lineRule="auto"/>
        <w:rPr>
          <w:rFonts w:ascii="宋体" w:hAnsi="宋体" w:cs="宋体"/>
          <w:color w:val="000000"/>
          <w:sz w:val="24"/>
        </w:rPr>
      </w:pPr>
      <w:r>
        <w:rPr>
          <w:rFonts w:hint="eastAsia" w:ascii="宋体" w:hAnsi="宋体" w:cs="宋体"/>
          <w:sz w:val="24"/>
        </w:rPr>
        <w:t>6.1、报价人需按要求提供采购人所需的技术资料包括但不限于：</w:t>
      </w:r>
    </w:p>
    <w:p>
      <w:pPr>
        <w:tabs>
          <w:tab w:val="left" w:pos="0"/>
          <w:tab w:val="left" w:pos="426"/>
        </w:tabs>
        <w:spacing w:line="360" w:lineRule="auto"/>
        <w:ind w:right="10" w:rightChars="5"/>
        <w:rPr>
          <w:rFonts w:ascii="宋体" w:hAnsi="宋体" w:cs="宋体"/>
          <w:sz w:val="24"/>
        </w:rPr>
      </w:pPr>
      <w:r>
        <w:rPr>
          <w:rFonts w:hint="eastAsia" w:ascii="宋体" w:hAnsi="宋体" w:cs="宋体"/>
          <w:sz w:val="24"/>
        </w:rPr>
        <w:t>6.1.1、</w:t>
      </w:r>
      <w:r>
        <w:rPr>
          <w:rFonts w:hint="eastAsia" w:hAnsi="宋体"/>
          <w:sz w:val="24"/>
        </w:rPr>
        <w:t>修理工作结束交货时，报价人向采购人提供每台油动机、</w:t>
      </w:r>
      <w:r>
        <w:rPr>
          <w:rFonts w:hint="eastAsia" w:hAnsi="宋体"/>
          <w:sz w:val="24"/>
          <w:lang w:val="en-US" w:eastAsia="zh-CN"/>
        </w:rPr>
        <w:t>油泵、电磁阀</w:t>
      </w:r>
      <w:r>
        <w:rPr>
          <w:rFonts w:hint="eastAsia" w:hAnsi="宋体"/>
          <w:sz w:val="24"/>
        </w:rPr>
        <w:t>的合格证和详细的修理、测试报告一份。（其中包括损坏件清单、密封件清单和产品总图各一份）。</w:t>
      </w:r>
    </w:p>
    <w:p>
      <w:pPr>
        <w:tabs>
          <w:tab w:val="left" w:pos="600"/>
          <w:tab w:val="left" w:pos="840"/>
          <w:tab w:val="left" w:pos="5640"/>
          <w:tab w:val="left" w:pos="5760"/>
        </w:tabs>
        <w:spacing w:line="360" w:lineRule="auto"/>
        <w:rPr>
          <w:rFonts w:ascii="宋体" w:hAnsi="宋体" w:cs="宋体"/>
          <w:sz w:val="24"/>
        </w:rPr>
      </w:pPr>
      <w:r>
        <w:rPr>
          <w:rFonts w:hint="eastAsia" w:ascii="宋体" w:hAnsi="宋体" w:cs="宋体"/>
          <w:sz w:val="24"/>
        </w:rPr>
        <w:t>6.1.2、投标人提供在检修、检验、验收时所遵循的国内和国外标准、规范和规定等清单。</w:t>
      </w:r>
    </w:p>
    <w:p>
      <w:pPr>
        <w:tabs>
          <w:tab w:val="left" w:pos="600"/>
          <w:tab w:val="left" w:pos="840"/>
          <w:tab w:val="left" w:pos="5640"/>
          <w:tab w:val="left" w:pos="5760"/>
        </w:tabs>
        <w:spacing w:line="360" w:lineRule="auto"/>
        <w:rPr>
          <w:rFonts w:ascii="宋体" w:hAnsi="宋体" w:cs="宋体"/>
          <w:sz w:val="24"/>
        </w:rPr>
      </w:pPr>
      <w:r>
        <w:rPr>
          <w:rFonts w:hint="eastAsia" w:ascii="宋体" w:hAnsi="宋体" w:cs="宋体"/>
          <w:sz w:val="24"/>
        </w:rPr>
        <w:t>6.1.3、设备管理资料文件，包括设备发运和装箱的详细资料(各种清单),设备存放与保管技术要求。</w:t>
      </w:r>
    </w:p>
    <w:p>
      <w:pPr>
        <w:pStyle w:val="12"/>
        <w:spacing w:line="360" w:lineRule="auto"/>
        <w:ind w:left="0"/>
      </w:pPr>
      <w:r>
        <w:rPr>
          <w:rFonts w:hint="eastAsia" w:ascii="宋体" w:hAnsi="宋体" w:cs="宋体"/>
          <w:sz w:val="24"/>
        </w:rPr>
        <w:t>6.1.4、详实的完工报告，包含修理中发现的问题、处理方法、各部件解体、检修、试验全流程影像资料、验收文件等。</w:t>
      </w:r>
    </w:p>
    <w:p>
      <w:pPr>
        <w:tabs>
          <w:tab w:val="left" w:pos="600"/>
          <w:tab w:val="left" w:pos="840"/>
          <w:tab w:val="left" w:pos="5640"/>
          <w:tab w:val="left" w:pos="5760"/>
        </w:tabs>
        <w:spacing w:line="360" w:lineRule="auto"/>
        <w:rPr>
          <w:rFonts w:ascii="宋体" w:hAnsi="宋体" w:cs="宋体"/>
          <w:sz w:val="24"/>
        </w:rPr>
      </w:pPr>
      <w:r>
        <w:rPr>
          <w:rFonts w:hint="eastAsia" w:ascii="宋体" w:hAnsi="宋体" w:cs="宋体"/>
          <w:sz w:val="24"/>
        </w:rPr>
        <w:t>6.1.5、报价人所提供的资料除满足上述要求外，还应符合国家或行业标准的相关规定。</w:t>
      </w:r>
    </w:p>
    <w:p>
      <w:pPr>
        <w:spacing w:line="360" w:lineRule="auto"/>
        <w:rPr>
          <w:rFonts w:ascii="宋体" w:hAnsi="宋体"/>
          <w:bCs/>
          <w:sz w:val="24"/>
        </w:rPr>
      </w:pPr>
      <w:r>
        <w:rPr>
          <w:rFonts w:hint="eastAsia" w:ascii="宋体" w:hAnsi="宋体"/>
          <w:bCs/>
          <w:sz w:val="24"/>
        </w:rPr>
        <w:t>6.2、图纸资料清单</w:t>
      </w:r>
    </w:p>
    <w:p>
      <w:pPr>
        <w:spacing w:line="360" w:lineRule="auto"/>
        <w:rPr>
          <w:rFonts w:ascii="宋体" w:hAnsi="宋体"/>
          <w:sz w:val="24"/>
        </w:rPr>
      </w:pPr>
      <w:r>
        <w:rPr>
          <w:rFonts w:hint="eastAsia" w:ascii="宋体" w:hAnsi="宋体"/>
          <w:sz w:val="24"/>
        </w:rPr>
        <w:t>6.2.1、设备出厂修理及检查试验报告。</w:t>
      </w:r>
    </w:p>
    <w:p>
      <w:pPr>
        <w:spacing w:line="360" w:lineRule="auto"/>
        <w:rPr>
          <w:rFonts w:ascii="宋体" w:hAnsi="宋体" w:cs="宋体"/>
          <w:sz w:val="24"/>
        </w:rPr>
      </w:pPr>
      <w:r>
        <w:rPr>
          <w:rFonts w:hint="eastAsia" w:ascii="宋体" w:hAnsi="宋体"/>
          <w:sz w:val="24"/>
        </w:rPr>
        <w:t>6.2.2、</w:t>
      </w:r>
      <w:r>
        <w:rPr>
          <w:rFonts w:hint="eastAsia" w:ascii="宋体" w:hAnsi="宋体" w:cs="宋体"/>
          <w:sz w:val="24"/>
        </w:rPr>
        <w:t>质量证明文件。</w:t>
      </w:r>
    </w:p>
    <w:p>
      <w:pPr>
        <w:pStyle w:val="12"/>
        <w:spacing w:line="360" w:lineRule="auto"/>
        <w:ind w:left="0"/>
        <w:rPr>
          <w:rFonts w:ascii="宋体" w:hAnsi="宋体" w:cs="宋体"/>
          <w:sz w:val="24"/>
        </w:rPr>
      </w:pPr>
      <w:r>
        <w:rPr>
          <w:rFonts w:hint="eastAsia" w:ascii="宋体" w:hAnsi="宋体" w:cs="宋体"/>
          <w:sz w:val="24"/>
        </w:rPr>
        <w:t>6.2.3、密封件清单。</w:t>
      </w:r>
    </w:p>
    <w:p>
      <w:pPr>
        <w:spacing w:line="360" w:lineRule="auto"/>
      </w:pPr>
      <w:r>
        <w:rPr>
          <w:rFonts w:hint="eastAsia" w:ascii="宋体" w:hAnsi="宋体" w:cs="宋体"/>
          <w:sz w:val="24"/>
        </w:rPr>
        <w:t>6.2.4、完工报告。</w:t>
      </w:r>
    </w:p>
    <w:p>
      <w:pPr>
        <w:pStyle w:val="30"/>
        <w:spacing w:before="120" w:beforeLines="50" w:after="120" w:afterLines="50" w:line="360" w:lineRule="auto"/>
        <w:jc w:val="left"/>
        <w:rPr>
          <w:sz w:val="28"/>
          <w:szCs w:val="28"/>
        </w:rPr>
      </w:pPr>
      <w:bookmarkStart w:id="22" w:name="_Toc31281"/>
      <w:bookmarkStart w:id="23" w:name="_Toc5431"/>
      <w:bookmarkStart w:id="24" w:name="_Toc26272"/>
      <w:bookmarkStart w:id="25" w:name="_Toc482542170"/>
      <w:bookmarkStart w:id="26" w:name="_Toc4668"/>
      <w:bookmarkStart w:id="27" w:name="_Toc824"/>
      <w:bookmarkStart w:id="28" w:name="_Toc27444"/>
      <w:r>
        <w:rPr>
          <w:rFonts w:hint="eastAsia"/>
          <w:sz w:val="28"/>
          <w:szCs w:val="28"/>
        </w:rPr>
        <w:t>七、质量保证</w:t>
      </w:r>
      <w:bookmarkEnd w:id="22"/>
      <w:bookmarkEnd w:id="23"/>
      <w:bookmarkEnd w:id="24"/>
      <w:bookmarkEnd w:id="25"/>
      <w:bookmarkEnd w:id="26"/>
      <w:r>
        <w:rPr>
          <w:rFonts w:hint="eastAsia"/>
          <w:sz w:val="28"/>
          <w:szCs w:val="28"/>
        </w:rPr>
        <w:t>和售后技术服务</w:t>
      </w:r>
      <w:bookmarkEnd w:id="27"/>
      <w:bookmarkEnd w:id="28"/>
      <w:bookmarkStart w:id="29" w:name="_Toc7557"/>
      <w:bookmarkStart w:id="30" w:name="_Toc29795"/>
      <w:bookmarkStart w:id="31" w:name="_Toc23905"/>
      <w:bookmarkStart w:id="32" w:name="_Toc11978"/>
      <w:bookmarkStart w:id="33" w:name="_Toc26139"/>
      <w:bookmarkStart w:id="34" w:name="_Toc15301"/>
      <w:bookmarkStart w:id="35" w:name="_Toc32142"/>
      <w:bookmarkStart w:id="36" w:name="_Toc2841"/>
      <w:bookmarkStart w:id="37" w:name="_Toc2680"/>
      <w:bookmarkStart w:id="38" w:name="_Toc3540_WPSOffice_Level1"/>
      <w:bookmarkStart w:id="39" w:name="_Toc4289"/>
      <w:bookmarkStart w:id="40" w:name="_Toc20779"/>
      <w:bookmarkStart w:id="41" w:name="_Toc32435"/>
      <w:bookmarkStart w:id="42" w:name="_Toc32052"/>
      <w:bookmarkStart w:id="43" w:name="_Toc21137"/>
      <w:bookmarkStart w:id="44" w:name="_Toc28770"/>
    </w:p>
    <w:p>
      <w:pPr>
        <w:pStyle w:val="30"/>
        <w:spacing w:before="120" w:beforeLines="50" w:after="120" w:afterLines="50" w:line="360" w:lineRule="auto"/>
        <w:jc w:val="left"/>
        <w:outlineLvl w:val="9"/>
        <w:rPr>
          <w:rFonts w:ascii="宋体" w:hAnsi="宋体"/>
          <w:b w:val="0"/>
          <w:bCs w:val="0"/>
          <w:sz w:val="24"/>
          <w:szCs w:val="24"/>
        </w:rPr>
      </w:pPr>
      <w:bookmarkStart w:id="45" w:name="_Toc8940"/>
      <w:r>
        <w:rPr>
          <w:rFonts w:hint="eastAsia" w:ascii="宋体" w:hAnsi="宋体"/>
          <w:b w:val="0"/>
          <w:bCs w:val="0"/>
          <w:sz w:val="24"/>
          <w:szCs w:val="24"/>
        </w:rPr>
        <w:t>7.1、报价人修复油动机、电磁阀、真空泵后，保质期为一年</w:t>
      </w:r>
      <w:r>
        <w:rPr>
          <w:rFonts w:hint="eastAsia" w:ascii="宋体" w:hAnsi="宋体"/>
          <w:b w:val="0"/>
          <w:bCs w:val="0"/>
          <w:sz w:val="24"/>
          <w:szCs w:val="24"/>
          <w:lang w:eastAsia="zh-CN"/>
        </w:rPr>
        <w:t>（</w:t>
      </w:r>
      <w:r>
        <w:rPr>
          <w:rFonts w:hint="eastAsia" w:ascii="宋体" w:hAnsi="宋体"/>
          <w:b w:val="0"/>
          <w:bCs w:val="0"/>
          <w:sz w:val="24"/>
          <w:szCs w:val="24"/>
          <w:lang w:val="en-US" w:eastAsia="zh-CN"/>
        </w:rPr>
        <w:t>特别是油泵骨架油封漏油问题</w:t>
      </w:r>
      <w:r>
        <w:rPr>
          <w:rFonts w:hint="eastAsia" w:ascii="宋体" w:hAnsi="宋体"/>
          <w:b w:val="0"/>
          <w:bCs w:val="0"/>
          <w:sz w:val="24"/>
          <w:szCs w:val="24"/>
          <w:lang w:eastAsia="zh-CN"/>
        </w:rPr>
        <w:t>），</w:t>
      </w:r>
      <w:r>
        <w:rPr>
          <w:rFonts w:hint="eastAsia" w:ascii="宋体" w:hAnsi="宋体"/>
          <w:b w:val="0"/>
          <w:bCs w:val="0"/>
          <w:sz w:val="24"/>
          <w:szCs w:val="24"/>
        </w:rPr>
        <w:t>若在一个</w:t>
      </w:r>
      <w:r>
        <w:rPr>
          <w:rFonts w:hint="eastAsia" w:ascii="宋体" w:hAnsi="宋体"/>
          <w:b w:val="0"/>
          <w:bCs w:val="0"/>
          <w:sz w:val="24"/>
          <w:szCs w:val="24"/>
          <w:lang w:val="en-US" w:eastAsia="zh-CN"/>
        </w:rPr>
        <w:t>质保期</w:t>
      </w:r>
      <w:r>
        <w:rPr>
          <w:rFonts w:hint="eastAsia" w:ascii="宋体" w:hAnsi="宋体"/>
          <w:b w:val="0"/>
          <w:bCs w:val="0"/>
          <w:sz w:val="24"/>
          <w:szCs w:val="24"/>
        </w:rPr>
        <w:t>内发生产品质量问题的，由投标人负责免费维修或更换，由此发生的一切费用由</w:t>
      </w:r>
      <w:r>
        <w:rPr>
          <w:rFonts w:hint="eastAsia" w:ascii="宋体" w:hAnsi="宋体"/>
          <w:b w:val="0"/>
          <w:bCs w:val="0"/>
          <w:sz w:val="24"/>
          <w:szCs w:val="24"/>
          <w:lang w:val="en-US" w:eastAsia="zh-CN"/>
        </w:rPr>
        <w:t>报价人</w:t>
      </w:r>
      <w:r>
        <w:rPr>
          <w:rFonts w:hint="eastAsia" w:ascii="宋体" w:hAnsi="宋体"/>
          <w:b w:val="0"/>
          <w:bCs w:val="0"/>
          <w:sz w:val="24"/>
          <w:szCs w:val="24"/>
        </w:rPr>
        <w:t>负责。报价人应在得到采购人通知后24小时内赶到采购人现场进行处理。</w:t>
      </w:r>
      <w:bookmarkEnd w:id="45"/>
    </w:p>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Pr>
        <w:pStyle w:val="30"/>
        <w:spacing w:before="0" w:after="0" w:line="360" w:lineRule="auto"/>
        <w:jc w:val="both"/>
        <w:rPr>
          <w:rFonts w:ascii="宋体" w:hAnsi="宋体" w:cs="宋体"/>
          <w:sz w:val="28"/>
          <w:szCs w:val="28"/>
        </w:rPr>
      </w:pPr>
      <w:bookmarkStart w:id="46" w:name="_Toc13883"/>
      <w:r>
        <w:rPr>
          <w:rFonts w:hint="eastAsia" w:ascii="宋体" w:hAnsi="宋体" w:cs="宋体"/>
          <w:sz w:val="28"/>
          <w:szCs w:val="28"/>
        </w:rPr>
        <w:t>八、</w:t>
      </w:r>
      <w:bookmarkEnd w:id="44"/>
      <w:r>
        <w:rPr>
          <w:rFonts w:hint="eastAsia" w:ascii="宋体" w:hAnsi="宋体" w:cs="宋体"/>
          <w:sz w:val="28"/>
          <w:szCs w:val="28"/>
        </w:rPr>
        <w:t>安全和质量考核</w:t>
      </w:r>
      <w:bookmarkEnd w:id="46"/>
    </w:p>
    <w:p>
      <w:pPr>
        <w:spacing w:line="360" w:lineRule="auto"/>
        <w:rPr>
          <w:rFonts w:ascii="宋体" w:hAnsi="宋体" w:cs="宋体"/>
          <w:sz w:val="24"/>
        </w:rPr>
      </w:pPr>
      <w:r>
        <w:rPr>
          <w:rFonts w:hint="eastAsia" w:ascii="宋体" w:hAnsi="宋体" w:cs="宋体"/>
          <w:sz w:val="24"/>
        </w:rPr>
        <w:t>8.1、考核</w:t>
      </w:r>
    </w:p>
    <w:p>
      <w:pPr>
        <w:spacing w:line="360" w:lineRule="auto"/>
        <w:rPr>
          <w:rFonts w:ascii="宋体" w:hAnsi="宋体" w:cs="宋体"/>
          <w:sz w:val="24"/>
        </w:rPr>
      </w:pPr>
      <w:r>
        <w:rPr>
          <w:rFonts w:hint="eastAsia" w:ascii="宋体" w:hAnsi="宋体" w:cs="宋体"/>
          <w:sz w:val="24"/>
        </w:rPr>
        <w:t>8.1.1、由于报价人的检修质量问题，开机和启动运行后需停机消缺的，根据影响时间，每影响开机一小时考核10000元。</w:t>
      </w:r>
    </w:p>
    <w:p>
      <w:pPr>
        <w:spacing w:line="360" w:lineRule="auto"/>
        <w:rPr>
          <w:rFonts w:ascii="宋体" w:hAnsi="宋体" w:cs="宋体"/>
          <w:sz w:val="24"/>
        </w:rPr>
      </w:pPr>
      <w:r>
        <w:rPr>
          <w:rFonts w:hint="eastAsia" w:ascii="宋体" w:hAnsi="宋体" w:cs="宋体"/>
          <w:sz w:val="24"/>
        </w:rPr>
        <w:t>8.1.2、开机后，报价人检修的设备由于报价人检修质量问题造成的内外漏等缺陷，发现一个缺陷考核2000元，且扣除这个设备的检修工程费用。</w:t>
      </w:r>
    </w:p>
    <w:p>
      <w:pPr>
        <w:spacing w:line="360" w:lineRule="auto"/>
        <w:rPr>
          <w:rFonts w:ascii="宋体" w:hAnsi="宋体" w:cs="宋体"/>
          <w:sz w:val="24"/>
        </w:rPr>
      </w:pPr>
      <w:r>
        <w:rPr>
          <w:rFonts w:hint="eastAsia" w:ascii="宋体" w:hAnsi="宋体" w:cs="宋体"/>
          <w:sz w:val="24"/>
        </w:rPr>
        <w:t>8.1.3、检修工期出现延期的，由于报价人检修原因造成的，每延期一天考核10000元。</w:t>
      </w:r>
    </w:p>
    <w:p>
      <w:pPr>
        <w:spacing w:line="360" w:lineRule="auto"/>
        <w:rPr>
          <w:rFonts w:ascii="宋体" w:hAnsi="宋体" w:cs="宋体"/>
          <w:sz w:val="24"/>
        </w:rPr>
      </w:pPr>
      <w:r>
        <w:rPr>
          <w:rFonts w:hint="eastAsia" w:ascii="宋体" w:hAnsi="宋体" w:cs="宋体"/>
          <w:sz w:val="24"/>
        </w:rPr>
        <w:t>8.1.4、其它不合格事件按厂部相关条例考核。</w:t>
      </w:r>
    </w:p>
    <w:p>
      <w:pPr>
        <w:spacing w:line="360" w:lineRule="auto"/>
        <w:ind w:firstLine="480" w:firstLineChars="200"/>
        <w:rPr>
          <w:rFonts w:ascii="宋体" w:hAnsi="宋体" w:cs="宋体"/>
          <w:sz w:val="24"/>
        </w:rPr>
      </w:pPr>
      <w:r>
        <w:rPr>
          <w:rFonts w:hint="eastAsia" w:ascii="宋体" w:hAnsi="宋体" w:cs="宋体"/>
          <w:sz w:val="24"/>
        </w:rPr>
        <w:t>保质期内因报价人检修质量问题造成的设备安全事件，按电力行业相关考核制度对报价人进行考核，并扣除全部质保金。</w:t>
      </w:r>
    </w:p>
    <w:p>
      <w:pPr>
        <w:spacing w:line="360" w:lineRule="auto"/>
        <w:ind w:firstLine="560"/>
        <w:rPr>
          <w:rFonts w:ascii="宋体" w:hAnsi="宋体" w:cs="宋体"/>
          <w:sz w:val="24"/>
        </w:rPr>
      </w:pPr>
      <w:r>
        <w:rPr>
          <w:rFonts w:hint="eastAsia" w:ascii="宋体" w:hAnsi="宋体" w:cs="宋体"/>
          <w:sz w:val="24"/>
        </w:rPr>
        <w:t>本说明未尽事宜，双方可再进行商议。</w:t>
      </w:r>
    </w:p>
    <w:p>
      <w:pPr>
        <w:spacing w:line="360" w:lineRule="auto"/>
        <w:ind w:firstLine="560"/>
        <w:rPr>
          <w:rFonts w:ascii="宋体" w:hAnsi="宋体" w:cs="宋体"/>
          <w:sz w:val="24"/>
        </w:rPr>
      </w:pPr>
      <w:r>
        <w:rPr>
          <w:rFonts w:hint="eastAsia" w:ascii="宋体" w:hAnsi="宋体" w:cs="宋体"/>
          <w:sz w:val="24"/>
        </w:rPr>
        <w:t>本说明经双方代表签字加盖公章后生效，与合同具有同等的法律效力。</w:t>
      </w:r>
    </w:p>
    <w:p>
      <w:pPr>
        <w:spacing w:line="360" w:lineRule="auto"/>
        <w:ind w:firstLine="482" w:firstLineChars="200"/>
        <w:rPr>
          <w:rFonts w:hint="eastAsia" w:ascii="宋体" w:hAnsi="宋体" w:cs="宋体"/>
          <w:b/>
          <w:sz w:val="24"/>
        </w:rPr>
      </w:pPr>
      <w:r>
        <w:rPr>
          <w:rFonts w:hint="eastAsia" w:ascii="宋体" w:hAnsi="宋体" w:cs="宋体"/>
          <w:b/>
          <w:sz w:val="24"/>
        </w:rPr>
        <w:t>本说明书包含了技术协议的部分要求，但不限于此，报价人对于不明确的地方，可书面要求邀请人澄清。</w:t>
      </w:r>
    </w:p>
    <w:p>
      <w:pPr>
        <w:pStyle w:val="2"/>
        <w:rPr>
          <w:rFonts w:hint="eastAsia" w:ascii="宋体" w:hAnsi="宋体" w:cs="宋体"/>
          <w:b/>
          <w:sz w:val="24"/>
        </w:rPr>
      </w:pPr>
    </w:p>
    <w:p>
      <w:pPr>
        <w:pStyle w:val="2"/>
        <w:rPr>
          <w:rFonts w:hint="eastAsia" w:ascii="宋体" w:hAnsi="宋体" w:cs="宋体"/>
          <w:b/>
          <w:sz w:val="24"/>
        </w:rPr>
        <w:sectPr>
          <w:headerReference r:id="rId5" w:type="default"/>
          <w:footerReference r:id="rId6" w:type="default"/>
          <w:pgSz w:w="11906" w:h="16838"/>
          <w:pgMar w:top="1440" w:right="1183" w:bottom="1402" w:left="1470" w:header="851" w:footer="405" w:gutter="0"/>
          <w:pgBorders>
            <w:top w:val="none" w:sz="0" w:space="0"/>
            <w:left w:val="none" w:sz="0" w:space="0"/>
            <w:bottom w:val="none" w:sz="0" w:space="0"/>
            <w:right w:val="none" w:sz="0" w:space="0"/>
          </w:pgBorders>
          <w:pgNumType w:fmt="decimal"/>
          <w:cols w:space="720" w:num="1"/>
          <w:docGrid w:linePitch="312" w:charSpace="0"/>
        </w:sectPr>
      </w:pPr>
    </w:p>
    <w:p>
      <w:pPr>
        <w:pStyle w:val="2"/>
        <w:rPr>
          <w:rFonts w:hint="eastAsia" w:ascii="宋体" w:hAnsi="宋体" w:cs="宋体"/>
          <w:b/>
          <w:sz w:val="24"/>
          <w:lang w:val="en-US" w:eastAsia="zh-CN"/>
        </w:rPr>
      </w:pPr>
      <w:r>
        <w:rPr>
          <w:rFonts w:hint="eastAsia" w:ascii="宋体" w:hAnsi="宋体" w:cs="宋体"/>
          <w:b/>
          <w:sz w:val="24"/>
          <w:lang w:val="en-US" w:eastAsia="zh-CN"/>
        </w:rPr>
        <w:t>附表一：单台5号机小机低压调门油动机修理所需备件</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3456"/>
        <w:gridCol w:w="3115"/>
        <w:gridCol w:w="1194"/>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pStyle w:val="2"/>
              <w:jc w:val="center"/>
              <w:rPr>
                <w:rFonts w:hint="default"/>
                <w:vertAlign w:val="baseline"/>
                <w:lang w:val="en-US" w:eastAsia="zh-CN"/>
              </w:rPr>
            </w:pPr>
            <w:r>
              <w:rPr>
                <w:rFonts w:hint="eastAsia"/>
                <w:vertAlign w:val="baseline"/>
                <w:lang w:val="en-US" w:eastAsia="zh-CN"/>
              </w:rPr>
              <w:t>序号</w:t>
            </w:r>
          </w:p>
        </w:tc>
        <w:tc>
          <w:tcPr>
            <w:tcW w:w="3456" w:type="dxa"/>
            <w:vAlign w:val="center"/>
          </w:tcPr>
          <w:p>
            <w:pPr>
              <w:pStyle w:val="2"/>
              <w:jc w:val="center"/>
              <w:rPr>
                <w:rFonts w:hint="default"/>
                <w:vertAlign w:val="baseline"/>
                <w:lang w:val="en-US" w:eastAsia="zh-CN"/>
              </w:rPr>
            </w:pPr>
            <w:r>
              <w:rPr>
                <w:rFonts w:hint="eastAsia"/>
                <w:vertAlign w:val="baseline"/>
                <w:lang w:val="en-US" w:eastAsia="zh-CN"/>
              </w:rPr>
              <w:t>物资名称</w:t>
            </w:r>
          </w:p>
        </w:tc>
        <w:tc>
          <w:tcPr>
            <w:tcW w:w="3115" w:type="dxa"/>
            <w:vAlign w:val="center"/>
          </w:tcPr>
          <w:p>
            <w:pPr>
              <w:pStyle w:val="2"/>
              <w:jc w:val="center"/>
              <w:rPr>
                <w:rFonts w:hint="default"/>
                <w:vertAlign w:val="baseline"/>
                <w:lang w:val="en-US" w:eastAsia="zh-CN"/>
              </w:rPr>
            </w:pPr>
            <w:r>
              <w:rPr>
                <w:rFonts w:hint="eastAsia"/>
                <w:vertAlign w:val="baseline"/>
                <w:lang w:val="en-US" w:eastAsia="zh-CN"/>
              </w:rPr>
              <w:t>物资规格型号</w:t>
            </w:r>
          </w:p>
        </w:tc>
        <w:tc>
          <w:tcPr>
            <w:tcW w:w="1194" w:type="dxa"/>
            <w:vAlign w:val="center"/>
          </w:tcPr>
          <w:p>
            <w:pPr>
              <w:pStyle w:val="2"/>
              <w:jc w:val="center"/>
              <w:rPr>
                <w:rFonts w:hint="default"/>
                <w:vertAlign w:val="baseline"/>
                <w:lang w:val="en-US" w:eastAsia="zh-CN"/>
              </w:rPr>
            </w:pPr>
            <w:r>
              <w:rPr>
                <w:rFonts w:hint="eastAsia"/>
                <w:vertAlign w:val="baseline"/>
                <w:lang w:val="en-US" w:eastAsia="zh-CN"/>
              </w:rPr>
              <w:t>物资报价（元）</w:t>
            </w:r>
          </w:p>
        </w:tc>
        <w:tc>
          <w:tcPr>
            <w:tcW w:w="1194" w:type="dxa"/>
            <w:vAlign w:val="center"/>
          </w:tcPr>
          <w:p>
            <w:pPr>
              <w:pStyle w:val="2"/>
              <w:jc w:val="center"/>
              <w:rPr>
                <w:rFonts w:hint="default"/>
                <w:vertAlign w:val="baseline"/>
                <w:lang w:val="en-US" w:eastAsia="zh-CN"/>
              </w:rPr>
            </w:pPr>
            <w:r>
              <w:rPr>
                <w:rFonts w:hint="eastAsia"/>
                <w:vertAlign w:val="baseline"/>
                <w:lang w:val="en-US" w:eastAsia="zh-CN"/>
              </w:rPr>
              <w:t>施工报价（元）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pStyle w:val="2"/>
              <w:rPr>
                <w:rFonts w:hint="default"/>
                <w:vertAlign w:val="baseline"/>
                <w:lang w:val="en-US" w:eastAsia="zh-CN"/>
              </w:rPr>
            </w:pPr>
            <w:r>
              <w:rPr>
                <w:rFonts w:hint="eastAsia"/>
                <w:vertAlign w:val="baseline"/>
                <w:lang w:val="en-US" w:eastAsia="zh-CN"/>
              </w:rPr>
              <w:t>1</w:t>
            </w:r>
          </w:p>
        </w:tc>
        <w:tc>
          <w:tcPr>
            <w:tcW w:w="3456"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端盖密封件</w:t>
            </w:r>
          </w:p>
        </w:tc>
        <w:tc>
          <w:tcPr>
            <w:tcW w:w="3115"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191.80.01.DYF.01</w:t>
            </w:r>
          </w:p>
        </w:tc>
        <w:tc>
          <w:tcPr>
            <w:tcW w:w="1194" w:type="dxa"/>
          </w:tcPr>
          <w:p>
            <w:pPr>
              <w:pStyle w:val="2"/>
              <w:rPr>
                <w:rFonts w:hint="eastAsia"/>
                <w:vertAlign w:val="baseline"/>
                <w:lang w:val="en-US" w:eastAsia="zh-CN"/>
              </w:rPr>
            </w:pPr>
          </w:p>
        </w:tc>
        <w:tc>
          <w:tcPr>
            <w:tcW w:w="1194" w:type="dxa"/>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pStyle w:val="2"/>
              <w:rPr>
                <w:rFonts w:hint="default"/>
                <w:vertAlign w:val="baseline"/>
                <w:lang w:val="en-US" w:eastAsia="zh-CN"/>
              </w:rPr>
            </w:pPr>
            <w:r>
              <w:rPr>
                <w:rFonts w:hint="eastAsia"/>
                <w:vertAlign w:val="baseline"/>
                <w:lang w:val="en-US" w:eastAsia="zh-CN"/>
              </w:rPr>
              <w:t>2</w:t>
            </w:r>
          </w:p>
        </w:tc>
        <w:tc>
          <w:tcPr>
            <w:tcW w:w="3456"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导向套密封件</w:t>
            </w:r>
          </w:p>
        </w:tc>
        <w:tc>
          <w:tcPr>
            <w:tcW w:w="3115"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191.80.01.DYF.02</w:t>
            </w:r>
          </w:p>
        </w:tc>
        <w:tc>
          <w:tcPr>
            <w:tcW w:w="1194" w:type="dxa"/>
          </w:tcPr>
          <w:p>
            <w:pPr>
              <w:pStyle w:val="2"/>
              <w:rPr>
                <w:rFonts w:hint="eastAsia"/>
                <w:vertAlign w:val="baseline"/>
                <w:lang w:val="en-US" w:eastAsia="zh-CN"/>
              </w:rPr>
            </w:pPr>
          </w:p>
        </w:tc>
        <w:tc>
          <w:tcPr>
            <w:tcW w:w="1194" w:type="dxa"/>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pStyle w:val="2"/>
              <w:rPr>
                <w:rFonts w:hint="default"/>
                <w:vertAlign w:val="baseline"/>
                <w:lang w:val="en-US" w:eastAsia="zh-CN"/>
              </w:rPr>
            </w:pPr>
            <w:r>
              <w:rPr>
                <w:rFonts w:hint="eastAsia"/>
                <w:vertAlign w:val="baseline"/>
                <w:lang w:val="en-US" w:eastAsia="zh-CN"/>
              </w:rPr>
              <w:t>3</w:t>
            </w:r>
          </w:p>
        </w:tc>
        <w:tc>
          <w:tcPr>
            <w:tcW w:w="3456"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活塞杆密封件</w:t>
            </w:r>
          </w:p>
        </w:tc>
        <w:tc>
          <w:tcPr>
            <w:tcW w:w="3115"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191.80.01.DYF.03</w:t>
            </w:r>
          </w:p>
        </w:tc>
        <w:tc>
          <w:tcPr>
            <w:tcW w:w="1194" w:type="dxa"/>
          </w:tcPr>
          <w:p>
            <w:pPr>
              <w:pStyle w:val="2"/>
              <w:rPr>
                <w:rFonts w:hint="eastAsia"/>
                <w:vertAlign w:val="baseline"/>
                <w:lang w:val="en-US" w:eastAsia="zh-CN"/>
              </w:rPr>
            </w:pPr>
          </w:p>
        </w:tc>
        <w:tc>
          <w:tcPr>
            <w:tcW w:w="1194" w:type="dxa"/>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pStyle w:val="2"/>
              <w:rPr>
                <w:rFonts w:hint="default"/>
                <w:vertAlign w:val="baseline"/>
                <w:lang w:val="en-US" w:eastAsia="zh-CN"/>
              </w:rPr>
            </w:pPr>
            <w:r>
              <w:rPr>
                <w:rFonts w:hint="eastAsia"/>
                <w:vertAlign w:val="baseline"/>
                <w:lang w:val="en-US" w:eastAsia="zh-CN"/>
              </w:rPr>
              <w:t>4</w:t>
            </w:r>
          </w:p>
        </w:tc>
        <w:tc>
          <w:tcPr>
            <w:tcW w:w="3456"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接头密封件</w:t>
            </w:r>
          </w:p>
        </w:tc>
        <w:tc>
          <w:tcPr>
            <w:tcW w:w="3115"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191.80.02.GJF.01</w:t>
            </w:r>
          </w:p>
        </w:tc>
        <w:tc>
          <w:tcPr>
            <w:tcW w:w="1194" w:type="dxa"/>
          </w:tcPr>
          <w:p>
            <w:pPr>
              <w:pStyle w:val="2"/>
              <w:rPr>
                <w:rFonts w:hint="eastAsia"/>
                <w:vertAlign w:val="baseline"/>
                <w:lang w:val="en-US" w:eastAsia="zh-CN"/>
              </w:rPr>
            </w:pPr>
          </w:p>
        </w:tc>
        <w:tc>
          <w:tcPr>
            <w:tcW w:w="1194" w:type="dxa"/>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pStyle w:val="2"/>
              <w:rPr>
                <w:rFonts w:hint="default"/>
                <w:vertAlign w:val="baseline"/>
                <w:lang w:val="en-US" w:eastAsia="zh-CN"/>
              </w:rPr>
            </w:pPr>
            <w:r>
              <w:rPr>
                <w:rFonts w:hint="eastAsia"/>
                <w:vertAlign w:val="baseline"/>
                <w:lang w:val="en-US" w:eastAsia="zh-CN"/>
              </w:rPr>
              <w:t>5</w:t>
            </w:r>
          </w:p>
        </w:tc>
        <w:tc>
          <w:tcPr>
            <w:tcW w:w="3456"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堵头密封件</w:t>
            </w:r>
          </w:p>
        </w:tc>
        <w:tc>
          <w:tcPr>
            <w:tcW w:w="3115"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191.80.02.GJF.02</w:t>
            </w:r>
          </w:p>
        </w:tc>
        <w:tc>
          <w:tcPr>
            <w:tcW w:w="1194" w:type="dxa"/>
          </w:tcPr>
          <w:p>
            <w:pPr>
              <w:pStyle w:val="2"/>
              <w:rPr>
                <w:rFonts w:hint="eastAsia"/>
                <w:vertAlign w:val="baseline"/>
                <w:lang w:val="en-US" w:eastAsia="zh-CN"/>
              </w:rPr>
            </w:pPr>
          </w:p>
        </w:tc>
        <w:tc>
          <w:tcPr>
            <w:tcW w:w="1194" w:type="dxa"/>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pStyle w:val="2"/>
              <w:rPr>
                <w:rFonts w:hint="default"/>
                <w:vertAlign w:val="baseline"/>
                <w:lang w:val="en-US" w:eastAsia="zh-CN"/>
              </w:rPr>
            </w:pPr>
            <w:r>
              <w:rPr>
                <w:rFonts w:hint="eastAsia"/>
                <w:vertAlign w:val="baseline"/>
                <w:lang w:val="en-US" w:eastAsia="zh-CN"/>
              </w:rPr>
              <w:t>6</w:t>
            </w:r>
          </w:p>
        </w:tc>
        <w:tc>
          <w:tcPr>
            <w:tcW w:w="3456"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伺服阀密封件</w:t>
            </w:r>
          </w:p>
        </w:tc>
        <w:tc>
          <w:tcPr>
            <w:tcW w:w="3115"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191.80.02.GJF.03</w:t>
            </w:r>
          </w:p>
        </w:tc>
        <w:tc>
          <w:tcPr>
            <w:tcW w:w="1194" w:type="dxa"/>
          </w:tcPr>
          <w:p>
            <w:pPr>
              <w:pStyle w:val="2"/>
              <w:rPr>
                <w:rFonts w:hint="eastAsia"/>
                <w:vertAlign w:val="baseline"/>
                <w:lang w:val="en-US" w:eastAsia="zh-CN"/>
              </w:rPr>
            </w:pPr>
          </w:p>
        </w:tc>
        <w:tc>
          <w:tcPr>
            <w:tcW w:w="1194" w:type="dxa"/>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pStyle w:val="2"/>
              <w:rPr>
                <w:rFonts w:hint="default"/>
                <w:vertAlign w:val="baseline"/>
                <w:lang w:val="en-US" w:eastAsia="zh-CN"/>
              </w:rPr>
            </w:pPr>
            <w:r>
              <w:rPr>
                <w:rFonts w:hint="eastAsia"/>
                <w:vertAlign w:val="baseline"/>
                <w:lang w:val="en-US" w:eastAsia="zh-CN"/>
              </w:rPr>
              <w:t>7</w:t>
            </w:r>
          </w:p>
        </w:tc>
        <w:tc>
          <w:tcPr>
            <w:tcW w:w="3456"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活塞杆</w:t>
            </w:r>
          </w:p>
        </w:tc>
        <w:tc>
          <w:tcPr>
            <w:tcW w:w="3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vertAlign w:val="baseline"/>
                <w:lang w:val="en-US" w:eastAsia="zh-CN"/>
              </w:rPr>
              <w:t>FH-1312-D03A</w:t>
            </w:r>
          </w:p>
        </w:tc>
        <w:tc>
          <w:tcPr>
            <w:tcW w:w="1194" w:type="dxa"/>
          </w:tcPr>
          <w:p>
            <w:pPr>
              <w:pStyle w:val="2"/>
              <w:rPr>
                <w:rFonts w:hint="eastAsia"/>
                <w:vertAlign w:val="baseline"/>
                <w:lang w:val="en-US" w:eastAsia="zh-CN"/>
              </w:rPr>
            </w:pPr>
          </w:p>
        </w:tc>
        <w:tc>
          <w:tcPr>
            <w:tcW w:w="1194" w:type="dxa"/>
          </w:tcPr>
          <w:p>
            <w:pPr>
              <w:pStyle w:val="2"/>
              <w:rPr>
                <w:rFonts w:hint="eastAsia"/>
                <w:vertAlign w:val="baseline"/>
                <w:lang w:val="en-US" w:eastAsia="zh-CN"/>
              </w:rPr>
            </w:pPr>
          </w:p>
        </w:tc>
      </w:tr>
    </w:tbl>
    <w:p>
      <w:pPr>
        <w:pStyle w:val="2"/>
        <w:rPr>
          <w:rFonts w:hint="eastAsia" w:ascii="宋体" w:hAnsi="宋体" w:cs="宋体"/>
          <w:b/>
          <w:sz w:val="24"/>
          <w:lang w:val="en-US" w:eastAsia="zh-CN"/>
        </w:rPr>
      </w:pPr>
      <w:r>
        <w:rPr>
          <w:rFonts w:hint="eastAsia" w:ascii="宋体" w:hAnsi="宋体" w:cs="宋体"/>
          <w:b/>
          <w:sz w:val="24"/>
          <w:lang w:val="en-US" w:eastAsia="zh-CN"/>
        </w:rPr>
        <w:t>附表二：单台5号机小机低压调门油动机修理工程量</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3456"/>
        <w:gridCol w:w="3115"/>
        <w:gridCol w:w="1194"/>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pStyle w:val="2"/>
              <w:jc w:val="center"/>
              <w:rPr>
                <w:rFonts w:hint="default"/>
                <w:vertAlign w:val="baseline"/>
                <w:lang w:val="en-US" w:eastAsia="zh-CN"/>
              </w:rPr>
            </w:pPr>
            <w:r>
              <w:rPr>
                <w:rFonts w:hint="eastAsia"/>
                <w:vertAlign w:val="baseline"/>
                <w:lang w:val="en-US" w:eastAsia="zh-CN"/>
              </w:rPr>
              <w:t>序号</w:t>
            </w:r>
          </w:p>
        </w:tc>
        <w:tc>
          <w:tcPr>
            <w:tcW w:w="3456" w:type="dxa"/>
            <w:vAlign w:val="center"/>
          </w:tcPr>
          <w:p>
            <w:pPr>
              <w:pStyle w:val="2"/>
              <w:jc w:val="center"/>
              <w:rPr>
                <w:rFonts w:hint="default"/>
                <w:vertAlign w:val="baseline"/>
                <w:lang w:val="en-US" w:eastAsia="zh-CN"/>
              </w:rPr>
            </w:pPr>
            <w:r>
              <w:rPr>
                <w:rFonts w:hint="eastAsia"/>
                <w:vertAlign w:val="baseline"/>
                <w:lang w:val="en-US" w:eastAsia="zh-CN"/>
              </w:rPr>
              <w:t>项目</w:t>
            </w:r>
          </w:p>
        </w:tc>
        <w:tc>
          <w:tcPr>
            <w:tcW w:w="3115" w:type="dxa"/>
            <w:vAlign w:val="center"/>
          </w:tcPr>
          <w:p>
            <w:pPr>
              <w:pStyle w:val="2"/>
              <w:jc w:val="center"/>
              <w:rPr>
                <w:rFonts w:hint="default"/>
                <w:vertAlign w:val="baseline"/>
                <w:lang w:val="en-US" w:eastAsia="zh-CN"/>
              </w:rPr>
            </w:pPr>
            <w:r>
              <w:rPr>
                <w:rFonts w:hint="eastAsia"/>
                <w:vertAlign w:val="baseline"/>
                <w:lang w:val="en-US" w:eastAsia="zh-CN"/>
              </w:rPr>
              <w:t>工作内容</w:t>
            </w:r>
          </w:p>
        </w:tc>
        <w:tc>
          <w:tcPr>
            <w:tcW w:w="1194" w:type="dxa"/>
            <w:vAlign w:val="center"/>
          </w:tcPr>
          <w:p>
            <w:pPr>
              <w:pStyle w:val="2"/>
              <w:jc w:val="center"/>
              <w:rPr>
                <w:rFonts w:hint="default"/>
                <w:vertAlign w:val="baseline"/>
                <w:lang w:val="en-US" w:eastAsia="zh-CN"/>
              </w:rPr>
            </w:pPr>
            <w:r>
              <w:rPr>
                <w:rFonts w:hint="eastAsia"/>
                <w:vertAlign w:val="baseline"/>
                <w:lang w:val="en-US" w:eastAsia="zh-CN"/>
              </w:rPr>
              <w:t>物资报价（元）</w:t>
            </w:r>
          </w:p>
        </w:tc>
        <w:tc>
          <w:tcPr>
            <w:tcW w:w="1194" w:type="dxa"/>
            <w:vAlign w:val="center"/>
          </w:tcPr>
          <w:p>
            <w:pPr>
              <w:pStyle w:val="2"/>
              <w:jc w:val="center"/>
              <w:rPr>
                <w:rFonts w:hint="default"/>
                <w:vertAlign w:val="baseline"/>
                <w:lang w:val="en-US" w:eastAsia="zh-CN"/>
              </w:rPr>
            </w:pPr>
            <w:r>
              <w:rPr>
                <w:rFonts w:hint="eastAsia"/>
                <w:vertAlign w:val="baseline"/>
                <w:lang w:val="en-US" w:eastAsia="zh-CN"/>
              </w:rPr>
              <w:t>施工报价（元）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restart"/>
            <w:vAlign w:val="center"/>
          </w:tcPr>
          <w:p>
            <w:pPr>
              <w:pStyle w:val="2"/>
              <w:jc w:val="center"/>
              <w:rPr>
                <w:rFonts w:hint="default"/>
                <w:vertAlign w:val="baseline"/>
                <w:lang w:val="en-US" w:eastAsia="zh-CN"/>
              </w:rPr>
            </w:pPr>
            <w:r>
              <w:rPr>
                <w:rFonts w:hint="eastAsia"/>
                <w:vertAlign w:val="baseline"/>
                <w:lang w:val="en-US" w:eastAsia="zh-CN"/>
              </w:rPr>
              <w:t>1</w:t>
            </w:r>
          </w:p>
        </w:tc>
        <w:tc>
          <w:tcPr>
            <w:tcW w:w="3456" w:type="dxa"/>
            <w:vMerge w:val="restart"/>
            <w:vAlign w:val="center"/>
          </w:tcPr>
          <w:p>
            <w:pPr>
              <w:pStyle w:val="2"/>
              <w:jc w:val="center"/>
              <w:rPr>
                <w:rFonts w:hint="default"/>
                <w:vertAlign w:val="baseline"/>
                <w:lang w:val="en-US" w:eastAsia="zh-CN"/>
              </w:rPr>
            </w:pPr>
            <w:r>
              <w:rPr>
                <w:rFonts w:hint="eastAsia"/>
                <w:vertAlign w:val="baseline"/>
                <w:lang w:val="en-US" w:eastAsia="zh-CN"/>
              </w:rPr>
              <w:t>5号机小机低压调门油动机（FH-1312-D03A）检修工程量</w:t>
            </w:r>
          </w:p>
        </w:tc>
        <w:tc>
          <w:tcPr>
            <w:tcW w:w="3115" w:type="dxa"/>
          </w:tcPr>
          <w:p>
            <w:pPr>
              <w:pStyle w:val="2"/>
              <w:rPr>
                <w:rFonts w:hint="default"/>
                <w:vertAlign w:val="baseline"/>
                <w:lang w:val="en-US" w:eastAsia="zh-CN"/>
              </w:rPr>
            </w:pPr>
            <w:r>
              <w:rPr>
                <w:rFonts w:hint="eastAsia" w:ascii="宋体" w:hAnsi="宋体" w:cs="宋体"/>
                <w:sz w:val="24"/>
                <w:szCs w:val="24"/>
                <w:lang w:val="en-US" w:eastAsia="zh-CN"/>
              </w:rPr>
              <w:t>1台油动机</w:t>
            </w:r>
            <w:r>
              <w:rPr>
                <w:rFonts w:hint="eastAsia" w:ascii="宋体" w:hAnsi="宋体" w:eastAsia="宋体" w:cs="宋体"/>
                <w:sz w:val="24"/>
                <w:szCs w:val="24"/>
                <w:lang w:val="en-US" w:eastAsia="zh-CN"/>
              </w:rPr>
              <w:t>外观检查</w:t>
            </w:r>
            <w:r>
              <w:rPr>
                <w:rFonts w:hint="eastAsia"/>
                <w:vertAlign w:val="baseline"/>
                <w:lang w:val="en-US" w:eastAsia="zh-CN"/>
              </w:rPr>
              <w:t>，油缸各部件解体，内外表面清洗、修磨，出具解体检查报告</w:t>
            </w:r>
          </w:p>
        </w:tc>
        <w:tc>
          <w:tcPr>
            <w:tcW w:w="1194" w:type="dxa"/>
            <w:vAlign w:val="center"/>
          </w:tcPr>
          <w:p>
            <w:pPr>
              <w:pStyle w:val="2"/>
              <w:jc w:val="center"/>
              <w:rPr>
                <w:rFonts w:hint="default"/>
                <w:vertAlign w:val="baseline"/>
                <w:lang w:val="en-US" w:eastAsia="zh-CN"/>
              </w:rPr>
            </w:pPr>
            <w:r>
              <w:rPr>
                <w:rFonts w:hint="eastAsia"/>
                <w:vertAlign w:val="baseline"/>
                <w:lang w:val="en-US" w:eastAsia="zh-CN"/>
              </w:rPr>
              <w:t>不报价项</w:t>
            </w:r>
          </w:p>
        </w:tc>
        <w:tc>
          <w:tcPr>
            <w:tcW w:w="1194" w:type="dxa"/>
          </w:tcPr>
          <w:p>
            <w:pPr>
              <w:pStyle w:val="2"/>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continue"/>
            <w:vAlign w:val="center"/>
          </w:tcPr>
          <w:p>
            <w:pPr>
              <w:pStyle w:val="2"/>
              <w:jc w:val="center"/>
              <w:rPr>
                <w:rFonts w:hint="eastAsia"/>
                <w:vertAlign w:val="baseline"/>
                <w:lang w:val="en-US" w:eastAsia="zh-CN"/>
              </w:rPr>
            </w:pPr>
          </w:p>
        </w:tc>
        <w:tc>
          <w:tcPr>
            <w:tcW w:w="3456" w:type="dxa"/>
            <w:vMerge w:val="continue"/>
            <w:vAlign w:val="center"/>
          </w:tcPr>
          <w:p>
            <w:pPr>
              <w:pStyle w:val="2"/>
              <w:jc w:val="center"/>
              <w:rPr>
                <w:rFonts w:hint="eastAsia"/>
                <w:vertAlign w:val="baseline"/>
                <w:lang w:val="en-US" w:eastAsia="zh-CN"/>
              </w:rPr>
            </w:pPr>
          </w:p>
        </w:tc>
        <w:tc>
          <w:tcPr>
            <w:tcW w:w="3115" w:type="dxa"/>
          </w:tcPr>
          <w:p>
            <w:pPr>
              <w:pStyle w:val="2"/>
              <w:rPr>
                <w:rFonts w:hint="default" w:ascii="宋体" w:hAnsi="宋体"/>
                <w:sz w:val="24"/>
                <w:lang w:val="en-US" w:eastAsia="zh-CN"/>
              </w:rPr>
            </w:pPr>
            <w:r>
              <w:rPr>
                <w:rFonts w:hint="eastAsia" w:ascii="宋体" w:hAnsi="宋体"/>
                <w:sz w:val="24"/>
                <w:lang w:val="en-US" w:eastAsia="zh-CN"/>
              </w:rPr>
              <w:t>伺服阀1只、插装阀2只泄漏量检测、流量特性整定</w:t>
            </w:r>
          </w:p>
        </w:tc>
        <w:tc>
          <w:tcPr>
            <w:tcW w:w="1194" w:type="dxa"/>
            <w:vAlign w:val="center"/>
          </w:tcPr>
          <w:p>
            <w:pPr>
              <w:pStyle w:val="2"/>
              <w:jc w:val="center"/>
              <w:rPr>
                <w:rFonts w:hint="eastAsia"/>
                <w:vertAlign w:val="baseline"/>
                <w:lang w:val="en-US" w:eastAsia="zh-CN"/>
              </w:rPr>
            </w:pPr>
            <w:r>
              <w:rPr>
                <w:rFonts w:hint="eastAsia"/>
                <w:vertAlign w:val="baseline"/>
                <w:lang w:val="en-US" w:eastAsia="zh-CN"/>
              </w:rPr>
              <w:t>不报价项</w:t>
            </w:r>
          </w:p>
        </w:tc>
        <w:tc>
          <w:tcPr>
            <w:tcW w:w="1194" w:type="dxa"/>
          </w:tcPr>
          <w:p>
            <w:pPr>
              <w:pStyle w:val="2"/>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continue"/>
            <w:vAlign w:val="center"/>
          </w:tcPr>
          <w:p>
            <w:pPr>
              <w:pStyle w:val="2"/>
              <w:jc w:val="center"/>
              <w:rPr>
                <w:rFonts w:hint="eastAsia"/>
                <w:vertAlign w:val="baseline"/>
                <w:lang w:val="en-US" w:eastAsia="zh-CN"/>
              </w:rPr>
            </w:pPr>
          </w:p>
        </w:tc>
        <w:tc>
          <w:tcPr>
            <w:tcW w:w="3456" w:type="dxa"/>
            <w:vMerge w:val="continue"/>
            <w:vAlign w:val="center"/>
          </w:tcPr>
          <w:p>
            <w:pPr>
              <w:pStyle w:val="2"/>
              <w:jc w:val="center"/>
              <w:rPr>
                <w:rFonts w:hint="eastAsia"/>
                <w:vertAlign w:val="baseline"/>
                <w:lang w:val="en-US" w:eastAsia="zh-CN"/>
              </w:rPr>
            </w:pPr>
          </w:p>
        </w:tc>
        <w:tc>
          <w:tcPr>
            <w:tcW w:w="3115" w:type="dxa"/>
          </w:tcPr>
          <w:p>
            <w:pPr>
              <w:pStyle w:val="2"/>
              <w:rPr>
                <w:rFonts w:hint="default" w:ascii="宋体" w:hAnsi="宋体"/>
                <w:sz w:val="24"/>
                <w:lang w:val="en-US" w:eastAsia="zh-CN"/>
              </w:rPr>
            </w:pPr>
            <w:r>
              <w:rPr>
                <w:rFonts w:hint="eastAsia" w:ascii="宋体" w:hAnsi="宋体"/>
                <w:sz w:val="24"/>
                <w:lang w:val="en-US" w:eastAsia="zh-CN"/>
              </w:rPr>
              <w:t>1台油动机磨合试验、行程测量、耐压试验、内泄试验、启动压力PA测量；（以上实验均为必要试验，如任一试验未进行整台油动机修理不予验收结算）</w:t>
            </w:r>
          </w:p>
        </w:tc>
        <w:tc>
          <w:tcPr>
            <w:tcW w:w="1194" w:type="dxa"/>
            <w:vAlign w:val="center"/>
          </w:tcPr>
          <w:p>
            <w:pPr>
              <w:pStyle w:val="2"/>
              <w:jc w:val="center"/>
              <w:rPr>
                <w:rFonts w:hint="eastAsia"/>
                <w:vertAlign w:val="baseline"/>
                <w:lang w:val="en-US" w:eastAsia="zh-CN"/>
              </w:rPr>
            </w:pPr>
            <w:r>
              <w:rPr>
                <w:rFonts w:hint="eastAsia"/>
                <w:vertAlign w:val="baseline"/>
                <w:lang w:val="en-US" w:eastAsia="zh-CN"/>
              </w:rPr>
              <w:t>不报价项</w:t>
            </w:r>
          </w:p>
        </w:tc>
        <w:tc>
          <w:tcPr>
            <w:tcW w:w="1194" w:type="dxa"/>
          </w:tcPr>
          <w:p>
            <w:pPr>
              <w:pStyle w:val="2"/>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continue"/>
            <w:vAlign w:val="center"/>
          </w:tcPr>
          <w:p>
            <w:pPr>
              <w:pStyle w:val="2"/>
              <w:jc w:val="center"/>
              <w:rPr>
                <w:rFonts w:hint="eastAsia"/>
                <w:vertAlign w:val="baseline"/>
                <w:lang w:val="en-US" w:eastAsia="zh-CN"/>
              </w:rPr>
            </w:pPr>
          </w:p>
        </w:tc>
        <w:tc>
          <w:tcPr>
            <w:tcW w:w="3456" w:type="dxa"/>
            <w:vMerge w:val="continue"/>
            <w:vAlign w:val="center"/>
          </w:tcPr>
          <w:p>
            <w:pPr>
              <w:pStyle w:val="2"/>
              <w:jc w:val="center"/>
              <w:rPr>
                <w:rFonts w:hint="eastAsia"/>
                <w:vertAlign w:val="baseline"/>
                <w:lang w:val="en-US" w:eastAsia="zh-CN"/>
              </w:rPr>
            </w:pPr>
          </w:p>
        </w:tc>
        <w:tc>
          <w:tcPr>
            <w:tcW w:w="3115" w:type="dxa"/>
          </w:tcPr>
          <w:p>
            <w:pPr>
              <w:pStyle w:val="2"/>
              <w:rPr>
                <w:rFonts w:hint="eastAsia" w:ascii="宋体" w:hAnsi="宋体"/>
                <w:sz w:val="24"/>
                <w:lang w:val="en-US" w:eastAsia="zh-CN"/>
              </w:rPr>
            </w:pPr>
            <w:r>
              <w:rPr>
                <w:rFonts w:hint="eastAsia" w:ascii="宋体" w:hAnsi="宋体"/>
                <w:sz w:val="24"/>
                <w:lang w:val="en-US" w:eastAsia="zh-CN"/>
              </w:rPr>
              <w:t>1台油动机外表面约0.15㎡喷涂油漆（交通黄）一底两面</w:t>
            </w:r>
          </w:p>
        </w:tc>
        <w:tc>
          <w:tcPr>
            <w:tcW w:w="1194" w:type="dxa"/>
            <w:vAlign w:val="center"/>
          </w:tcPr>
          <w:p>
            <w:pPr>
              <w:pStyle w:val="2"/>
              <w:jc w:val="center"/>
              <w:rPr>
                <w:rFonts w:hint="eastAsia"/>
                <w:vertAlign w:val="baseline"/>
                <w:lang w:val="en-US" w:eastAsia="zh-CN"/>
              </w:rPr>
            </w:pPr>
          </w:p>
        </w:tc>
        <w:tc>
          <w:tcPr>
            <w:tcW w:w="1194" w:type="dxa"/>
          </w:tcPr>
          <w:p>
            <w:pPr>
              <w:pStyle w:val="2"/>
              <w:rPr>
                <w:rFonts w:hint="default"/>
                <w:vertAlign w:val="baseline"/>
                <w:lang w:val="en-US" w:eastAsia="zh-CN"/>
              </w:rPr>
            </w:pPr>
          </w:p>
        </w:tc>
      </w:tr>
    </w:tbl>
    <w:p>
      <w:pPr>
        <w:pStyle w:val="2"/>
        <w:rPr>
          <w:rFonts w:hint="eastAsia" w:ascii="宋体" w:hAnsi="宋体" w:cs="宋体"/>
          <w:b/>
          <w:sz w:val="24"/>
          <w:lang w:val="en-US" w:eastAsia="zh-CN"/>
        </w:rPr>
      </w:pPr>
      <w:r>
        <w:rPr>
          <w:rFonts w:hint="eastAsia" w:ascii="宋体" w:hAnsi="宋体" w:cs="宋体"/>
          <w:b/>
          <w:sz w:val="24"/>
          <w:lang w:val="en-US" w:eastAsia="zh-CN"/>
        </w:rPr>
        <w:t>附表三：单台7、8号机小机低压调门油动机修理所需备件</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3456"/>
        <w:gridCol w:w="3115"/>
        <w:gridCol w:w="1194"/>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pStyle w:val="2"/>
              <w:jc w:val="center"/>
              <w:rPr>
                <w:rFonts w:hint="default"/>
                <w:vertAlign w:val="baseline"/>
                <w:lang w:val="en-US" w:eastAsia="zh-CN"/>
              </w:rPr>
            </w:pPr>
            <w:r>
              <w:rPr>
                <w:rFonts w:hint="eastAsia"/>
                <w:vertAlign w:val="baseline"/>
                <w:lang w:val="en-US" w:eastAsia="zh-CN"/>
              </w:rPr>
              <w:t>序号</w:t>
            </w:r>
          </w:p>
        </w:tc>
        <w:tc>
          <w:tcPr>
            <w:tcW w:w="3456" w:type="dxa"/>
            <w:vAlign w:val="center"/>
          </w:tcPr>
          <w:p>
            <w:pPr>
              <w:pStyle w:val="2"/>
              <w:jc w:val="center"/>
              <w:rPr>
                <w:rFonts w:hint="default"/>
                <w:vertAlign w:val="baseline"/>
                <w:lang w:val="en-US" w:eastAsia="zh-CN"/>
              </w:rPr>
            </w:pPr>
            <w:r>
              <w:rPr>
                <w:rFonts w:hint="eastAsia"/>
                <w:vertAlign w:val="baseline"/>
                <w:lang w:val="en-US" w:eastAsia="zh-CN"/>
              </w:rPr>
              <w:t>物资名称</w:t>
            </w:r>
          </w:p>
        </w:tc>
        <w:tc>
          <w:tcPr>
            <w:tcW w:w="3115" w:type="dxa"/>
            <w:vAlign w:val="center"/>
          </w:tcPr>
          <w:p>
            <w:pPr>
              <w:pStyle w:val="2"/>
              <w:jc w:val="center"/>
              <w:rPr>
                <w:rFonts w:hint="default"/>
                <w:vertAlign w:val="baseline"/>
                <w:lang w:val="en-US" w:eastAsia="zh-CN"/>
              </w:rPr>
            </w:pPr>
            <w:r>
              <w:rPr>
                <w:rFonts w:hint="eastAsia"/>
                <w:vertAlign w:val="baseline"/>
                <w:lang w:val="en-US" w:eastAsia="zh-CN"/>
              </w:rPr>
              <w:t>物资规格型号</w:t>
            </w:r>
          </w:p>
        </w:tc>
        <w:tc>
          <w:tcPr>
            <w:tcW w:w="1194" w:type="dxa"/>
            <w:vAlign w:val="center"/>
          </w:tcPr>
          <w:p>
            <w:pPr>
              <w:pStyle w:val="2"/>
              <w:jc w:val="center"/>
              <w:rPr>
                <w:rFonts w:hint="default"/>
                <w:vertAlign w:val="baseline"/>
                <w:lang w:val="en-US" w:eastAsia="zh-CN"/>
              </w:rPr>
            </w:pPr>
            <w:r>
              <w:rPr>
                <w:rFonts w:hint="eastAsia"/>
                <w:vertAlign w:val="baseline"/>
                <w:lang w:val="en-US" w:eastAsia="zh-CN"/>
              </w:rPr>
              <w:t>物资报价（元）</w:t>
            </w:r>
          </w:p>
        </w:tc>
        <w:tc>
          <w:tcPr>
            <w:tcW w:w="1194" w:type="dxa"/>
            <w:vAlign w:val="center"/>
          </w:tcPr>
          <w:p>
            <w:pPr>
              <w:pStyle w:val="2"/>
              <w:jc w:val="center"/>
              <w:rPr>
                <w:rFonts w:hint="default"/>
                <w:vertAlign w:val="baseline"/>
                <w:lang w:val="en-US" w:eastAsia="zh-CN"/>
              </w:rPr>
            </w:pPr>
            <w:r>
              <w:rPr>
                <w:rFonts w:hint="eastAsia"/>
                <w:vertAlign w:val="baseline"/>
                <w:lang w:val="en-US" w:eastAsia="zh-CN"/>
              </w:rPr>
              <w:t>施工报价（元）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pStyle w:val="2"/>
              <w:rPr>
                <w:rFonts w:hint="default"/>
                <w:vertAlign w:val="baseline"/>
                <w:lang w:val="en-US" w:eastAsia="zh-CN"/>
              </w:rPr>
            </w:pPr>
            <w:r>
              <w:rPr>
                <w:rFonts w:hint="eastAsia"/>
                <w:vertAlign w:val="baseline"/>
                <w:lang w:val="en-US" w:eastAsia="zh-CN"/>
              </w:rPr>
              <w:t>1</w:t>
            </w:r>
          </w:p>
        </w:tc>
        <w:tc>
          <w:tcPr>
            <w:tcW w:w="3456"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端盖密封件</w:t>
            </w:r>
          </w:p>
        </w:tc>
        <w:tc>
          <w:tcPr>
            <w:tcW w:w="3115"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191.A08.12.XD.07.01</w:t>
            </w:r>
          </w:p>
        </w:tc>
        <w:tc>
          <w:tcPr>
            <w:tcW w:w="1194" w:type="dxa"/>
          </w:tcPr>
          <w:p>
            <w:pPr>
              <w:pStyle w:val="2"/>
              <w:rPr>
                <w:rFonts w:hint="eastAsia"/>
                <w:vertAlign w:val="baseline"/>
                <w:lang w:val="en-US" w:eastAsia="zh-CN"/>
              </w:rPr>
            </w:pPr>
          </w:p>
        </w:tc>
        <w:tc>
          <w:tcPr>
            <w:tcW w:w="1194" w:type="dxa"/>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pStyle w:val="2"/>
              <w:rPr>
                <w:rFonts w:hint="default"/>
                <w:vertAlign w:val="baseline"/>
                <w:lang w:val="en-US" w:eastAsia="zh-CN"/>
              </w:rPr>
            </w:pPr>
            <w:r>
              <w:rPr>
                <w:rFonts w:hint="eastAsia"/>
                <w:vertAlign w:val="baseline"/>
                <w:lang w:val="en-US" w:eastAsia="zh-CN"/>
              </w:rPr>
              <w:t>2</w:t>
            </w:r>
          </w:p>
        </w:tc>
        <w:tc>
          <w:tcPr>
            <w:tcW w:w="3456"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导向套密封件</w:t>
            </w:r>
          </w:p>
        </w:tc>
        <w:tc>
          <w:tcPr>
            <w:tcW w:w="3115"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191.A08.12.XD.07.02</w:t>
            </w:r>
          </w:p>
        </w:tc>
        <w:tc>
          <w:tcPr>
            <w:tcW w:w="1194" w:type="dxa"/>
          </w:tcPr>
          <w:p>
            <w:pPr>
              <w:pStyle w:val="2"/>
              <w:rPr>
                <w:rFonts w:hint="eastAsia"/>
                <w:vertAlign w:val="baseline"/>
                <w:lang w:val="en-US" w:eastAsia="zh-CN"/>
              </w:rPr>
            </w:pPr>
          </w:p>
        </w:tc>
        <w:tc>
          <w:tcPr>
            <w:tcW w:w="1194" w:type="dxa"/>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pStyle w:val="2"/>
              <w:rPr>
                <w:rFonts w:hint="default"/>
                <w:vertAlign w:val="baseline"/>
                <w:lang w:val="en-US" w:eastAsia="zh-CN"/>
              </w:rPr>
            </w:pPr>
            <w:r>
              <w:rPr>
                <w:rFonts w:hint="eastAsia"/>
                <w:vertAlign w:val="baseline"/>
                <w:lang w:val="en-US" w:eastAsia="zh-CN"/>
              </w:rPr>
              <w:t>3</w:t>
            </w:r>
          </w:p>
        </w:tc>
        <w:tc>
          <w:tcPr>
            <w:tcW w:w="3456"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活塞杆密封件</w:t>
            </w:r>
          </w:p>
        </w:tc>
        <w:tc>
          <w:tcPr>
            <w:tcW w:w="3115"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191.A08.12.XD.07.03</w:t>
            </w:r>
          </w:p>
        </w:tc>
        <w:tc>
          <w:tcPr>
            <w:tcW w:w="1194" w:type="dxa"/>
          </w:tcPr>
          <w:p>
            <w:pPr>
              <w:pStyle w:val="2"/>
              <w:rPr>
                <w:rFonts w:hint="eastAsia"/>
                <w:vertAlign w:val="baseline"/>
                <w:lang w:val="en-US" w:eastAsia="zh-CN"/>
              </w:rPr>
            </w:pPr>
          </w:p>
        </w:tc>
        <w:tc>
          <w:tcPr>
            <w:tcW w:w="1194" w:type="dxa"/>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pStyle w:val="2"/>
              <w:rPr>
                <w:rFonts w:hint="default"/>
                <w:vertAlign w:val="baseline"/>
                <w:lang w:val="en-US" w:eastAsia="zh-CN"/>
              </w:rPr>
            </w:pPr>
            <w:r>
              <w:rPr>
                <w:rFonts w:hint="eastAsia"/>
                <w:vertAlign w:val="baseline"/>
                <w:lang w:val="en-US" w:eastAsia="zh-CN"/>
              </w:rPr>
              <w:t>4</w:t>
            </w:r>
          </w:p>
        </w:tc>
        <w:tc>
          <w:tcPr>
            <w:tcW w:w="3456"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接头密封件</w:t>
            </w:r>
          </w:p>
        </w:tc>
        <w:tc>
          <w:tcPr>
            <w:tcW w:w="3115"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191.A08.12.XDJ.07.01</w:t>
            </w:r>
          </w:p>
        </w:tc>
        <w:tc>
          <w:tcPr>
            <w:tcW w:w="1194" w:type="dxa"/>
          </w:tcPr>
          <w:p>
            <w:pPr>
              <w:pStyle w:val="2"/>
              <w:rPr>
                <w:rFonts w:hint="eastAsia"/>
                <w:vertAlign w:val="baseline"/>
                <w:lang w:val="en-US" w:eastAsia="zh-CN"/>
              </w:rPr>
            </w:pPr>
          </w:p>
        </w:tc>
        <w:tc>
          <w:tcPr>
            <w:tcW w:w="1194" w:type="dxa"/>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pStyle w:val="2"/>
              <w:rPr>
                <w:rFonts w:hint="default"/>
                <w:vertAlign w:val="baseline"/>
                <w:lang w:val="en-US" w:eastAsia="zh-CN"/>
              </w:rPr>
            </w:pPr>
            <w:r>
              <w:rPr>
                <w:rFonts w:hint="eastAsia"/>
                <w:vertAlign w:val="baseline"/>
                <w:lang w:val="en-US" w:eastAsia="zh-CN"/>
              </w:rPr>
              <w:t>5</w:t>
            </w:r>
          </w:p>
        </w:tc>
        <w:tc>
          <w:tcPr>
            <w:tcW w:w="3456"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堵头密封件</w:t>
            </w:r>
          </w:p>
        </w:tc>
        <w:tc>
          <w:tcPr>
            <w:tcW w:w="3115"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191.A08.12.XDJ.07.02</w:t>
            </w:r>
          </w:p>
        </w:tc>
        <w:tc>
          <w:tcPr>
            <w:tcW w:w="1194" w:type="dxa"/>
          </w:tcPr>
          <w:p>
            <w:pPr>
              <w:pStyle w:val="2"/>
              <w:rPr>
                <w:rFonts w:hint="eastAsia"/>
                <w:vertAlign w:val="baseline"/>
                <w:lang w:val="en-US" w:eastAsia="zh-CN"/>
              </w:rPr>
            </w:pPr>
          </w:p>
        </w:tc>
        <w:tc>
          <w:tcPr>
            <w:tcW w:w="1194" w:type="dxa"/>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pStyle w:val="2"/>
              <w:rPr>
                <w:rFonts w:hint="default"/>
                <w:vertAlign w:val="baseline"/>
                <w:lang w:val="en-US" w:eastAsia="zh-CN"/>
              </w:rPr>
            </w:pPr>
            <w:r>
              <w:rPr>
                <w:rFonts w:hint="eastAsia"/>
                <w:vertAlign w:val="baseline"/>
                <w:lang w:val="en-US" w:eastAsia="zh-CN"/>
              </w:rPr>
              <w:t>6</w:t>
            </w:r>
          </w:p>
        </w:tc>
        <w:tc>
          <w:tcPr>
            <w:tcW w:w="3456"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伺服阀密封件</w:t>
            </w:r>
          </w:p>
        </w:tc>
        <w:tc>
          <w:tcPr>
            <w:tcW w:w="3115"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191.A08.12.XDJ.07.03</w:t>
            </w:r>
          </w:p>
        </w:tc>
        <w:tc>
          <w:tcPr>
            <w:tcW w:w="1194" w:type="dxa"/>
          </w:tcPr>
          <w:p>
            <w:pPr>
              <w:pStyle w:val="2"/>
              <w:rPr>
                <w:rFonts w:hint="eastAsia"/>
                <w:vertAlign w:val="baseline"/>
                <w:lang w:val="en-US" w:eastAsia="zh-CN"/>
              </w:rPr>
            </w:pPr>
          </w:p>
        </w:tc>
        <w:tc>
          <w:tcPr>
            <w:tcW w:w="1194" w:type="dxa"/>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pStyle w:val="2"/>
              <w:rPr>
                <w:rFonts w:hint="default"/>
                <w:vertAlign w:val="baseline"/>
                <w:lang w:val="en-US" w:eastAsia="zh-CN"/>
              </w:rPr>
            </w:pPr>
            <w:r>
              <w:rPr>
                <w:rFonts w:hint="eastAsia"/>
                <w:vertAlign w:val="baseline"/>
                <w:lang w:val="en-US" w:eastAsia="zh-CN"/>
              </w:rPr>
              <w:t>7</w:t>
            </w:r>
          </w:p>
        </w:tc>
        <w:tc>
          <w:tcPr>
            <w:tcW w:w="3456"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活塞杆</w:t>
            </w:r>
          </w:p>
        </w:tc>
        <w:tc>
          <w:tcPr>
            <w:tcW w:w="3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D296.33.31-1(1）</w:t>
            </w:r>
          </w:p>
        </w:tc>
        <w:tc>
          <w:tcPr>
            <w:tcW w:w="1194" w:type="dxa"/>
          </w:tcPr>
          <w:p>
            <w:pPr>
              <w:pStyle w:val="2"/>
              <w:rPr>
                <w:rFonts w:hint="eastAsia"/>
                <w:vertAlign w:val="baseline"/>
                <w:lang w:val="en-US" w:eastAsia="zh-CN"/>
              </w:rPr>
            </w:pPr>
          </w:p>
        </w:tc>
        <w:tc>
          <w:tcPr>
            <w:tcW w:w="1194" w:type="dxa"/>
          </w:tcPr>
          <w:p>
            <w:pPr>
              <w:pStyle w:val="2"/>
              <w:rPr>
                <w:rFonts w:hint="eastAsia"/>
                <w:vertAlign w:val="baseline"/>
                <w:lang w:val="en-US" w:eastAsia="zh-CN"/>
              </w:rPr>
            </w:pPr>
          </w:p>
        </w:tc>
      </w:tr>
    </w:tbl>
    <w:p>
      <w:pPr>
        <w:pStyle w:val="2"/>
        <w:rPr>
          <w:rFonts w:hint="eastAsia" w:ascii="宋体" w:hAnsi="宋体" w:cs="宋体"/>
          <w:b/>
          <w:sz w:val="24"/>
          <w:lang w:val="en-US" w:eastAsia="zh-CN"/>
        </w:rPr>
      </w:pPr>
      <w:r>
        <w:rPr>
          <w:rFonts w:hint="eastAsia" w:ascii="宋体" w:hAnsi="宋体" w:cs="宋体"/>
          <w:b/>
          <w:sz w:val="24"/>
          <w:lang w:val="en-US" w:eastAsia="zh-CN"/>
        </w:rPr>
        <w:t>附表四：单台7、8号机小机低压调门油动机修理工程量</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3456"/>
        <w:gridCol w:w="3115"/>
        <w:gridCol w:w="1194"/>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pStyle w:val="2"/>
              <w:jc w:val="center"/>
              <w:rPr>
                <w:rFonts w:hint="default"/>
                <w:vertAlign w:val="baseline"/>
                <w:lang w:val="en-US" w:eastAsia="zh-CN"/>
              </w:rPr>
            </w:pPr>
            <w:r>
              <w:rPr>
                <w:rFonts w:hint="eastAsia"/>
                <w:vertAlign w:val="baseline"/>
                <w:lang w:val="en-US" w:eastAsia="zh-CN"/>
              </w:rPr>
              <w:t>序号</w:t>
            </w:r>
          </w:p>
        </w:tc>
        <w:tc>
          <w:tcPr>
            <w:tcW w:w="3456" w:type="dxa"/>
            <w:vAlign w:val="center"/>
          </w:tcPr>
          <w:p>
            <w:pPr>
              <w:pStyle w:val="2"/>
              <w:jc w:val="center"/>
              <w:rPr>
                <w:rFonts w:hint="default"/>
                <w:vertAlign w:val="baseline"/>
                <w:lang w:val="en-US" w:eastAsia="zh-CN"/>
              </w:rPr>
            </w:pPr>
            <w:r>
              <w:rPr>
                <w:rFonts w:hint="eastAsia"/>
                <w:vertAlign w:val="baseline"/>
                <w:lang w:val="en-US" w:eastAsia="zh-CN"/>
              </w:rPr>
              <w:t>项目</w:t>
            </w:r>
          </w:p>
        </w:tc>
        <w:tc>
          <w:tcPr>
            <w:tcW w:w="3115" w:type="dxa"/>
            <w:vAlign w:val="center"/>
          </w:tcPr>
          <w:p>
            <w:pPr>
              <w:pStyle w:val="2"/>
              <w:jc w:val="center"/>
              <w:rPr>
                <w:rFonts w:hint="default"/>
                <w:vertAlign w:val="baseline"/>
                <w:lang w:val="en-US" w:eastAsia="zh-CN"/>
              </w:rPr>
            </w:pPr>
            <w:r>
              <w:rPr>
                <w:rFonts w:hint="eastAsia"/>
                <w:vertAlign w:val="baseline"/>
                <w:lang w:val="en-US" w:eastAsia="zh-CN"/>
              </w:rPr>
              <w:t>工作内容</w:t>
            </w:r>
          </w:p>
        </w:tc>
        <w:tc>
          <w:tcPr>
            <w:tcW w:w="1194" w:type="dxa"/>
            <w:vAlign w:val="center"/>
          </w:tcPr>
          <w:p>
            <w:pPr>
              <w:pStyle w:val="2"/>
              <w:jc w:val="center"/>
              <w:rPr>
                <w:rFonts w:hint="default"/>
                <w:vertAlign w:val="baseline"/>
                <w:lang w:val="en-US" w:eastAsia="zh-CN"/>
              </w:rPr>
            </w:pPr>
            <w:r>
              <w:rPr>
                <w:rFonts w:hint="eastAsia"/>
                <w:vertAlign w:val="baseline"/>
                <w:lang w:val="en-US" w:eastAsia="zh-CN"/>
              </w:rPr>
              <w:t>物资报价（元）</w:t>
            </w:r>
          </w:p>
        </w:tc>
        <w:tc>
          <w:tcPr>
            <w:tcW w:w="1194" w:type="dxa"/>
            <w:vAlign w:val="center"/>
          </w:tcPr>
          <w:p>
            <w:pPr>
              <w:pStyle w:val="2"/>
              <w:jc w:val="center"/>
              <w:rPr>
                <w:rFonts w:hint="default"/>
                <w:vertAlign w:val="baseline"/>
                <w:lang w:val="en-US" w:eastAsia="zh-CN"/>
              </w:rPr>
            </w:pPr>
            <w:r>
              <w:rPr>
                <w:rFonts w:hint="eastAsia"/>
                <w:vertAlign w:val="baseline"/>
                <w:lang w:val="en-US" w:eastAsia="zh-CN"/>
              </w:rPr>
              <w:t>施工报价（元）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restart"/>
            <w:vAlign w:val="center"/>
          </w:tcPr>
          <w:p>
            <w:pPr>
              <w:pStyle w:val="2"/>
              <w:jc w:val="center"/>
              <w:rPr>
                <w:rFonts w:hint="default"/>
                <w:vertAlign w:val="baseline"/>
                <w:lang w:val="en-US" w:eastAsia="zh-CN"/>
              </w:rPr>
            </w:pPr>
            <w:r>
              <w:rPr>
                <w:rFonts w:hint="eastAsia"/>
                <w:vertAlign w:val="baseline"/>
                <w:lang w:val="en-US" w:eastAsia="zh-CN"/>
              </w:rPr>
              <w:t>1</w:t>
            </w:r>
          </w:p>
        </w:tc>
        <w:tc>
          <w:tcPr>
            <w:tcW w:w="3456" w:type="dxa"/>
            <w:vMerge w:val="restart"/>
            <w:vAlign w:val="center"/>
          </w:tcPr>
          <w:p>
            <w:pPr>
              <w:pStyle w:val="2"/>
              <w:jc w:val="center"/>
              <w:rPr>
                <w:rFonts w:hint="default"/>
                <w:vertAlign w:val="baseline"/>
                <w:lang w:val="en-US" w:eastAsia="zh-CN"/>
              </w:rPr>
            </w:pPr>
            <w:r>
              <w:rPr>
                <w:rFonts w:hint="eastAsia"/>
                <w:vertAlign w:val="baseline"/>
                <w:lang w:val="en-US" w:eastAsia="zh-CN"/>
              </w:rPr>
              <w:t>7、8号机小机低压调门油动机</w:t>
            </w:r>
            <w:r>
              <w:rPr>
                <w:rFonts w:hint="eastAsia" w:ascii="宋体" w:hAnsi="宋体"/>
                <w:sz w:val="24"/>
                <w:lang w:val="en-US" w:eastAsia="zh-CN"/>
              </w:rPr>
              <w:t>（D296.33.31-1（1））检</w:t>
            </w:r>
            <w:r>
              <w:rPr>
                <w:rFonts w:hint="eastAsia"/>
                <w:vertAlign w:val="baseline"/>
                <w:lang w:val="en-US" w:eastAsia="zh-CN"/>
              </w:rPr>
              <w:t>修工程量</w:t>
            </w:r>
          </w:p>
        </w:tc>
        <w:tc>
          <w:tcPr>
            <w:tcW w:w="3115" w:type="dxa"/>
          </w:tcPr>
          <w:p>
            <w:pPr>
              <w:pStyle w:val="2"/>
              <w:rPr>
                <w:rFonts w:hint="default"/>
                <w:vertAlign w:val="baseline"/>
                <w:lang w:val="en-US" w:eastAsia="zh-CN"/>
              </w:rPr>
            </w:pPr>
            <w:r>
              <w:rPr>
                <w:rFonts w:hint="eastAsia" w:ascii="宋体" w:hAnsi="宋体" w:cs="宋体"/>
                <w:sz w:val="24"/>
                <w:szCs w:val="24"/>
                <w:lang w:val="en-US" w:eastAsia="zh-CN"/>
              </w:rPr>
              <w:t>1台油动机</w:t>
            </w:r>
            <w:r>
              <w:rPr>
                <w:rFonts w:hint="eastAsia" w:ascii="宋体" w:hAnsi="宋体" w:eastAsia="宋体" w:cs="宋体"/>
                <w:sz w:val="24"/>
                <w:szCs w:val="24"/>
                <w:lang w:val="en-US" w:eastAsia="zh-CN"/>
              </w:rPr>
              <w:t>外观检查</w:t>
            </w:r>
            <w:r>
              <w:rPr>
                <w:rFonts w:hint="eastAsia"/>
                <w:vertAlign w:val="baseline"/>
                <w:lang w:val="en-US" w:eastAsia="zh-CN"/>
              </w:rPr>
              <w:t>，油缸各部件解体，内外表面清洗、修磨，出具解体检查报告</w:t>
            </w:r>
          </w:p>
        </w:tc>
        <w:tc>
          <w:tcPr>
            <w:tcW w:w="1194" w:type="dxa"/>
            <w:vAlign w:val="center"/>
          </w:tcPr>
          <w:p>
            <w:pPr>
              <w:pStyle w:val="2"/>
              <w:jc w:val="center"/>
              <w:rPr>
                <w:rFonts w:hint="default"/>
                <w:vertAlign w:val="baseline"/>
                <w:lang w:val="en-US" w:eastAsia="zh-CN"/>
              </w:rPr>
            </w:pPr>
            <w:r>
              <w:rPr>
                <w:rFonts w:hint="eastAsia"/>
                <w:vertAlign w:val="baseline"/>
                <w:lang w:val="en-US" w:eastAsia="zh-CN"/>
              </w:rPr>
              <w:t>不报价项</w:t>
            </w:r>
          </w:p>
        </w:tc>
        <w:tc>
          <w:tcPr>
            <w:tcW w:w="1194" w:type="dxa"/>
          </w:tcPr>
          <w:p>
            <w:pPr>
              <w:pStyle w:val="2"/>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continue"/>
            <w:vAlign w:val="center"/>
          </w:tcPr>
          <w:p>
            <w:pPr>
              <w:pStyle w:val="2"/>
              <w:jc w:val="center"/>
              <w:rPr>
                <w:rFonts w:hint="eastAsia"/>
                <w:vertAlign w:val="baseline"/>
                <w:lang w:val="en-US" w:eastAsia="zh-CN"/>
              </w:rPr>
            </w:pPr>
          </w:p>
        </w:tc>
        <w:tc>
          <w:tcPr>
            <w:tcW w:w="3456" w:type="dxa"/>
            <w:vMerge w:val="continue"/>
            <w:vAlign w:val="center"/>
          </w:tcPr>
          <w:p>
            <w:pPr>
              <w:pStyle w:val="2"/>
              <w:jc w:val="center"/>
              <w:rPr>
                <w:rFonts w:hint="eastAsia"/>
                <w:vertAlign w:val="baseline"/>
                <w:lang w:val="en-US" w:eastAsia="zh-CN"/>
              </w:rPr>
            </w:pPr>
          </w:p>
        </w:tc>
        <w:tc>
          <w:tcPr>
            <w:tcW w:w="3115" w:type="dxa"/>
          </w:tcPr>
          <w:p>
            <w:pPr>
              <w:pStyle w:val="2"/>
              <w:rPr>
                <w:rFonts w:hint="default" w:ascii="宋体" w:hAnsi="宋体"/>
                <w:sz w:val="24"/>
                <w:lang w:val="en-US" w:eastAsia="zh-CN"/>
              </w:rPr>
            </w:pPr>
            <w:r>
              <w:rPr>
                <w:rFonts w:hint="eastAsia" w:ascii="宋体" w:hAnsi="宋体"/>
                <w:sz w:val="24"/>
                <w:lang w:val="en-US" w:eastAsia="zh-CN"/>
              </w:rPr>
              <w:t>伺服阀1只、插装阀2只泄漏量检测、流量特性整定</w:t>
            </w:r>
          </w:p>
        </w:tc>
        <w:tc>
          <w:tcPr>
            <w:tcW w:w="1194" w:type="dxa"/>
            <w:vAlign w:val="center"/>
          </w:tcPr>
          <w:p>
            <w:pPr>
              <w:pStyle w:val="2"/>
              <w:jc w:val="center"/>
              <w:rPr>
                <w:rFonts w:hint="eastAsia"/>
                <w:vertAlign w:val="baseline"/>
                <w:lang w:val="en-US" w:eastAsia="zh-CN"/>
              </w:rPr>
            </w:pPr>
            <w:r>
              <w:rPr>
                <w:rFonts w:hint="eastAsia"/>
                <w:vertAlign w:val="baseline"/>
                <w:lang w:val="en-US" w:eastAsia="zh-CN"/>
              </w:rPr>
              <w:t>不报价项</w:t>
            </w:r>
          </w:p>
        </w:tc>
        <w:tc>
          <w:tcPr>
            <w:tcW w:w="1194" w:type="dxa"/>
          </w:tcPr>
          <w:p>
            <w:pPr>
              <w:pStyle w:val="2"/>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continue"/>
            <w:vAlign w:val="center"/>
          </w:tcPr>
          <w:p>
            <w:pPr>
              <w:pStyle w:val="2"/>
              <w:jc w:val="center"/>
              <w:rPr>
                <w:rFonts w:hint="eastAsia"/>
                <w:vertAlign w:val="baseline"/>
                <w:lang w:val="en-US" w:eastAsia="zh-CN"/>
              </w:rPr>
            </w:pPr>
          </w:p>
        </w:tc>
        <w:tc>
          <w:tcPr>
            <w:tcW w:w="3456" w:type="dxa"/>
            <w:vMerge w:val="continue"/>
            <w:vAlign w:val="center"/>
          </w:tcPr>
          <w:p>
            <w:pPr>
              <w:pStyle w:val="2"/>
              <w:jc w:val="center"/>
              <w:rPr>
                <w:rFonts w:hint="eastAsia"/>
                <w:vertAlign w:val="baseline"/>
                <w:lang w:val="en-US" w:eastAsia="zh-CN"/>
              </w:rPr>
            </w:pPr>
          </w:p>
        </w:tc>
        <w:tc>
          <w:tcPr>
            <w:tcW w:w="3115" w:type="dxa"/>
          </w:tcPr>
          <w:p>
            <w:pPr>
              <w:pStyle w:val="2"/>
              <w:rPr>
                <w:rFonts w:hint="default" w:ascii="宋体" w:hAnsi="宋体"/>
                <w:sz w:val="24"/>
                <w:lang w:val="en-US" w:eastAsia="zh-CN"/>
              </w:rPr>
            </w:pPr>
            <w:r>
              <w:rPr>
                <w:rFonts w:hint="eastAsia" w:ascii="宋体" w:hAnsi="宋体"/>
                <w:sz w:val="24"/>
                <w:lang w:val="en-US" w:eastAsia="zh-CN"/>
              </w:rPr>
              <w:t>1台油动机磨合试验、行程测量、耐压试验、内泄试验、启动压力PA测量；（以上实验均为必要试验，如任一试验未进行整台油动机修理不予验收结算）</w:t>
            </w:r>
          </w:p>
        </w:tc>
        <w:tc>
          <w:tcPr>
            <w:tcW w:w="1194" w:type="dxa"/>
            <w:vAlign w:val="center"/>
          </w:tcPr>
          <w:p>
            <w:pPr>
              <w:pStyle w:val="2"/>
              <w:jc w:val="center"/>
              <w:rPr>
                <w:rFonts w:hint="eastAsia"/>
                <w:vertAlign w:val="baseline"/>
                <w:lang w:val="en-US" w:eastAsia="zh-CN"/>
              </w:rPr>
            </w:pPr>
            <w:r>
              <w:rPr>
                <w:rFonts w:hint="eastAsia"/>
                <w:vertAlign w:val="baseline"/>
                <w:lang w:val="en-US" w:eastAsia="zh-CN"/>
              </w:rPr>
              <w:t>不报价项</w:t>
            </w:r>
          </w:p>
        </w:tc>
        <w:tc>
          <w:tcPr>
            <w:tcW w:w="1194" w:type="dxa"/>
          </w:tcPr>
          <w:p>
            <w:pPr>
              <w:pStyle w:val="2"/>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continue"/>
            <w:vAlign w:val="center"/>
          </w:tcPr>
          <w:p>
            <w:pPr>
              <w:pStyle w:val="2"/>
              <w:jc w:val="center"/>
              <w:rPr>
                <w:rFonts w:hint="eastAsia"/>
                <w:vertAlign w:val="baseline"/>
                <w:lang w:val="en-US" w:eastAsia="zh-CN"/>
              </w:rPr>
            </w:pPr>
          </w:p>
        </w:tc>
        <w:tc>
          <w:tcPr>
            <w:tcW w:w="3456" w:type="dxa"/>
            <w:vMerge w:val="continue"/>
            <w:vAlign w:val="center"/>
          </w:tcPr>
          <w:p>
            <w:pPr>
              <w:pStyle w:val="2"/>
              <w:jc w:val="center"/>
              <w:rPr>
                <w:rFonts w:hint="eastAsia"/>
                <w:vertAlign w:val="baseline"/>
                <w:lang w:val="en-US" w:eastAsia="zh-CN"/>
              </w:rPr>
            </w:pPr>
          </w:p>
        </w:tc>
        <w:tc>
          <w:tcPr>
            <w:tcW w:w="3115" w:type="dxa"/>
          </w:tcPr>
          <w:p>
            <w:pPr>
              <w:pStyle w:val="2"/>
              <w:rPr>
                <w:rFonts w:hint="eastAsia" w:ascii="宋体" w:hAnsi="宋体"/>
                <w:sz w:val="24"/>
                <w:lang w:val="en-US" w:eastAsia="zh-CN"/>
              </w:rPr>
            </w:pPr>
            <w:r>
              <w:rPr>
                <w:rFonts w:hint="eastAsia" w:ascii="宋体" w:hAnsi="宋体"/>
                <w:sz w:val="24"/>
                <w:lang w:val="en-US" w:eastAsia="zh-CN"/>
              </w:rPr>
              <w:t>1台油动机外表面约0.23㎡喷涂油漆（交通黄）一底两面</w:t>
            </w:r>
          </w:p>
        </w:tc>
        <w:tc>
          <w:tcPr>
            <w:tcW w:w="1194" w:type="dxa"/>
            <w:vAlign w:val="center"/>
          </w:tcPr>
          <w:p>
            <w:pPr>
              <w:pStyle w:val="2"/>
              <w:jc w:val="center"/>
              <w:rPr>
                <w:rFonts w:hint="eastAsia"/>
                <w:vertAlign w:val="baseline"/>
                <w:lang w:val="en-US" w:eastAsia="zh-CN"/>
              </w:rPr>
            </w:pPr>
          </w:p>
        </w:tc>
        <w:tc>
          <w:tcPr>
            <w:tcW w:w="1194" w:type="dxa"/>
          </w:tcPr>
          <w:p>
            <w:pPr>
              <w:pStyle w:val="2"/>
              <w:rPr>
                <w:rFonts w:hint="default"/>
                <w:vertAlign w:val="baseline"/>
                <w:lang w:val="en-US" w:eastAsia="zh-CN"/>
              </w:rPr>
            </w:pPr>
          </w:p>
        </w:tc>
      </w:tr>
    </w:tbl>
    <w:p>
      <w:pPr>
        <w:pStyle w:val="2"/>
        <w:rPr>
          <w:rFonts w:hint="eastAsia" w:ascii="宋体" w:hAnsi="宋体" w:cs="宋体"/>
          <w:b/>
          <w:sz w:val="24"/>
          <w:lang w:val="en-US" w:eastAsia="zh-CN"/>
        </w:rPr>
      </w:pPr>
      <w:r>
        <w:rPr>
          <w:rFonts w:hint="eastAsia" w:ascii="宋体" w:hAnsi="宋体" w:cs="宋体"/>
          <w:b/>
          <w:sz w:val="24"/>
          <w:lang w:val="en-US" w:eastAsia="zh-CN"/>
        </w:rPr>
        <w:t>附表五：单台8号机超高压主汽门油动机修理所需备件</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3456"/>
        <w:gridCol w:w="3115"/>
        <w:gridCol w:w="1194"/>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pStyle w:val="2"/>
              <w:jc w:val="center"/>
              <w:rPr>
                <w:rFonts w:hint="default"/>
                <w:vertAlign w:val="baseline"/>
                <w:lang w:val="en-US" w:eastAsia="zh-CN"/>
              </w:rPr>
            </w:pPr>
            <w:r>
              <w:rPr>
                <w:rFonts w:hint="eastAsia"/>
                <w:vertAlign w:val="baseline"/>
                <w:lang w:val="en-US" w:eastAsia="zh-CN"/>
              </w:rPr>
              <w:t>序号</w:t>
            </w:r>
          </w:p>
        </w:tc>
        <w:tc>
          <w:tcPr>
            <w:tcW w:w="3456" w:type="dxa"/>
            <w:vAlign w:val="center"/>
          </w:tcPr>
          <w:p>
            <w:pPr>
              <w:pStyle w:val="2"/>
              <w:jc w:val="center"/>
              <w:rPr>
                <w:rFonts w:hint="default"/>
                <w:vertAlign w:val="baseline"/>
                <w:lang w:val="en-US" w:eastAsia="zh-CN"/>
              </w:rPr>
            </w:pPr>
            <w:r>
              <w:rPr>
                <w:rFonts w:hint="eastAsia"/>
                <w:vertAlign w:val="baseline"/>
                <w:lang w:val="en-US" w:eastAsia="zh-CN"/>
              </w:rPr>
              <w:t>物资名称</w:t>
            </w:r>
          </w:p>
        </w:tc>
        <w:tc>
          <w:tcPr>
            <w:tcW w:w="3115" w:type="dxa"/>
            <w:vAlign w:val="center"/>
          </w:tcPr>
          <w:p>
            <w:pPr>
              <w:pStyle w:val="2"/>
              <w:jc w:val="center"/>
              <w:rPr>
                <w:rFonts w:hint="default"/>
                <w:vertAlign w:val="baseline"/>
                <w:lang w:val="en-US" w:eastAsia="zh-CN"/>
              </w:rPr>
            </w:pPr>
            <w:r>
              <w:rPr>
                <w:rFonts w:hint="eastAsia"/>
                <w:vertAlign w:val="baseline"/>
                <w:lang w:val="en-US" w:eastAsia="zh-CN"/>
              </w:rPr>
              <w:t>物资规格型号</w:t>
            </w:r>
          </w:p>
        </w:tc>
        <w:tc>
          <w:tcPr>
            <w:tcW w:w="1194" w:type="dxa"/>
            <w:vAlign w:val="center"/>
          </w:tcPr>
          <w:p>
            <w:pPr>
              <w:pStyle w:val="2"/>
              <w:jc w:val="center"/>
              <w:rPr>
                <w:rFonts w:hint="default"/>
                <w:vertAlign w:val="baseline"/>
                <w:lang w:val="en-US" w:eastAsia="zh-CN"/>
              </w:rPr>
            </w:pPr>
            <w:r>
              <w:rPr>
                <w:rFonts w:hint="eastAsia"/>
                <w:vertAlign w:val="baseline"/>
                <w:lang w:val="en-US" w:eastAsia="zh-CN"/>
              </w:rPr>
              <w:t>物资报价（元）</w:t>
            </w:r>
          </w:p>
        </w:tc>
        <w:tc>
          <w:tcPr>
            <w:tcW w:w="1194" w:type="dxa"/>
            <w:vAlign w:val="center"/>
          </w:tcPr>
          <w:p>
            <w:pPr>
              <w:pStyle w:val="2"/>
              <w:jc w:val="center"/>
              <w:rPr>
                <w:rFonts w:hint="default"/>
                <w:vertAlign w:val="baseline"/>
                <w:lang w:val="en-US" w:eastAsia="zh-CN"/>
              </w:rPr>
            </w:pPr>
            <w:r>
              <w:rPr>
                <w:rFonts w:hint="eastAsia"/>
                <w:vertAlign w:val="baseline"/>
                <w:lang w:val="en-US" w:eastAsia="zh-CN"/>
              </w:rPr>
              <w:t>施工报价（元）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pStyle w:val="2"/>
              <w:rPr>
                <w:rFonts w:hint="default"/>
                <w:vertAlign w:val="baseline"/>
                <w:lang w:val="en-US" w:eastAsia="zh-CN"/>
              </w:rPr>
            </w:pPr>
            <w:r>
              <w:rPr>
                <w:rFonts w:hint="eastAsia"/>
                <w:vertAlign w:val="baseline"/>
                <w:lang w:val="en-US" w:eastAsia="zh-CN"/>
              </w:rPr>
              <w:t>1</w:t>
            </w:r>
          </w:p>
        </w:tc>
        <w:tc>
          <w:tcPr>
            <w:tcW w:w="3456"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端盖密封组件</w:t>
            </w:r>
          </w:p>
        </w:tc>
        <w:tc>
          <w:tcPr>
            <w:tcW w:w="3115"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sz w:val="24"/>
                <w:lang w:val="en-US" w:eastAsia="zh-CN"/>
              </w:rPr>
              <w:t>CCH03.331.1Z#1</w:t>
            </w:r>
            <w:r>
              <w:rPr>
                <w:rFonts w:hint="eastAsia" w:ascii="宋体" w:hAnsi="宋体" w:eastAsia="宋体" w:cs="宋体"/>
                <w:i w:val="0"/>
                <w:iCs w:val="0"/>
                <w:color w:val="000000"/>
                <w:kern w:val="0"/>
                <w:sz w:val="24"/>
                <w:szCs w:val="24"/>
                <w:u w:val="none"/>
                <w:lang w:val="en-US" w:eastAsia="zh-CN" w:bidi="ar"/>
              </w:rPr>
              <w:t>.000</w:t>
            </w:r>
          </w:p>
        </w:tc>
        <w:tc>
          <w:tcPr>
            <w:tcW w:w="1194" w:type="dxa"/>
          </w:tcPr>
          <w:p>
            <w:pPr>
              <w:pStyle w:val="2"/>
              <w:rPr>
                <w:rFonts w:hint="eastAsia"/>
                <w:vertAlign w:val="baseline"/>
                <w:lang w:val="en-US" w:eastAsia="zh-CN"/>
              </w:rPr>
            </w:pPr>
          </w:p>
        </w:tc>
        <w:tc>
          <w:tcPr>
            <w:tcW w:w="1194" w:type="dxa"/>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pStyle w:val="2"/>
              <w:rPr>
                <w:rFonts w:hint="default"/>
                <w:vertAlign w:val="baseline"/>
                <w:lang w:val="en-US" w:eastAsia="zh-CN"/>
              </w:rPr>
            </w:pPr>
            <w:r>
              <w:rPr>
                <w:rFonts w:hint="eastAsia"/>
                <w:vertAlign w:val="baseline"/>
                <w:lang w:val="en-US" w:eastAsia="zh-CN"/>
              </w:rPr>
              <w:t>2</w:t>
            </w:r>
          </w:p>
        </w:tc>
        <w:tc>
          <w:tcPr>
            <w:tcW w:w="3456"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导向套密封组件</w:t>
            </w:r>
          </w:p>
        </w:tc>
        <w:tc>
          <w:tcPr>
            <w:tcW w:w="3115"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sz w:val="24"/>
                <w:lang w:val="en-US" w:eastAsia="zh-CN"/>
              </w:rPr>
              <w:t>CCH03.331.1Z#1</w:t>
            </w:r>
            <w:r>
              <w:rPr>
                <w:rFonts w:hint="eastAsia" w:ascii="宋体" w:hAnsi="宋体" w:eastAsia="宋体" w:cs="宋体"/>
                <w:i w:val="0"/>
                <w:iCs w:val="0"/>
                <w:color w:val="000000"/>
                <w:kern w:val="0"/>
                <w:sz w:val="24"/>
                <w:szCs w:val="24"/>
                <w:u w:val="none"/>
                <w:lang w:val="en-US" w:eastAsia="zh-CN" w:bidi="ar"/>
              </w:rPr>
              <w:t>.001</w:t>
            </w:r>
          </w:p>
        </w:tc>
        <w:tc>
          <w:tcPr>
            <w:tcW w:w="1194" w:type="dxa"/>
          </w:tcPr>
          <w:p>
            <w:pPr>
              <w:pStyle w:val="2"/>
              <w:rPr>
                <w:rFonts w:hint="eastAsia"/>
                <w:vertAlign w:val="baseline"/>
                <w:lang w:val="en-US" w:eastAsia="zh-CN"/>
              </w:rPr>
            </w:pPr>
          </w:p>
        </w:tc>
        <w:tc>
          <w:tcPr>
            <w:tcW w:w="1194" w:type="dxa"/>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pStyle w:val="2"/>
              <w:rPr>
                <w:rFonts w:hint="default"/>
                <w:vertAlign w:val="baseline"/>
                <w:lang w:val="en-US" w:eastAsia="zh-CN"/>
              </w:rPr>
            </w:pPr>
            <w:r>
              <w:rPr>
                <w:rFonts w:hint="eastAsia"/>
                <w:vertAlign w:val="baseline"/>
                <w:lang w:val="en-US" w:eastAsia="zh-CN"/>
              </w:rPr>
              <w:t>3</w:t>
            </w:r>
          </w:p>
        </w:tc>
        <w:tc>
          <w:tcPr>
            <w:tcW w:w="3456"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活塞杆密封组件</w:t>
            </w:r>
          </w:p>
        </w:tc>
        <w:tc>
          <w:tcPr>
            <w:tcW w:w="3115"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sz w:val="24"/>
                <w:lang w:val="en-US" w:eastAsia="zh-CN"/>
              </w:rPr>
              <w:t>CCH03.331.1Z#1</w:t>
            </w:r>
            <w:r>
              <w:rPr>
                <w:rFonts w:hint="eastAsia" w:ascii="宋体" w:hAnsi="宋体" w:eastAsia="宋体" w:cs="宋体"/>
                <w:i w:val="0"/>
                <w:iCs w:val="0"/>
                <w:color w:val="000000"/>
                <w:kern w:val="0"/>
                <w:sz w:val="24"/>
                <w:szCs w:val="24"/>
                <w:u w:val="none"/>
                <w:lang w:val="en-US" w:eastAsia="zh-CN" w:bidi="ar"/>
              </w:rPr>
              <w:t>.002</w:t>
            </w:r>
          </w:p>
        </w:tc>
        <w:tc>
          <w:tcPr>
            <w:tcW w:w="1194" w:type="dxa"/>
          </w:tcPr>
          <w:p>
            <w:pPr>
              <w:pStyle w:val="2"/>
              <w:rPr>
                <w:rFonts w:hint="eastAsia"/>
                <w:vertAlign w:val="baseline"/>
                <w:lang w:val="en-US" w:eastAsia="zh-CN"/>
              </w:rPr>
            </w:pPr>
          </w:p>
        </w:tc>
        <w:tc>
          <w:tcPr>
            <w:tcW w:w="1194" w:type="dxa"/>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pStyle w:val="2"/>
              <w:rPr>
                <w:rFonts w:hint="default"/>
                <w:vertAlign w:val="baseline"/>
                <w:lang w:val="en-US" w:eastAsia="zh-CN"/>
              </w:rPr>
            </w:pPr>
            <w:r>
              <w:rPr>
                <w:rFonts w:hint="eastAsia"/>
                <w:vertAlign w:val="baseline"/>
                <w:lang w:val="en-US" w:eastAsia="zh-CN"/>
              </w:rPr>
              <w:t>4</w:t>
            </w:r>
          </w:p>
        </w:tc>
        <w:tc>
          <w:tcPr>
            <w:tcW w:w="3456"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接头密封组件</w:t>
            </w:r>
          </w:p>
        </w:tc>
        <w:tc>
          <w:tcPr>
            <w:tcW w:w="3115"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sz w:val="24"/>
                <w:lang w:val="en-US" w:eastAsia="zh-CN"/>
              </w:rPr>
              <w:t>CCH03.331.2Z#2</w:t>
            </w:r>
            <w:r>
              <w:rPr>
                <w:rFonts w:hint="eastAsia" w:ascii="宋体" w:hAnsi="宋体" w:eastAsia="宋体" w:cs="宋体"/>
                <w:i w:val="0"/>
                <w:iCs w:val="0"/>
                <w:color w:val="000000"/>
                <w:kern w:val="0"/>
                <w:sz w:val="24"/>
                <w:szCs w:val="24"/>
                <w:u w:val="none"/>
                <w:lang w:val="en-US" w:eastAsia="zh-CN" w:bidi="ar"/>
              </w:rPr>
              <w:t>.001</w:t>
            </w:r>
          </w:p>
        </w:tc>
        <w:tc>
          <w:tcPr>
            <w:tcW w:w="1194" w:type="dxa"/>
          </w:tcPr>
          <w:p>
            <w:pPr>
              <w:pStyle w:val="2"/>
              <w:rPr>
                <w:rFonts w:hint="eastAsia"/>
                <w:vertAlign w:val="baseline"/>
                <w:lang w:val="en-US" w:eastAsia="zh-CN"/>
              </w:rPr>
            </w:pPr>
          </w:p>
        </w:tc>
        <w:tc>
          <w:tcPr>
            <w:tcW w:w="1194" w:type="dxa"/>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pStyle w:val="2"/>
              <w:rPr>
                <w:rFonts w:hint="default"/>
                <w:vertAlign w:val="baseline"/>
                <w:lang w:val="en-US" w:eastAsia="zh-CN"/>
              </w:rPr>
            </w:pPr>
            <w:r>
              <w:rPr>
                <w:rFonts w:hint="eastAsia"/>
                <w:vertAlign w:val="baseline"/>
                <w:lang w:val="en-US" w:eastAsia="zh-CN"/>
              </w:rPr>
              <w:t>5</w:t>
            </w:r>
          </w:p>
        </w:tc>
        <w:tc>
          <w:tcPr>
            <w:tcW w:w="3456"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堵头密封组件</w:t>
            </w:r>
          </w:p>
        </w:tc>
        <w:tc>
          <w:tcPr>
            <w:tcW w:w="3115"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sz w:val="24"/>
                <w:lang w:val="en-US" w:eastAsia="zh-CN"/>
              </w:rPr>
              <w:t>CCH03.331.2Z#2</w:t>
            </w:r>
            <w:r>
              <w:rPr>
                <w:rFonts w:hint="eastAsia" w:ascii="宋体" w:hAnsi="宋体" w:eastAsia="宋体" w:cs="宋体"/>
                <w:i w:val="0"/>
                <w:iCs w:val="0"/>
                <w:color w:val="000000"/>
                <w:kern w:val="0"/>
                <w:sz w:val="24"/>
                <w:szCs w:val="24"/>
                <w:u w:val="none"/>
                <w:lang w:val="en-US" w:eastAsia="zh-CN" w:bidi="ar"/>
              </w:rPr>
              <w:t>.002</w:t>
            </w:r>
          </w:p>
        </w:tc>
        <w:tc>
          <w:tcPr>
            <w:tcW w:w="1194" w:type="dxa"/>
          </w:tcPr>
          <w:p>
            <w:pPr>
              <w:pStyle w:val="2"/>
              <w:rPr>
                <w:rFonts w:hint="eastAsia"/>
                <w:vertAlign w:val="baseline"/>
                <w:lang w:val="en-US" w:eastAsia="zh-CN"/>
              </w:rPr>
            </w:pPr>
          </w:p>
        </w:tc>
        <w:tc>
          <w:tcPr>
            <w:tcW w:w="1194" w:type="dxa"/>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pStyle w:val="2"/>
              <w:rPr>
                <w:rFonts w:hint="default"/>
                <w:vertAlign w:val="baseline"/>
                <w:lang w:val="en-US" w:eastAsia="zh-CN"/>
              </w:rPr>
            </w:pPr>
            <w:r>
              <w:rPr>
                <w:rFonts w:hint="eastAsia"/>
                <w:vertAlign w:val="baseline"/>
                <w:lang w:val="en-US" w:eastAsia="zh-CN"/>
              </w:rPr>
              <w:t>6</w:t>
            </w:r>
          </w:p>
        </w:tc>
        <w:tc>
          <w:tcPr>
            <w:tcW w:w="3456"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伺服阀密封组件</w:t>
            </w:r>
          </w:p>
        </w:tc>
        <w:tc>
          <w:tcPr>
            <w:tcW w:w="3115"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sz w:val="24"/>
                <w:lang w:val="en-US" w:eastAsia="zh-CN"/>
              </w:rPr>
              <w:t>CCH03.331.2Z#2</w:t>
            </w:r>
            <w:r>
              <w:rPr>
                <w:rFonts w:hint="eastAsia" w:ascii="宋体" w:hAnsi="宋体" w:eastAsia="宋体" w:cs="宋体"/>
                <w:i w:val="0"/>
                <w:iCs w:val="0"/>
                <w:color w:val="000000"/>
                <w:kern w:val="0"/>
                <w:sz w:val="24"/>
                <w:szCs w:val="24"/>
                <w:u w:val="none"/>
                <w:lang w:val="en-US" w:eastAsia="zh-CN" w:bidi="ar"/>
              </w:rPr>
              <w:t>.003</w:t>
            </w:r>
          </w:p>
        </w:tc>
        <w:tc>
          <w:tcPr>
            <w:tcW w:w="1194" w:type="dxa"/>
          </w:tcPr>
          <w:p>
            <w:pPr>
              <w:pStyle w:val="2"/>
              <w:rPr>
                <w:rFonts w:hint="eastAsia"/>
                <w:vertAlign w:val="baseline"/>
                <w:lang w:val="en-US" w:eastAsia="zh-CN"/>
              </w:rPr>
            </w:pPr>
          </w:p>
        </w:tc>
        <w:tc>
          <w:tcPr>
            <w:tcW w:w="1194" w:type="dxa"/>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pStyle w:val="2"/>
              <w:rPr>
                <w:rFonts w:hint="default"/>
                <w:vertAlign w:val="baseline"/>
                <w:lang w:val="en-US" w:eastAsia="zh-CN"/>
              </w:rPr>
            </w:pPr>
            <w:r>
              <w:rPr>
                <w:rFonts w:hint="eastAsia"/>
                <w:vertAlign w:val="baseline"/>
                <w:lang w:val="en-US" w:eastAsia="zh-CN"/>
              </w:rPr>
              <w:t>7</w:t>
            </w:r>
          </w:p>
        </w:tc>
        <w:tc>
          <w:tcPr>
            <w:tcW w:w="3456"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电磁阀密封组件</w:t>
            </w:r>
          </w:p>
        </w:tc>
        <w:tc>
          <w:tcPr>
            <w:tcW w:w="3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sz w:val="24"/>
                <w:lang w:val="en-US" w:eastAsia="zh-CN"/>
              </w:rPr>
              <w:t>CCH03.331.2Z#2</w:t>
            </w:r>
            <w:r>
              <w:rPr>
                <w:rFonts w:hint="eastAsia" w:ascii="宋体" w:hAnsi="宋体" w:eastAsia="宋体" w:cs="宋体"/>
                <w:i w:val="0"/>
                <w:iCs w:val="0"/>
                <w:color w:val="000000"/>
                <w:kern w:val="0"/>
                <w:sz w:val="24"/>
                <w:szCs w:val="24"/>
                <w:u w:val="none"/>
                <w:lang w:val="en-US" w:eastAsia="zh-CN" w:bidi="ar"/>
              </w:rPr>
              <w:t>.004</w:t>
            </w:r>
          </w:p>
        </w:tc>
        <w:tc>
          <w:tcPr>
            <w:tcW w:w="1194" w:type="dxa"/>
          </w:tcPr>
          <w:p>
            <w:pPr>
              <w:pStyle w:val="2"/>
              <w:rPr>
                <w:rFonts w:hint="eastAsia"/>
                <w:vertAlign w:val="baseline"/>
                <w:lang w:val="en-US" w:eastAsia="zh-CN"/>
              </w:rPr>
            </w:pPr>
          </w:p>
        </w:tc>
        <w:tc>
          <w:tcPr>
            <w:tcW w:w="1194" w:type="dxa"/>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pStyle w:val="2"/>
              <w:rPr>
                <w:rFonts w:hint="default"/>
                <w:vertAlign w:val="baseline"/>
                <w:lang w:val="en-US" w:eastAsia="zh-CN"/>
              </w:rPr>
            </w:pPr>
            <w:r>
              <w:rPr>
                <w:rFonts w:hint="eastAsia"/>
                <w:vertAlign w:val="baseline"/>
                <w:lang w:val="en-US" w:eastAsia="zh-CN"/>
              </w:rPr>
              <w:t>8</w:t>
            </w:r>
          </w:p>
        </w:tc>
        <w:tc>
          <w:tcPr>
            <w:tcW w:w="3456" w:type="dxa"/>
            <w:vAlign w:val="center"/>
          </w:tcPr>
          <w:p>
            <w:pPr>
              <w:keepNext w:val="0"/>
              <w:keepLines w:val="0"/>
              <w:widowControl/>
              <w:suppressLineNumbers w:val="0"/>
              <w:jc w:val="left"/>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截止阀密封组件</w:t>
            </w:r>
          </w:p>
        </w:tc>
        <w:tc>
          <w:tcPr>
            <w:tcW w:w="3115"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sz w:val="24"/>
                <w:lang w:val="en-US" w:eastAsia="zh-CN"/>
              </w:rPr>
              <w:t>CCH03.331.2Z#2</w:t>
            </w:r>
            <w:r>
              <w:rPr>
                <w:rFonts w:hint="eastAsia" w:ascii="宋体" w:hAnsi="宋体" w:eastAsia="宋体" w:cs="宋体"/>
                <w:i w:val="0"/>
                <w:iCs w:val="0"/>
                <w:color w:val="000000"/>
                <w:kern w:val="0"/>
                <w:sz w:val="24"/>
                <w:szCs w:val="24"/>
                <w:u w:val="none"/>
                <w:lang w:val="en-US" w:eastAsia="zh-CN" w:bidi="ar"/>
              </w:rPr>
              <w:t>.005</w:t>
            </w:r>
          </w:p>
        </w:tc>
        <w:tc>
          <w:tcPr>
            <w:tcW w:w="1194" w:type="dxa"/>
          </w:tcPr>
          <w:p>
            <w:pPr>
              <w:pStyle w:val="2"/>
              <w:rPr>
                <w:rFonts w:hint="eastAsia"/>
                <w:vertAlign w:val="baseline"/>
                <w:lang w:val="en-US" w:eastAsia="zh-CN"/>
              </w:rPr>
            </w:pPr>
          </w:p>
        </w:tc>
        <w:tc>
          <w:tcPr>
            <w:tcW w:w="1194" w:type="dxa"/>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pStyle w:val="2"/>
              <w:rPr>
                <w:rFonts w:hint="default"/>
                <w:vertAlign w:val="baseline"/>
                <w:lang w:val="en-US" w:eastAsia="zh-CN"/>
              </w:rPr>
            </w:pPr>
            <w:r>
              <w:rPr>
                <w:rFonts w:hint="eastAsia"/>
                <w:vertAlign w:val="baseline"/>
                <w:lang w:val="en-US" w:eastAsia="zh-CN"/>
              </w:rPr>
              <w:t>9</w:t>
            </w:r>
          </w:p>
        </w:tc>
        <w:tc>
          <w:tcPr>
            <w:tcW w:w="3456" w:type="dxa"/>
            <w:vAlign w:val="center"/>
          </w:tcPr>
          <w:p>
            <w:pPr>
              <w:keepNext w:val="0"/>
              <w:keepLines w:val="0"/>
              <w:widowControl/>
              <w:suppressLineNumbers w:val="0"/>
              <w:jc w:val="left"/>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逆止阀密封组件</w:t>
            </w:r>
          </w:p>
        </w:tc>
        <w:tc>
          <w:tcPr>
            <w:tcW w:w="3115"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sz w:val="24"/>
                <w:lang w:val="en-US" w:eastAsia="zh-CN"/>
              </w:rPr>
              <w:t>CCH03.331.2Z#2</w:t>
            </w:r>
            <w:r>
              <w:rPr>
                <w:rFonts w:hint="eastAsia" w:ascii="宋体" w:hAnsi="宋体" w:eastAsia="宋体" w:cs="宋体"/>
                <w:i w:val="0"/>
                <w:iCs w:val="0"/>
                <w:color w:val="000000"/>
                <w:kern w:val="0"/>
                <w:sz w:val="24"/>
                <w:szCs w:val="24"/>
                <w:u w:val="none"/>
                <w:lang w:val="en-US" w:eastAsia="zh-CN" w:bidi="ar"/>
              </w:rPr>
              <w:t>.006</w:t>
            </w:r>
          </w:p>
        </w:tc>
        <w:tc>
          <w:tcPr>
            <w:tcW w:w="1194" w:type="dxa"/>
          </w:tcPr>
          <w:p>
            <w:pPr>
              <w:pStyle w:val="2"/>
              <w:rPr>
                <w:rFonts w:hint="eastAsia"/>
                <w:vertAlign w:val="baseline"/>
                <w:lang w:val="en-US" w:eastAsia="zh-CN"/>
              </w:rPr>
            </w:pPr>
          </w:p>
        </w:tc>
        <w:tc>
          <w:tcPr>
            <w:tcW w:w="1194" w:type="dxa"/>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pStyle w:val="2"/>
              <w:rPr>
                <w:rFonts w:hint="default"/>
                <w:vertAlign w:val="baseline"/>
                <w:lang w:val="en-US" w:eastAsia="zh-CN"/>
              </w:rPr>
            </w:pPr>
            <w:r>
              <w:rPr>
                <w:rFonts w:hint="eastAsia"/>
                <w:vertAlign w:val="baseline"/>
                <w:lang w:val="en-US" w:eastAsia="zh-CN"/>
              </w:rPr>
              <w:t>10</w:t>
            </w:r>
          </w:p>
        </w:tc>
        <w:tc>
          <w:tcPr>
            <w:tcW w:w="3456"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蓄能器密封件</w:t>
            </w:r>
          </w:p>
        </w:tc>
        <w:tc>
          <w:tcPr>
            <w:tcW w:w="3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sz w:val="24"/>
                <w:lang w:val="en-US" w:eastAsia="zh-CN"/>
              </w:rPr>
              <w:t>CCH03.331.2Z#2</w:t>
            </w:r>
            <w:r>
              <w:rPr>
                <w:rFonts w:hint="eastAsia" w:ascii="宋体" w:hAnsi="宋体" w:eastAsia="宋体" w:cs="宋体"/>
                <w:i w:val="0"/>
                <w:iCs w:val="0"/>
                <w:color w:val="000000"/>
                <w:kern w:val="0"/>
                <w:sz w:val="24"/>
                <w:szCs w:val="24"/>
                <w:u w:val="none"/>
                <w:lang w:val="en-US" w:eastAsia="zh-CN" w:bidi="ar"/>
              </w:rPr>
              <w:t>.00</w:t>
            </w:r>
            <w:r>
              <w:rPr>
                <w:rFonts w:hint="eastAsia" w:ascii="宋体" w:hAnsi="宋体" w:cs="宋体"/>
                <w:i w:val="0"/>
                <w:iCs w:val="0"/>
                <w:color w:val="000000"/>
                <w:kern w:val="0"/>
                <w:sz w:val="24"/>
                <w:szCs w:val="24"/>
                <w:u w:val="none"/>
                <w:lang w:val="en-US" w:eastAsia="zh-CN" w:bidi="ar"/>
              </w:rPr>
              <w:t>7</w:t>
            </w:r>
          </w:p>
        </w:tc>
        <w:tc>
          <w:tcPr>
            <w:tcW w:w="1194" w:type="dxa"/>
          </w:tcPr>
          <w:p>
            <w:pPr>
              <w:pStyle w:val="2"/>
              <w:rPr>
                <w:rFonts w:hint="eastAsia"/>
                <w:vertAlign w:val="baseline"/>
                <w:lang w:val="en-US" w:eastAsia="zh-CN"/>
              </w:rPr>
            </w:pPr>
          </w:p>
        </w:tc>
        <w:tc>
          <w:tcPr>
            <w:tcW w:w="1194" w:type="dxa"/>
          </w:tcPr>
          <w:p>
            <w:pPr>
              <w:pStyle w:val="2"/>
              <w:rPr>
                <w:rFonts w:hint="eastAsia"/>
                <w:vertAlign w:val="baseline"/>
                <w:lang w:val="en-US" w:eastAsia="zh-CN"/>
              </w:rPr>
            </w:pPr>
          </w:p>
        </w:tc>
      </w:tr>
    </w:tbl>
    <w:p>
      <w:pPr>
        <w:pStyle w:val="2"/>
        <w:rPr>
          <w:rFonts w:hint="default" w:ascii="宋体" w:hAnsi="宋体" w:cs="宋体"/>
          <w:b/>
          <w:sz w:val="24"/>
          <w:lang w:val="en-US" w:eastAsia="zh-CN"/>
        </w:rPr>
      </w:pPr>
    </w:p>
    <w:p>
      <w:pPr>
        <w:pStyle w:val="2"/>
        <w:rPr>
          <w:rFonts w:hint="eastAsia" w:ascii="宋体" w:hAnsi="宋体" w:cs="宋体"/>
          <w:b/>
          <w:sz w:val="24"/>
          <w:lang w:val="en-US" w:eastAsia="zh-CN"/>
        </w:rPr>
      </w:pPr>
      <w:r>
        <w:rPr>
          <w:rFonts w:hint="eastAsia" w:ascii="宋体" w:hAnsi="宋体" w:cs="宋体"/>
          <w:b/>
          <w:sz w:val="24"/>
          <w:lang w:val="en-US" w:eastAsia="zh-CN"/>
        </w:rPr>
        <w:t>附表六：单台8号机超高压主汽门油动机修理工程量</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3456"/>
        <w:gridCol w:w="3115"/>
        <w:gridCol w:w="1194"/>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pStyle w:val="2"/>
              <w:jc w:val="center"/>
              <w:rPr>
                <w:rFonts w:hint="default"/>
                <w:vertAlign w:val="baseline"/>
                <w:lang w:val="en-US" w:eastAsia="zh-CN"/>
              </w:rPr>
            </w:pPr>
            <w:r>
              <w:rPr>
                <w:rFonts w:hint="eastAsia"/>
                <w:vertAlign w:val="baseline"/>
                <w:lang w:val="en-US" w:eastAsia="zh-CN"/>
              </w:rPr>
              <w:t>序号</w:t>
            </w:r>
          </w:p>
        </w:tc>
        <w:tc>
          <w:tcPr>
            <w:tcW w:w="3456" w:type="dxa"/>
            <w:vAlign w:val="center"/>
          </w:tcPr>
          <w:p>
            <w:pPr>
              <w:pStyle w:val="2"/>
              <w:jc w:val="center"/>
              <w:rPr>
                <w:rFonts w:hint="default"/>
                <w:vertAlign w:val="baseline"/>
                <w:lang w:val="en-US" w:eastAsia="zh-CN"/>
              </w:rPr>
            </w:pPr>
            <w:r>
              <w:rPr>
                <w:rFonts w:hint="eastAsia"/>
                <w:vertAlign w:val="baseline"/>
                <w:lang w:val="en-US" w:eastAsia="zh-CN"/>
              </w:rPr>
              <w:t>项目</w:t>
            </w:r>
          </w:p>
        </w:tc>
        <w:tc>
          <w:tcPr>
            <w:tcW w:w="3115" w:type="dxa"/>
            <w:vAlign w:val="center"/>
          </w:tcPr>
          <w:p>
            <w:pPr>
              <w:pStyle w:val="2"/>
              <w:jc w:val="center"/>
              <w:rPr>
                <w:rFonts w:hint="default"/>
                <w:vertAlign w:val="baseline"/>
                <w:lang w:val="en-US" w:eastAsia="zh-CN"/>
              </w:rPr>
            </w:pPr>
            <w:r>
              <w:rPr>
                <w:rFonts w:hint="eastAsia"/>
                <w:vertAlign w:val="baseline"/>
                <w:lang w:val="en-US" w:eastAsia="zh-CN"/>
              </w:rPr>
              <w:t>工作内容</w:t>
            </w:r>
          </w:p>
        </w:tc>
        <w:tc>
          <w:tcPr>
            <w:tcW w:w="1194" w:type="dxa"/>
            <w:vAlign w:val="center"/>
          </w:tcPr>
          <w:p>
            <w:pPr>
              <w:pStyle w:val="2"/>
              <w:jc w:val="center"/>
              <w:rPr>
                <w:rFonts w:hint="default"/>
                <w:vertAlign w:val="baseline"/>
                <w:lang w:val="en-US" w:eastAsia="zh-CN"/>
              </w:rPr>
            </w:pPr>
            <w:r>
              <w:rPr>
                <w:rFonts w:hint="eastAsia"/>
                <w:vertAlign w:val="baseline"/>
                <w:lang w:val="en-US" w:eastAsia="zh-CN"/>
              </w:rPr>
              <w:t>物资报价（元）</w:t>
            </w:r>
          </w:p>
        </w:tc>
        <w:tc>
          <w:tcPr>
            <w:tcW w:w="1194" w:type="dxa"/>
            <w:vAlign w:val="center"/>
          </w:tcPr>
          <w:p>
            <w:pPr>
              <w:pStyle w:val="2"/>
              <w:jc w:val="center"/>
              <w:rPr>
                <w:rFonts w:hint="default"/>
                <w:vertAlign w:val="baseline"/>
                <w:lang w:val="en-US" w:eastAsia="zh-CN"/>
              </w:rPr>
            </w:pPr>
            <w:r>
              <w:rPr>
                <w:rFonts w:hint="eastAsia"/>
                <w:vertAlign w:val="baseline"/>
                <w:lang w:val="en-US" w:eastAsia="zh-CN"/>
              </w:rPr>
              <w:t>施工报价（元）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restart"/>
            <w:vAlign w:val="center"/>
          </w:tcPr>
          <w:p>
            <w:pPr>
              <w:pStyle w:val="2"/>
              <w:jc w:val="center"/>
              <w:rPr>
                <w:rFonts w:hint="default"/>
                <w:vertAlign w:val="baseline"/>
                <w:lang w:val="en-US" w:eastAsia="zh-CN"/>
              </w:rPr>
            </w:pPr>
            <w:r>
              <w:rPr>
                <w:rFonts w:hint="eastAsia"/>
                <w:vertAlign w:val="baseline"/>
                <w:lang w:val="en-US" w:eastAsia="zh-CN"/>
              </w:rPr>
              <w:t>1</w:t>
            </w:r>
          </w:p>
        </w:tc>
        <w:tc>
          <w:tcPr>
            <w:tcW w:w="3456" w:type="dxa"/>
            <w:vMerge w:val="restart"/>
            <w:vAlign w:val="center"/>
          </w:tcPr>
          <w:p>
            <w:pPr>
              <w:pStyle w:val="2"/>
              <w:jc w:val="center"/>
              <w:rPr>
                <w:rFonts w:hint="default"/>
                <w:vertAlign w:val="baseline"/>
                <w:lang w:val="en-US" w:eastAsia="zh-CN"/>
              </w:rPr>
            </w:pPr>
            <w:r>
              <w:rPr>
                <w:rFonts w:hint="eastAsia" w:ascii="宋体" w:hAnsi="宋体"/>
                <w:sz w:val="24"/>
                <w:lang w:val="en-US" w:eastAsia="zh-CN"/>
              </w:rPr>
              <w:t>8号机超高压主汽门油动机（CCH03.331.1Z）检修工程量</w:t>
            </w:r>
          </w:p>
        </w:tc>
        <w:tc>
          <w:tcPr>
            <w:tcW w:w="3115" w:type="dxa"/>
          </w:tcPr>
          <w:p>
            <w:pPr>
              <w:pStyle w:val="2"/>
              <w:rPr>
                <w:rFonts w:hint="default"/>
                <w:vertAlign w:val="baseline"/>
                <w:lang w:val="en-US" w:eastAsia="zh-CN"/>
              </w:rPr>
            </w:pPr>
            <w:r>
              <w:rPr>
                <w:rFonts w:hint="eastAsia" w:ascii="宋体" w:hAnsi="宋体" w:cs="宋体"/>
                <w:sz w:val="24"/>
                <w:szCs w:val="24"/>
                <w:lang w:val="en-US" w:eastAsia="zh-CN"/>
              </w:rPr>
              <w:t>1台油动机</w:t>
            </w:r>
            <w:r>
              <w:rPr>
                <w:rFonts w:hint="eastAsia" w:ascii="宋体" w:hAnsi="宋体" w:eastAsia="宋体" w:cs="宋体"/>
                <w:sz w:val="24"/>
                <w:szCs w:val="24"/>
                <w:lang w:val="en-US" w:eastAsia="zh-CN"/>
              </w:rPr>
              <w:t>外观检查</w:t>
            </w:r>
            <w:r>
              <w:rPr>
                <w:rFonts w:hint="eastAsia"/>
                <w:vertAlign w:val="baseline"/>
                <w:lang w:val="en-US" w:eastAsia="zh-CN"/>
              </w:rPr>
              <w:t>，油缸各部件解体，内外表面清洗、修磨，出具解体检查报告</w:t>
            </w:r>
          </w:p>
        </w:tc>
        <w:tc>
          <w:tcPr>
            <w:tcW w:w="1194" w:type="dxa"/>
            <w:vAlign w:val="center"/>
          </w:tcPr>
          <w:p>
            <w:pPr>
              <w:pStyle w:val="2"/>
              <w:jc w:val="center"/>
              <w:rPr>
                <w:rFonts w:hint="default"/>
                <w:vertAlign w:val="baseline"/>
                <w:lang w:val="en-US" w:eastAsia="zh-CN"/>
              </w:rPr>
            </w:pPr>
            <w:r>
              <w:rPr>
                <w:rFonts w:hint="eastAsia"/>
                <w:vertAlign w:val="baseline"/>
                <w:lang w:val="en-US" w:eastAsia="zh-CN"/>
              </w:rPr>
              <w:t>不报价项</w:t>
            </w:r>
          </w:p>
        </w:tc>
        <w:tc>
          <w:tcPr>
            <w:tcW w:w="1194" w:type="dxa"/>
          </w:tcPr>
          <w:p>
            <w:pPr>
              <w:pStyle w:val="2"/>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continue"/>
            <w:vAlign w:val="center"/>
          </w:tcPr>
          <w:p>
            <w:pPr>
              <w:pStyle w:val="2"/>
              <w:jc w:val="center"/>
              <w:rPr>
                <w:rFonts w:hint="eastAsia"/>
                <w:vertAlign w:val="baseline"/>
                <w:lang w:val="en-US" w:eastAsia="zh-CN"/>
              </w:rPr>
            </w:pPr>
          </w:p>
        </w:tc>
        <w:tc>
          <w:tcPr>
            <w:tcW w:w="3456" w:type="dxa"/>
            <w:vMerge w:val="continue"/>
            <w:vAlign w:val="center"/>
          </w:tcPr>
          <w:p>
            <w:pPr>
              <w:pStyle w:val="2"/>
              <w:jc w:val="center"/>
              <w:rPr>
                <w:rFonts w:hint="eastAsia"/>
                <w:vertAlign w:val="baseline"/>
                <w:lang w:val="en-US" w:eastAsia="zh-CN"/>
              </w:rPr>
            </w:pPr>
          </w:p>
        </w:tc>
        <w:tc>
          <w:tcPr>
            <w:tcW w:w="3115" w:type="dxa"/>
          </w:tcPr>
          <w:p>
            <w:pPr>
              <w:pStyle w:val="2"/>
              <w:rPr>
                <w:rFonts w:hint="default" w:ascii="宋体" w:hAnsi="宋体"/>
                <w:sz w:val="24"/>
                <w:lang w:val="en-US" w:eastAsia="zh-CN"/>
              </w:rPr>
            </w:pPr>
            <w:r>
              <w:rPr>
                <w:rFonts w:hint="eastAsia" w:ascii="宋体" w:hAnsi="宋体"/>
                <w:sz w:val="24"/>
                <w:lang w:val="en-US" w:eastAsia="zh-CN"/>
              </w:rPr>
              <w:t>伺服阀1只、插装阀1只、电磁阀1只泄漏量检测、流量特性整定</w:t>
            </w:r>
          </w:p>
        </w:tc>
        <w:tc>
          <w:tcPr>
            <w:tcW w:w="1194" w:type="dxa"/>
            <w:vAlign w:val="center"/>
          </w:tcPr>
          <w:p>
            <w:pPr>
              <w:pStyle w:val="2"/>
              <w:jc w:val="center"/>
              <w:rPr>
                <w:rFonts w:hint="eastAsia"/>
                <w:vertAlign w:val="baseline"/>
                <w:lang w:val="en-US" w:eastAsia="zh-CN"/>
              </w:rPr>
            </w:pPr>
            <w:r>
              <w:rPr>
                <w:rFonts w:hint="eastAsia"/>
                <w:vertAlign w:val="baseline"/>
                <w:lang w:val="en-US" w:eastAsia="zh-CN"/>
              </w:rPr>
              <w:t>不报价项</w:t>
            </w:r>
          </w:p>
        </w:tc>
        <w:tc>
          <w:tcPr>
            <w:tcW w:w="1194" w:type="dxa"/>
          </w:tcPr>
          <w:p>
            <w:pPr>
              <w:pStyle w:val="2"/>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continue"/>
            <w:vAlign w:val="center"/>
          </w:tcPr>
          <w:p>
            <w:pPr>
              <w:pStyle w:val="2"/>
              <w:jc w:val="center"/>
              <w:rPr>
                <w:rFonts w:hint="eastAsia"/>
                <w:vertAlign w:val="baseline"/>
                <w:lang w:val="en-US" w:eastAsia="zh-CN"/>
              </w:rPr>
            </w:pPr>
          </w:p>
        </w:tc>
        <w:tc>
          <w:tcPr>
            <w:tcW w:w="3456" w:type="dxa"/>
            <w:vMerge w:val="continue"/>
            <w:vAlign w:val="center"/>
          </w:tcPr>
          <w:p>
            <w:pPr>
              <w:pStyle w:val="2"/>
              <w:jc w:val="center"/>
              <w:rPr>
                <w:rFonts w:hint="eastAsia"/>
                <w:vertAlign w:val="baseline"/>
                <w:lang w:val="en-US" w:eastAsia="zh-CN"/>
              </w:rPr>
            </w:pPr>
          </w:p>
        </w:tc>
        <w:tc>
          <w:tcPr>
            <w:tcW w:w="3115" w:type="dxa"/>
          </w:tcPr>
          <w:p>
            <w:pPr>
              <w:pStyle w:val="2"/>
              <w:rPr>
                <w:rFonts w:hint="default" w:ascii="宋体" w:hAnsi="宋体"/>
                <w:sz w:val="24"/>
                <w:lang w:val="en-US" w:eastAsia="zh-CN"/>
              </w:rPr>
            </w:pPr>
            <w:r>
              <w:rPr>
                <w:rFonts w:hint="eastAsia" w:ascii="宋体" w:hAnsi="宋体"/>
                <w:sz w:val="24"/>
                <w:lang w:val="en-US" w:eastAsia="zh-CN"/>
              </w:rPr>
              <w:t>1台油动机磨合试验、行程测量、耐压试验、内泄试验、启动压力PA测量；（以上实验均为必要试验，如任一试验未进行整台油动机修理不予验收结算）</w:t>
            </w:r>
          </w:p>
        </w:tc>
        <w:tc>
          <w:tcPr>
            <w:tcW w:w="1194" w:type="dxa"/>
            <w:vAlign w:val="center"/>
          </w:tcPr>
          <w:p>
            <w:pPr>
              <w:pStyle w:val="2"/>
              <w:jc w:val="center"/>
              <w:rPr>
                <w:rFonts w:hint="eastAsia"/>
                <w:vertAlign w:val="baseline"/>
                <w:lang w:val="en-US" w:eastAsia="zh-CN"/>
              </w:rPr>
            </w:pPr>
            <w:r>
              <w:rPr>
                <w:rFonts w:hint="eastAsia"/>
                <w:vertAlign w:val="baseline"/>
                <w:lang w:val="en-US" w:eastAsia="zh-CN"/>
              </w:rPr>
              <w:t>不报价项</w:t>
            </w:r>
          </w:p>
        </w:tc>
        <w:tc>
          <w:tcPr>
            <w:tcW w:w="1194" w:type="dxa"/>
          </w:tcPr>
          <w:p>
            <w:pPr>
              <w:pStyle w:val="2"/>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continue"/>
            <w:vAlign w:val="center"/>
          </w:tcPr>
          <w:p>
            <w:pPr>
              <w:pStyle w:val="2"/>
              <w:jc w:val="center"/>
              <w:rPr>
                <w:rFonts w:hint="eastAsia"/>
                <w:vertAlign w:val="baseline"/>
                <w:lang w:val="en-US" w:eastAsia="zh-CN"/>
              </w:rPr>
            </w:pPr>
          </w:p>
        </w:tc>
        <w:tc>
          <w:tcPr>
            <w:tcW w:w="3456" w:type="dxa"/>
            <w:vMerge w:val="continue"/>
            <w:vAlign w:val="center"/>
          </w:tcPr>
          <w:p>
            <w:pPr>
              <w:pStyle w:val="2"/>
              <w:jc w:val="center"/>
              <w:rPr>
                <w:rFonts w:hint="eastAsia"/>
                <w:vertAlign w:val="baseline"/>
                <w:lang w:val="en-US" w:eastAsia="zh-CN"/>
              </w:rPr>
            </w:pPr>
          </w:p>
        </w:tc>
        <w:tc>
          <w:tcPr>
            <w:tcW w:w="3115" w:type="dxa"/>
          </w:tcPr>
          <w:p>
            <w:pPr>
              <w:pStyle w:val="2"/>
              <w:rPr>
                <w:rFonts w:hint="eastAsia" w:ascii="宋体" w:hAnsi="宋体"/>
                <w:sz w:val="24"/>
                <w:lang w:val="en-US" w:eastAsia="zh-CN"/>
              </w:rPr>
            </w:pPr>
            <w:r>
              <w:rPr>
                <w:rFonts w:hint="eastAsia" w:ascii="宋体" w:hAnsi="宋体"/>
                <w:sz w:val="24"/>
                <w:lang w:val="en-US" w:eastAsia="zh-CN"/>
              </w:rPr>
              <w:t>1台油动机外表面约0.41㎡喷涂油漆（交通黄）一底两面</w:t>
            </w:r>
          </w:p>
        </w:tc>
        <w:tc>
          <w:tcPr>
            <w:tcW w:w="1194" w:type="dxa"/>
            <w:vAlign w:val="center"/>
          </w:tcPr>
          <w:p>
            <w:pPr>
              <w:pStyle w:val="2"/>
              <w:jc w:val="center"/>
              <w:rPr>
                <w:rFonts w:hint="eastAsia"/>
                <w:vertAlign w:val="baseline"/>
                <w:lang w:val="en-US" w:eastAsia="zh-CN"/>
              </w:rPr>
            </w:pPr>
          </w:p>
        </w:tc>
        <w:tc>
          <w:tcPr>
            <w:tcW w:w="1194" w:type="dxa"/>
          </w:tcPr>
          <w:p>
            <w:pPr>
              <w:pStyle w:val="2"/>
              <w:rPr>
                <w:rFonts w:hint="default"/>
                <w:vertAlign w:val="baseline"/>
                <w:lang w:val="en-US" w:eastAsia="zh-CN"/>
              </w:rPr>
            </w:pPr>
          </w:p>
        </w:tc>
      </w:tr>
    </w:tbl>
    <w:p>
      <w:pPr>
        <w:pStyle w:val="2"/>
        <w:rPr>
          <w:rFonts w:hint="eastAsia" w:ascii="宋体" w:hAnsi="宋体" w:cs="宋体"/>
          <w:b/>
          <w:sz w:val="24"/>
          <w:lang w:val="en-US" w:eastAsia="zh-CN"/>
        </w:rPr>
      </w:pPr>
      <w:r>
        <w:rPr>
          <w:rFonts w:hint="eastAsia" w:ascii="宋体" w:hAnsi="宋体" w:cs="宋体"/>
          <w:b/>
          <w:sz w:val="24"/>
          <w:lang w:val="en-US" w:eastAsia="zh-CN"/>
        </w:rPr>
        <w:t>附表七：单台8号机超高压调节汽门油动机修理所需备件</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3456"/>
        <w:gridCol w:w="3115"/>
        <w:gridCol w:w="1194"/>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pStyle w:val="2"/>
              <w:jc w:val="center"/>
              <w:rPr>
                <w:rFonts w:hint="default"/>
                <w:vertAlign w:val="baseline"/>
                <w:lang w:val="en-US" w:eastAsia="zh-CN"/>
              </w:rPr>
            </w:pPr>
            <w:r>
              <w:rPr>
                <w:rFonts w:hint="eastAsia"/>
                <w:vertAlign w:val="baseline"/>
                <w:lang w:val="en-US" w:eastAsia="zh-CN"/>
              </w:rPr>
              <w:t>序号</w:t>
            </w:r>
          </w:p>
        </w:tc>
        <w:tc>
          <w:tcPr>
            <w:tcW w:w="3456" w:type="dxa"/>
            <w:vAlign w:val="center"/>
          </w:tcPr>
          <w:p>
            <w:pPr>
              <w:pStyle w:val="2"/>
              <w:jc w:val="center"/>
              <w:rPr>
                <w:rFonts w:hint="default"/>
                <w:vertAlign w:val="baseline"/>
                <w:lang w:val="en-US" w:eastAsia="zh-CN"/>
              </w:rPr>
            </w:pPr>
            <w:r>
              <w:rPr>
                <w:rFonts w:hint="eastAsia"/>
                <w:vertAlign w:val="baseline"/>
                <w:lang w:val="en-US" w:eastAsia="zh-CN"/>
              </w:rPr>
              <w:t>物资名称</w:t>
            </w:r>
          </w:p>
        </w:tc>
        <w:tc>
          <w:tcPr>
            <w:tcW w:w="3115" w:type="dxa"/>
            <w:vAlign w:val="center"/>
          </w:tcPr>
          <w:p>
            <w:pPr>
              <w:pStyle w:val="2"/>
              <w:jc w:val="center"/>
              <w:rPr>
                <w:rFonts w:hint="default"/>
                <w:vertAlign w:val="baseline"/>
                <w:lang w:val="en-US" w:eastAsia="zh-CN"/>
              </w:rPr>
            </w:pPr>
            <w:r>
              <w:rPr>
                <w:rFonts w:hint="eastAsia"/>
                <w:vertAlign w:val="baseline"/>
                <w:lang w:val="en-US" w:eastAsia="zh-CN"/>
              </w:rPr>
              <w:t>物资规格型号</w:t>
            </w:r>
          </w:p>
        </w:tc>
        <w:tc>
          <w:tcPr>
            <w:tcW w:w="1194" w:type="dxa"/>
            <w:vAlign w:val="center"/>
          </w:tcPr>
          <w:p>
            <w:pPr>
              <w:pStyle w:val="2"/>
              <w:jc w:val="center"/>
              <w:rPr>
                <w:rFonts w:hint="default"/>
                <w:vertAlign w:val="baseline"/>
                <w:lang w:val="en-US" w:eastAsia="zh-CN"/>
              </w:rPr>
            </w:pPr>
            <w:r>
              <w:rPr>
                <w:rFonts w:hint="eastAsia"/>
                <w:vertAlign w:val="baseline"/>
                <w:lang w:val="en-US" w:eastAsia="zh-CN"/>
              </w:rPr>
              <w:t>物资报价（元）</w:t>
            </w:r>
          </w:p>
        </w:tc>
        <w:tc>
          <w:tcPr>
            <w:tcW w:w="1194" w:type="dxa"/>
            <w:vAlign w:val="center"/>
          </w:tcPr>
          <w:p>
            <w:pPr>
              <w:pStyle w:val="2"/>
              <w:jc w:val="center"/>
              <w:rPr>
                <w:rFonts w:hint="default"/>
                <w:vertAlign w:val="baseline"/>
                <w:lang w:val="en-US" w:eastAsia="zh-CN"/>
              </w:rPr>
            </w:pPr>
            <w:r>
              <w:rPr>
                <w:rFonts w:hint="eastAsia"/>
                <w:vertAlign w:val="baseline"/>
                <w:lang w:val="en-US" w:eastAsia="zh-CN"/>
              </w:rPr>
              <w:t>施工报价（元）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pStyle w:val="2"/>
              <w:rPr>
                <w:rFonts w:hint="default"/>
                <w:vertAlign w:val="baseline"/>
                <w:lang w:val="en-US" w:eastAsia="zh-CN"/>
              </w:rPr>
            </w:pPr>
            <w:r>
              <w:rPr>
                <w:rFonts w:hint="eastAsia"/>
                <w:vertAlign w:val="baseline"/>
                <w:lang w:val="en-US" w:eastAsia="zh-CN"/>
              </w:rPr>
              <w:t>1</w:t>
            </w:r>
          </w:p>
        </w:tc>
        <w:tc>
          <w:tcPr>
            <w:tcW w:w="3456"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端盖密封组件</w:t>
            </w:r>
          </w:p>
        </w:tc>
        <w:tc>
          <w:tcPr>
            <w:tcW w:w="3115"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CCH03.357.1Z#1.000</w:t>
            </w:r>
          </w:p>
        </w:tc>
        <w:tc>
          <w:tcPr>
            <w:tcW w:w="1194" w:type="dxa"/>
          </w:tcPr>
          <w:p>
            <w:pPr>
              <w:pStyle w:val="2"/>
              <w:rPr>
                <w:rFonts w:hint="eastAsia"/>
                <w:vertAlign w:val="baseline"/>
                <w:lang w:val="en-US" w:eastAsia="zh-CN"/>
              </w:rPr>
            </w:pPr>
          </w:p>
        </w:tc>
        <w:tc>
          <w:tcPr>
            <w:tcW w:w="1194" w:type="dxa"/>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pStyle w:val="2"/>
              <w:rPr>
                <w:rFonts w:hint="default"/>
                <w:vertAlign w:val="baseline"/>
                <w:lang w:val="en-US" w:eastAsia="zh-CN"/>
              </w:rPr>
            </w:pPr>
            <w:r>
              <w:rPr>
                <w:rFonts w:hint="eastAsia"/>
                <w:vertAlign w:val="baseline"/>
                <w:lang w:val="en-US" w:eastAsia="zh-CN"/>
              </w:rPr>
              <w:t>2</w:t>
            </w:r>
          </w:p>
        </w:tc>
        <w:tc>
          <w:tcPr>
            <w:tcW w:w="3456"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导向套密封组件</w:t>
            </w:r>
          </w:p>
        </w:tc>
        <w:tc>
          <w:tcPr>
            <w:tcW w:w="3115"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CCH03.357.1Z#1.001</w:t>
            </w:r>
          </w:p>
        </w:tc>
        <w:tc>
          <w:tcPr>
            <w:tcW w:w="1194" w:type="dxa"/>
          </w:tcPr>
          <w:p>
            <w:pPr>
              <w:pStyle w:val="2"/>
              <w:rPr>
                <w:rFonts w:hint="eastAsia"/>
                <w:vertAlign w:val="baseline"/>
                <w:lang w:val="en-US" w:eastAsia="zh-CN"/>
              </w:rPr>
            </w:pPr>
          </w:p>
        </w:tc>
        <w:tc>
          <w:tcPr>
            <w:tcW w:w="1194" w:type="dxa"/>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pStyle w:val="2"/>
              <w:rPr>
                <w:rFonts w:hint="default"/>
                <w:vertAlign w:val="baseline"/>
                <w:lang w:val="en-US" w:eastAsia="zh-CN"/>
              </w:rPr>
            </w:pPr>
            <w:r>
              <w:rPr>
                <w:rFonts w:hint="eastAsia"/>
                <w:vertAlign w:val="baseline"/>
                <w:lang w:val="en-US" w:eastAsia="zh-CN"/>
              </w:rPr>
              <w:t>3</w:t>
            </w:r>
          </w:p>
        </w:tc>
        <w:tc>
          <w:tcPr>
            <w:tcW w:w="3456"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活塞杆密封组件</w:t>
            </w:r>
          </w:p>
        </w:tc>
        <w:tc>
          <w:tcPr>
            <w:tcW w:w="3115"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CCH03.357.1Z#1.002</w:t>
            </w:r>
          </w:p>
        </w:tc>
        <w:tc>
          <w:tcPr>
            <w:tcW w:w="1194" w:type="dxa"/>
          </w:tcPr>
          <w:p>
            <w:pPr>
              <w:pStyle w:val="2"/>
              <w:rPr>
                <w:rFonts w:hint="eastAsia"/>
                <w:vertAlign w:val="baseline"/>
                <w:lang w:val="en-US" w:eastAsia="zh-CN"/>
              </w:rPr>
            </w:pPr>
          </w:p>
        </w:tc>
        <w:tc>
          <w:tcPr>
            <w:tcW w:w="1194" w:type="dxa"/>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pStyle w:val="2"/>
              <w:rPr>
                <w:rFonts w:hint="default"/>
                <w:vertAlign w:val="baseline"/>
                <w:lang w:val="en-US" w:eastAsia="zh-CN"/>
              </w:rPr>
            </w:pPr>
            <w:r>
              <w:rPr>
                <w:rFonts w:hint="eastAsia"/>
                <w:vertAlign w:val="baseline"/>
                <w:lang w:val="en-US" w:eastAsia="zh-CN"/>
              </w:rPr>
              <w:t>4</w:t>
            </w:r>
          </w:p>
        </w:tc>
        <w:tc>
          <w:tcPr>
            <w:tcW w:w="3456"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接头密封组件</w:t>
            </w:r>
          </w:p>
        </w:tc>
        <w:tc>
          <w:tcPr>
            <w:tcW w:w="3115"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CCH03.357.1Z#</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.001</w:t>
            </w:r>
          </w:p>
        </w:tc>
        <w:tc>
          <w:tcPr>
            <w:tcW w:w="1194" w:type="dxa"/>
          </w:tcPr>
          <w:p>
            <w:pPr>
              <w:pStyle w:val="2"/>
              <w:rPr>
                <w:rFonts w:hint="eastAsia"/>
                <w:vertAlign w:val="baseline"/>
                <w:lang w:val="en-US" w:eastAsia="zh-CN"/>
              </w:rPr>
            </w:pPr>
          </w:p>
        </w:tc>
        <w:tc>
          <w:tcPr>
            <w:tcW w:w="1194" w:type="dxa"/>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pStyle w:val="2"/>
              <w:rPr>
                <w:rFonts w:hint="default"/>
                <w:vertAlign w:val="baseline"/>
                <w:lang w:val="en-US" w:eastAsia="zh-CN"/>
              </w:rPr>
            </w:pPr>
            <w:r>
              <w:rPr>
                <w:rFonts w:hint="eastAsia"/>
                <w:vertAlign w:val="baseline"/>
                <w:lang w:val="en-US" w:eastAsia="zh-CN"/>
              </w:rPr>
              <w:t>5</w:t>
            </w:r>
          </w:p>
        </w:tc>
        <w:tc>
          <w:tcPr>
            <w:tcW w:w="3456"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堵头密封组件</w:t>
            </w:r>
          </w:p>
        </w:tc>
        <w:tc>
          <w:tcPr>
            <w:tcW w:w="3115"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CCH03.357.1Z#</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.002</w:t>
            </w:r>
          </w:p>
        </w:tc>
        <w:tc>
          <w:tcPr>
            <w:tcW w:w="1194" w:type="dxa"/>
          </w:tcPr>
          <w:p>
            <w:pPr>
              <w:pStyle w:val="2"/>
              <w:rPr>
                <w:rFonts w:hint="eastAsia"/>
                <w:vertAlign w:val="baseline"/>
                <w:lang w:val="en-US" w:eastAsia="zh-CN"/>
              </w:rPr>
            </w:pPr>
          </w:p>
        </w:tc>
        <w:tc>
          <w:tcPr>
            <w:tcW w:w="1194" w:type="dxa"/>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pStyle w:val="2"/>
              <w:rPr>
                <w:rFonts w:hint="default"/>
                <w:vertAlign w:val="baseline"/>
                <w:lang w:val="en-US" w:eastAsia="zh-CN"/>
              </w:rPr>
            </w:pPr>
            <w:r>
              <w:rPr>
                <w:rFonts w:hint="eastAsia"/>
                <w:vertAlign w:val="baseline"/>
                <w:lang w:val="en-US" w:eastAsia="zh-CN"/>
              </w:rPr>
              <w:t>6</w:t>
            </w:r>
          </w:p>
        </w:tc>
        <w:tc>
          <w:tcPr>
            <w:tcW w:w="3456"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伺服阀密封组件</w:t>
            </w:r>
          </w:p>
        </w:tc>
        <w:tc>
          <w:tcPr>
            <w:tcW w:w="3115"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CCH03.357.1Z#</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.003</w:t>
            </w:r>
          </w:p>
        </w:tc>
        <w:tc>
          <w:tcPr>
            <w:tcW w:w="1194" w:type="dxa"/>
          </w:tcPr>
          <w:p>
            <w:pPr>
              <w:pStyle w:val="2"/>
              <w:rPr>
                <w:rFonts w:hint="eastAsia"/>
                <w:vertAlign w:val="baseline"/>
                <w:lang w:val="en-US" w:eastAsia="zh-CN"/>
              </w:rPr>
            </w:pPr>
          </w:p>
        </w:tc>
        <w:tc>
          <w:tcPr>
            <w:tcW w:w="1194" w:type="dxa"/>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pStyle w:val="2"/>
              <w:rPr>
                <w:rFonts w:hint="default"/>
                <w:vertAlign w:val="baseline"/>
                <w:lang w:val="en-US" w:eastAsia="zh-CN"/>
              </w:rPr>
            </w:pPr>
            <w:r>
              <w:rPr>
                <w:rFonts w:hint="eastAsia"/>
                <w:vertAlign w:val="baseline"/>
                <w:lang w:val="en-US" w:eastAsia="zh-CN"/>
              </w:rPr>
              <w:t>7</w:t>
            </w:r>
          </w:p>
        </w:tc>
        <w:tc>
          <w:tcPr>
            <w:tcW w:w="3456"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电磁阀密封组件</w:t>
            </w:r>
          </w:p>
        </w:tc>
        <w:tc>
          <w:tcPr>
            <w:tcW w:w="3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CCH03.357.1Z#</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.004</w:t>
            </w:r>
          </w:p>
        </w:tc>
        <w:tc>
          <w:tcPr>
            <w:tcW w:w="1194" w:type="dxa"/>
          </w:tcPr>
          <w:p>
            <w:pPr>
              <w:pStyle w:val="2"/>
              <w:rPr>
                <w:rFonts w:hint="eastAsia"/>
                <w:vertAlign w:val="baseline"/>
                <w:lang w:val="en-US" w:eastAsia="zh-CN"/>
              </w:rPr>
            </w:pPr>
          </w:p>
        </w:tc>
        <w:tc>
          <w:tcPr>
            <w:tcW w:w="1194" w:type="dxa"/>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pStyle w:val="2"/>
              <w:rPr>
                <w:rFonts w:hint="default"/>
                <w:vertAlign w:val="baseline"/>
                <w:lang w:val="en-US" w:eastAsia="zh-CN"/>
              </w:rPr>
            </w:pPr>
            <w:r>
              <w:rPr>
                <w:rFonts w:hint="eastAsia"/>
                <w:vertAlign w:val="baseline"/>
                <w:lang w:val="en-US" w:eastAsia="zh-CN"/>
              </w:rPr>
              <w:t>8</w:t>
            </w:r>
          </w:p>
        </w:tc>
        <w:tc>
          <w:tcPr>
            <w:tcW w:w="3456" w:type="dxa"/>
            <w:vAlign w:val="center"/>
          </w:tcPr>
          <w:p>
            <w:pPr>
              <w:keepNext w:val="0"/>
              <w:keepLines w:val="0"/>
              <w:widowControl/>
              <w:suppressLineNumbers w:val="0"/>
              <w:jc w:val="left"/>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截止阀密封组件</w:t>
            </w:r>
          </w:p>
        </w:tc>
        <w:tc>
          <w:tcPr>
            <w:tcW w:w="3115"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CCH03.357.1Z#</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.005</w:t>
            </w:r>
          </w:p>
        </w:tc>
        <w:tc>
          <w:tcPr>
            <w:tcW w:w="1194" w:type="dxa"/>
          </w:tcPr>
          <w:p>
            <w:pPr>
              <w:pStyle w:val="2"/>
              <w:rPr>
                <w:rFonts w:hint="eastAsia"/>
                <w:vertAlign w:val="baseline"/>
                <w:lang w:val="en-US" w:eastAsia="zh-CN"/>
              </w:rPr>
            </w:pPr>
          </w:p>
        </w:tc>
        <w:tc>
          <w:tcPr>
            <w:tcW w:w="1194" w:type="dxa"/>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pStyle w:val="2"/>
              <w:rPr>
                <w:rFonts w:hint="default"/>
                <w:vertAlign w:val="baseline"/>
                <w:lang w:val="en-US" w:eastAsia="zh-CN"/>
              </w:rPr>
            </w:pPr>
            <w:r>
              <w:rPr>
                <w:rFonts w:hint="eastAsia"/>
                <w:vertAlign w:val="baseline"/>
                <w:lang w:val="en-US" w:eastAsia="zh-CN"/>
              </w:rPr>
              <w:t>9</w:t>
            </w:r>
          </w:p>
        </w:tc>
        <w:tc>
          <w:tcPr>
            <w:tcW w:w="3456" w:type="dxa"/>
            <w:vAlign w:val="center"/>
          </w:tcPr>
          <w:p>
            <w:pPr>
              <w:keepNext w:val="0"/>
              <w:keepLines w:val="0"/>
              <w:widowControl/>
              <w:suppressLineNumbers w:val="0"/>
              <w:jc w:val="left"/>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逆止阀密封组件</w:t>
            </w:r>
          </w:p>
        </w:tc>
        <w:tc>
          <w:tcPr>
            <w:tcW w:w="3115"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CCH03.357.1Z#</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.006</w:t>
            </w:r>
          </w:p>
        </w:tc>
        <w:tc>
          <w:tcPr>
            <w:tcW w:w="1194" w:type="dxa"/>
          </w:tcPr>
          <w:p>
            <w:pPr>
              <w:pStyle w:val="2"/>
              <w:rPr>
                <w:rFonts w:hint="eastAsia"/>
                <w:vertAlign w:val="baseline"/>
                <w:lang w:val="en-US" w:eastAsia="zh-CN"/>
              </w:rPr>
            </w:pPr>
          </w:p>
        </w:tc>
        <w:tc>
          <w:tcPr>
            <w:tcW w:w="1194" w:type="dxa"/>
          </w:tcPr>
          <w:p>
            <w:pPr>
              <w:pStyle w:val="2"/>
              <w:rPr>
                <w:rFonts w:hint="eastAsia"/>
                <w:vertAlign w:val="baseline"/>
                <w:lang w:val="en-US" w:eastAsia="zh-CN"/>
              </w:rPr>
            </w:pPr>
          </w:p>
        </w:tc>
      </w:tr>
    </w:tbl>
    <w:p>
      <w:pPr>
        <w:pStyle w:val="2"/>
        <w:rPr>
          <w:rFonts w:hint="eastAsia" w:ascii="宋体" w:hAnsi="宋体" w:cs="宋体"/>
          <w:b/>
          <w:sz w:val="24"/>
          <w:lang w:val="en-US" w:eastAsia="zh-CN"/>
        </w:rPr>
      </w:pPr>
      <w:r>
        <w:rPr>
          <w:rFonts w:hint="eastAsia" w:ascii="宋体" w:hAnsi="宋体" w:cs="宋体"/>
          <w:b/>
          <w:sz w:val="24"/>
          <w:lang w:val="en-US" w:eastAsia="zh-CN"/>
        </w:rPr>
        <w:t>附表八：单台8号机超高压调节汽门油动机修理工程量</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3456"/>
        <w:gridCol w:w="3115"/>
        <w:gridCol w:w="1194"/>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pStyle w:val="2"/>
              <w:jc w:val="center"/>
              <w:rPr>
                <w:rFonts w:hint="default"/>
                <w:vertAlign w:val="baseline"/>
                <w:lang w:val="en-US" w:eastAsia="zh-CN"/>
              </w:rPr>
            </w:pPr>
            <w:r>
              <w:rPr>
                <w:rFonts w:hint="eastAsia"/>
                <w:vertAlign w:val="baseline"/>
                <w:lang w:val="en-US" w:eastAsia="zh-CN"/>
              </w:rPr>
              <w:t>序号</w:t>
            </w:r>
          </w:p>
        </w:tc>
        <w:tc>
          <w:tcPr>
            <w:tcW w:w="3456" w:type="dxa"/>
            <w:vAlign w:val="center"/>
          </w:tcPr>
          <w:p>
            <w:pPr>
              <w:pStyle w:val="2"/>
              <w:jc w:val="center"/>
              <w:rPr>
                <w:rFonts w:hint="default"/>
                <w:vertAlign w:val="baseline"/>
                <w:lang w:val="en-US" w:eastAsia="zh-CN"/>
              </w:rPr>
            </w:pPr>
            <w:r>
              <w:rPr>
                <w:rFonts w:hint="eastAsia"/>
                <w:vertAlign w:val="baseline"/>
                <w:lang w:val="en-US" w:eastAsia="zh-CN"/>
              </w:rPr>
              <w:t>项目</w:t>
            </w:r>
          </w:p>
        </w:tc>
        <w:tc>
          <w:tcPr>
            <w:tcW w:w="3115" w:type="dxa"/>
            <w:vAlign w:val="center"/>
          </w:tcPr>
          <w:p>
            <w:pPr>
              <w:pStyle w:val="2"/>
              <w:jc w:val="center"/>
              <w:rPr>
                <w:rFonts w:hint="default"/>
                <w:vertAlign w:val="baseline"/>
                <w:lang w:val="en-US" w:eastAsia="zh-CN"/>
              </w:rPr>
            </w:pPr>
            <w:r>
              <w:rPr>
                <w:rFonts w:hint="eastAsia"/>
                <w:vertAlign w:val="baseline"/>
                <w:lang w:val="en-US" w:eastAsia="zh-CN"/>
              </w:rPr>
              <w:t>工作内容</w:t>
            </w:r>
          </w:p>
        </w:tc>
        <w:tc>
          <w:tcPr>
            <w:tcW w:w="1194" w:type="dxa"/>
            <w:vAlign w:val="center"/>
          </w:tcPr>
          <w:p>
            <w:pPr>
              <w:pStyle w:val="2"/>
              <w:jc w:val="center"/>
              <w:rPr>
                <w:rFonts w:hint="default"/>
                <w:vertAlign w:val="baseline"/>
                <w:lang w:val="en-US" w:eastAsia="zh-CN"/>
              </w:rPr>
            </w:pPr>
            <w:r>
              <w:rPr>
                <w:rFonts w:hint="eastAsia"/>
                <w:vertAlign w:val="baseline"/>
                <w:lang w:val="en-US" w:eastAsia="zh-CN"/>
              </w:rPr>
              <w:t>物资报价（元）</w:t>
            </w:r>
          </w:p>
        </w:tc>
        <w:tc>
          <w:tcPr>
            <w:tcW w:w="1194" w:type="dxa"/>
            <w:vAlign w:val="center"/>
          </w:tcPr>
          <w:p>
            <w:pPr>
              <w:pStyle w:val="2"/>
              <w:jc w:val="center"/>
              <w:rPr>
                <w:rFonts w:hint="default"/>
                <w:vertAlign w:val="baseline"/>
                <w:lang w:val="en-US" w:eastAsia="zh-CN"/>
              </w:rPr>
            </w:pPr>
            <w:r>
              <w:rPr>
                <w:rFonts w:hint="eastAsia"/>
                <w:vertAlign w:val="baseline"/>
                <w:lang w:val="en-US" w:eastAsia="zh-CN"/>
              </w:rPr>
              <w:t>施工报价（元）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restart"/>
            <w:vAlign w:val="center"/>
          </w:tcPr>
          <w:p>
            <w:pPr>
              <w:pStyle w:val="2"/>
              <w:jc w:val="center"/>
              <w:rPr>
                <w:rFonts w:hint="default"/>
                <w:vertAlign w:val="baseline"/>
                <w:lang w:val="en-US" w:eastAsia="zh-CN"/>
              </w:rPr>
            </w:pPr>
            <w:r>
              <w:rPr>
                <w:rFonts w:hint="eastAsia"/>
                <w:vertAlign w:val="baseline"/>
                <w:lang w:val="en-US" w:eastAsia="zh-CN"/>
              </w:rPr>
              <w:t>1</w:t>
            </w:r>
          </w:p>
        </w:tc>
        <w:tc>
          <w:tcPr>
            <w:tcW w:w="3456" w:type="dxa"/>
            <w:vMerge w:val="restart"/>
            <w:vAlign w:val="center"/>
          </w:tcPr>
          <w:p>
            <w:pPr>
              <w:pStyle w:val="2"/>
              <w:jc w:val="center"/>
              <w:rPr>
                <w:rFonts w:hint="default"/>
                <w:vertAlign w:val="baseline"/>
                <w:lang w:val="en-US" w:eastAsia="zh-CN"/>
              </w:rPr>
            </w:pPr>
            <w:r>
              <w:rPr>
                <w:rFonts w:hint="eastAsia" w:ascii="宋体" w:hAnsi="宋体"/>
                <w:sz w:val="24"/>
                <w:lang w:val="en-US" w:eastAsia="zh-CN"/>
              </w:rPr>
              <w:t>8号机超高压调节汽门油动机（</w:t>
            </w:r>
            <w:r>
              <w:rPr>
                <w:rFonts w:hint="eastAsia" w:ascii="宋体" w:hAnsi="宋体" w:eastAsia="宋体" w:cs="宋体"/>
                <w:i w:val="0"/>
                <w:iCs w:val="0"/>
                <w:color w:val="000000"/>
                <w:kern w:val="0"/>
                <w:sz w:val="24"/>
                <w:szCs w:val="24"/>
                <w:u w:val="none"/>
                <w:lang w:val="en-US" w:eastAsia="zh-CN" w:bidi="ar"/>
              </w:rPr>
              <w:t>CCH03.357.1Z</w:t>
            </w:r>
            <w:r>
              <w:rPr>
                <w:rFonts w:hint="eastAsia" w:ascii="宋体" w:hAnsi="宋体"/>
                <w:sz w:val="24"/>
                <w:lang w:val="en-US" w:eastAsia="zh-CN"/>
              </w:rPr>
              <w:t>）检修工程量</w:t>
            </w:r>
          </w:p>
        </w:tc>
        <w:tc>
          <w:tcPr>
            <w:tcW w:w="3115" w:type="dxa"/>
          </w:tcPr>
          <w:p>
            <w:pPr>
              <w:pStyle w:val="2"/>
              <w:rPr>
                <w:rFonts w:hint="default"/>
                <w:vertAlign w:val="baseline"/>
                <w:lang w:val="en-US" w:eastAsia="zh-CN"/>
              </w:rPr>
            </w:pPr>
            <w:r>
              <w:rPr>
                <w:rFonts w:hint="eastAsia" w:ascii="宋体" w:hAnsi="宋体" w:cs="宋体"/>
                <w:sz w:val="24"/>
                <w:szCs w:val="24"/>
                <w:lang w:val="en-US" w:eastAsia="zh-CN"/>
              </w:rPr>
              <w:t>1台油动机</w:t>
            </w:r>
            <w:r>
              <w:rPr>
                <w:rFonts w:hint="eastAsia" w:ascii="宋体" w:hAnsi="宋体" w:eastAsia="宋体" w:cs="宋体"/>
                <w:sz w:val="24"/>
                <w:szCs w:val="24"/>
                <w:lang w:val="en-US" w:eastAsia="zh-CN"/>
              </w:rPr>
              <w:t>外观检查</w:t>
            </w:r>
            <w:r>
              <w:rPr>
                <w:rFonts w:hint="eastAsia"/>
                <w:vertAlign w:val="baseline"/>
                <w:lang w:val="en-US" w:eastAsia="zh-CN"/>
              </w:rPr>
              <w:t>，油缸各部件解体，内外表面清洗、修磨，出具解体检查报告</w:t>
            </w:r>
          </w:p>
        </w:tc>
        <w:tc>
          <w:tcPr>
            <w:tcW w:w="1194" w:type="dxa"/>
            <w:vAlign w:val="center"/>
          </w:tcPr>
          <w:p>
            <w:pPr>
              <w:pStyle w:val="2"/>
              <w:jc w:val="center"/>
              <w:rPr>
                <w:rFonts w:hint="default"/>
                <w:vertAlign w:val="baseline"/>
                <w:lang w:val="en-US" w:eastAsia="zh-CN"/>
              </w:rPr>
            </w:pPr>
            <w:r>
              <w:rPr>
                <w:rFonts w:hint="eastAsia"/>
                <w:vertAlign w:val="baseline"/>
                <w:lang w:val="en-US" w:eastAsia="zh-CN"/>
              </w:rPr>
              <w:t>不报价项</w:t>
            </w:r>
          </w:p>
        </w:tc>
        <w:tc>
          <w:tcPr>
            <w:tcW w:w="1194" w:type="dxa"/>
          </w:tcPr>
          <w:p>
            <w:pPr>
              <w:pStyle w:val="2"/>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continue"/>
            <w:vAlign w:val="center"/>
          </w:tcPr>
          <w:p>
            <w:pPr>
              <w:pStyle w:val="2"/>
              <w:jc w:val="center"/>
              <w:rPr>
                <w:rFonts w:hint="eastAsia"/>
                <w:vertAlign w:val="baseline"/>
                <w:lang w:val="en-US" w:eastAsia="zh-CN"/>
              </w:rPr>
            </w:pPr>
          </w:p>
        </w:tc>
        <w:tc>
          <w:tcPr>
            <w:tcW w:w="3456" w:type="dxa"/>
            <w:vMerge w:val="continue"/>
            <w:vAlign w:val="center"/>
          </w:tcPr>
          <w:p>
            <w:pPr>
              <w:pStyle w:val="2"/>
              <w:jc w:val="center"/>
              <w:rPr>
                <w:rFonts w:hint="eastAsia"/>
                <w:vertAlign w:val="baseline"/>
                <w:lang w:val="en-US" w:eastAsia="zh-CN"/>
              </w:rPr>
            </w:pPr>
          </w:p>
        </w:tc>
        <w:tc>
          <w:tcPr>
            <w:tcW w:w="3115" w:type="dxa"/>
          </w:tcPr>
          <w:p>
            <w:pPr>
              <w:pStyle w:val="2"/>
              <w:rPr>
                <w:rFonts w:hint="default" w:ascii="宋体" w:hAnsi="宋体"/>
                <w:sz w:val="24"/>
                <w:lang w:val="en-US" w:eastAsia="zh-CN"/>
              </w:rPr>
            </w:pPr>
            <w:r>
              <w:rPr>
                <w:rFonts w:hint="eastAsia" w:ascii="宋体" w:hAnsi="宋体"/>
                <w:sz w:val="24"/>
                <w:lang w:val="en-US" w:eastAsia="zh-CN"/>
              </w:rPr>
              <w:t>伺服阀1只、插装阀1只泄漏量检测、流量特性整定</w:t>
            </w:r>
          </w:p>
        </w:tc>
        <w:tc>
          <w:tcPr>
            <w:tcW w:w="1194" w:type="dxa"/>
            <w:vAlign w:val="center"/>
          </w:tcPr>
          <w:p>
            <w:pPr>
              <w:pStyle w:val="2"/>
              <w:jc w:val="center"/>
              <w:rPr>
                <w:rFonts w:hint="eastAsia"/>
                <w:vertAlign w:val="baseline"/>
                <w:lang w:val="en-US" w:eastAsia="zh-CN"/>
              </w:rPr>
            </w:pPr>
            <w:r>
              <w:rPr>
                <w:rFonts w:hint="eastAsia"/>
                <w:vertAlign w:val="baseline"/>
                <w:lang w:val="en-US" w:eastAsia="zh-CN"/>
              </w:rPr>
              <w:t>不报价项</w:t>
            </w:r>
          </w:p>
        </w:tc>
        <w:tc>
          <w:tcPr>
            <w:tcW w:w="1194" w:type="dxa"/>
          </w:tcPr>
          <w:p>
            <w:pPr>
              <w:pStyle w:val="2"/>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continue"/>
            <w:vAlign w:val="center"/>
          </w:tcPr>
          <w:p>
            <w:pPr>
              <w:pStyle w:val="2"/>
              <w:jc w:val="center"/>
              <w:rPr>
                <w:rFonts w:hint="eastAsia"/>
                <w:vertAlign w:val="baseline"/>
                <w:lang w:val="en-US" w:eastAsia="zh-CN"/>
              </w:rPr>
            </w:pPr>
          </w:p>
        </w:tc>
        <w:tc>
          <w:tcPr>
            <w:tcW w:w="3456" w:type="dxa"/>
            <w:vMerge w:val="continue"/>
            <w:vAlign w:val="center"/>
          </w:tcPr>
          <w:p>
            <w:pPr>
              <w:pStyle w:val="2"/>
              <w:jc w:val="center"/>
              <w:rPr>
                <w:rFonts w:hint="eastAsia"/>
                <w:vertAlign w:val="baseline"/>
                <w:lang w:val="en-US" w:eastAsia="zh-CN"/>
              </w:rPr>
            </w:pPr>
          </w:p>
        </w:tc>
        <w:tc>
          <w:tcPr>
            <w:tcW w:w="3115" w:type="dxa"/>
          </w:tcPr>
          <w:p>
            <w:pPr>
              <w:pStyle w:val="2"/>
              <w:rPr>
                <w:rFonts w:hint="default" w:ascii="宋体" w:hAnsi="宋体"/>
                <w:sz w:val="24"/>
                <w:lang w:val="en-US" w:eastAsia="zh-CN"/>
              </w:rPr>
            </w:pPr>
            <w:r>
              <w:rPr>
                <w:rFonts w:hint="eastAsia" w:ascii="宋体" w:hAnsi="宋体"/>
                <w:sz w:val="24"/>
                <w:lang w:val="en-US" w:eastAsia="zh-CN"/>
              </w:rPr>
              <w:t>1台油动机磨合试验、行程测量、耐压试验、内泄试验、启动压力PA测量；（以上实验均为必要试验，如任一试验未进行整台油动机修理不予验收结算）</w:t>
            </w:r>
          </w:p>
        </w:tc>
        <w:tc>
          <w:tcPr>
            <w:tcW w:w="1194" w:type="dxa"/>
            <w:vAlign w:val="center"/>
          </w:tcPr>
          <w:p>
            <w:pPr>
              <w:pStyle w:val="2"/>
              <w:jc w:val="center"/>
              <w:rPr>
                <w:rFonts w:hint="eastAsia"/>
                <w:vertAlign w:val="baseline"/>
                <w:lang w:val="en-US" w:eastAsia="zh-CN"/>
              </w:rPr>
            </w:pPr>
            <w:r>
              <w:rPr>
                <w:rFonts w:hint="eastAsia"/>
                <w:vertAlign w:val="baseline"/>
                <w:lang w:val="en-US" w:eastAsia="zh-CN"/>
              </w:rPr>
              <w:t>不报价项</w:t>
            </w:r>
          </w:p>
        </w:tc>
        <w:tc>
          <w:tcPr>
            <w:tcW w:w="1194" w:type="dxa"/>
          </w:tcPr>
          <w:p>
            <w:pPr>
              <w:pStyle w:val="2"/>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continue"/>
            <w:vAlign w:val="center"/>
          </w:tcPr>
          <w:p>
            <w:pPr>
              <w:pStyle w:val="2"/>
              <w:jc w:val="center"/>
              <w:rPr>
                <w:rFonts w:hint="eastAsia"/>
                <w:vertAlign w:val="baseline"/>
                <w:lang w:val="en-US" w:eastAsia="zh-CN"/>
              </w:rPr>
            </w:pPr>
          </w:p>
        </w:tc>
        <w:tc>
          <w:tcPr>
            <w:tcW w:w="3456" w:type="dxa"/>
            <w:vMerge w:val="continue"/>
            <w:vAlign w:val="center"/>
          </w:tcPr>
          <w:p>
            <w:pPr>
              <w:pStyle w:val="2"/>
              <w:jc w:val="center"/>
              <w:rPr>
                <w:rFonts w:hint="eastAsia"/>
                <w:vertAlign w:val="baseline"/>
                <w:lang w:val="en-US" w:eastAsia="zh-CN"/>
              </w:rPr>
            </w:pPr>
          </w:p>
        </w:tc>
        <w:tc>
          <w:tcPr>
            <w:tcW w:w="3115" w:type="dxa"/>
          </w:tcPr>
          <w:p>
            <w:pPr>
              <w:pStyle w:val="2"/>
              <w:rPr>
                <w:rFonts w:hint="eastAsia" w:ascii="宋体" w:hAnsi="宋体"/>
                <w:sz w:val="24"/>
                <w:lang w:val="en-US" w:eastAsia="zh-CN"/>
              </w:rPr>
            </w:pPr>
            <w:r>
              <w:rPr>
                <w:rFonts w:hint="eastAsia" w:ascii="宋体" w:hAnsi="宋体"/>
                <w:sz w:val="24"/>
                <w:lang w:val="en-US" w:eastAsia="zh-CN"/>
              </w:rPr>
              <w:t>1台油动机外表面约0.41㎡喷涂油漆（交通黄）一底两面</w:t>
            </w:r>
          </w:p>
        </w:tc>
        <w:tc>
          <w:tcPr>
            <w:tcW w:w="1194" w:type="dxa"/>
            <w:vAlign w:val="center"/>
          </w:tcPr>
          <w:p>
            <w:pPr>
              <w:pStyle w:val="2"/>
              <w:jc w:val="center"/>
              <w:rPr>
                <w:rFonts w:hint="eastAsia"/>
                <w:vertAlign w:val="baseline"/>
                <w:lang w:val="en-US" w:eastAsia="zh-CN"/>
              </w:rPr>
            </w:pPr>
          </w:p>
        </w:tc>
        <w:tc>
          <w:tcPr>
            <w:tcW w:w="1194" w:type="dxa"/>
          </w:tcPr>
          <w:p>
            <w:pPr>
              <w:pStyle w:val="2"/>
              <w:rPr>
                <w:rFonts w:hint="default"/>
                <w:vertAlign w:val="baseline"/>
                <w:lang w:val="en-US" w:eastAsia="zh-CN"/>
              </w:rPr>
            </w:pPr>
          </w:p>
        </w:tc>
      </w:tr>
    </w:tbl>
    <w:p>
      <w:pPr>
        <w:pStyle w:val="2"/>
        <w:rPr>
          <w:rFonts w:hint="eastAsia" w:ascii="宋体" w:hAnsi="宋体" w:cs="宋体"/>
          <w:b/>
          <w:sz w:val="24"/>
          <w:lang w:val="en-US" w:eastAsia="zh-CN"/>
        </w:rPr>
      </w:pPr>
      <w:r>
        <w:rPr>
          <w:rFonts w:hint="eastAsia" w:ascii="宋体" w:hAnsi="宋体" w:cs="宋体"/>
          <w:b/>
          <w:sz w:val="24"/>
          <w:lang w:val="en-US" w:eastAsia="zh-CN"/>
        </w:rPr>
        <w:t>附表八：单台8号机密封油真空泵修理所需备件</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3456"/>
        <w:gridCol w:w="3115"/>
        <w:gridCol w:w="1194"/>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pStyle w:val="2"/>
              <w:jc w:val="center"/>
              <w:rPr>
                <w:rFonts w:hint="default"/>
                <w:vertAlign w:val="baseline"/>
                <w:lang w:val="en-US" w:eastAsia="zh-CN"/>
              </w:rPr>
            </w:pPr>
            <w:r>
              <w:rPr>
                <w:rFonts w:hint="eastAsia"/>
                <w:vertAlign w:val="baseline"/>
                <w:lang w:val="en-US" w:eastAsia="zh-CN"/>
              </w:rPr>
              <w:t>序号</w:t>
            </w:r>
          </w:p>
        </w:tc>
        <w:tc>
          <w:tcPr>
            <w:tcW w:w="3456" w:type="dxa"/>
            <w:vAlign w:val="center"/>
          </w:tcPr>
          <w:p>
            <w:pPr>
              <w:pStyle w:val="2"/>
              <w:jc w:val="center"/>
              <w:rPr>
                <w:rFonts w:hint="default"/>
                <w:vertAlign w:val="baseline"/>
                <w:lang w:val="en-US" w:eastAsia="zh-CN"/>
              </w:rPr>
            </w:pPr>
            <w:r>
              <w:rPr>
                <w:rFonts w:hint="eastAsia"/>
                <w:vertAlign w:val="baseline"/>
                <w:lang w:val="en-US" w:eastAsia="zh-CN"/>
              </w:rPr>
              <w:t>物资名称</w:t>
            </w:r>
          </w:p>
        </w:tc>
        <w:tc>
          <w:tcPr>
            <w:tcW w:w="3115" w:type="dxa"/>
            <w:vAlign w:val="center"/>
          </w:tcPr>
          <w:p>
            <w:pPr>
              <w:pStyle w:val="2"/>
              <w:jc w:val="center"/>
              <w:rPr>
                <w:rFonts w:hint="default"/>
                <w:vertAlign w:val="baseline"/>
                <w:lang w:val="en-US" w:eastAsia="zh-CN"/>
              </w:rPr>
            </w:pPr>
            <w:r>
              <w:rPr>
                <w:rFonts w:hint="eastAsia"/>
                <w:vertAlign w:val="baseline"/>
                <w:lang w:val="en-US" w:eastAsia="zh-CN"/>
              </w:rPr>
              <w:t>物资规格型号</w:t>
            </w:r>
          </w:p>
        </w:tc>
        <w:tc>
          <w:tcPr>
            <w:tcW w:w="1194" w:type="dxa"/>
            <w:vAlign w:val="center"/>
          </w:tcPr>
          <w:p>
            <w:pPr>
              <w:pStyle w:val="2"/>
              <w:jc w:val="center"/>
              <w:rPr>
                <w:rFonts w:hint="default"/>
                <w:vertAlign w:val="baseline"/>
                <w:lang w:val="en-US" w:eastAsia="zh-CN"/>
              </w:rPr>
            </w:pPr>
            <w:r>
              <w:rPr>
                <w:rFonts w:hint="eastAsia"/>
                <w:vertAlign w:val="baseline"/>
                <w:lang w:val="en-US" w:eastAsia="zh-CN"/>
              </w:rPr>
              <w:t>物资报价（元）</w:t>
            </w:r>
          </w:p>
        </w:tc>
        <w:tc>
          <w:tcPr>
            <w:tcW w:w="1194" w:type="dxa"/>
            <w:vAlign w:val="center"/>
          </w:tcPr>
          <w:p>
            <w:pPr>
              <w:pStyle w:val="2"/>
              <w:jc w:val="center"/>
              <w:rPr>
                <w:rFonts w:hint="default"/>
                <w:vertAlign w:val="baseline"/>
                <w:lang w:val="en-US" w:eastAsia="zh-CN"/>
              </w:rPr>
            </w:pPr>
            <w:r>
              <w:rPr>
                <w:rFonts w:hint="eastAsia"/>
                <w:vertAlign w:val="baseline"/>
                <w:lang w:val="en-US" w:eastAsia="zh-CN"/>
              </w:rPr>
              <w:t>施工报价（元）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pStyle w:val="2"/>
              <w:rPr>
                <w:rFonts w:hint="default"/>
                <w:vertAlign w:val="baseline"/>
                <w:lang w:val="en-US" w:eastAsia="zh-CN"/>
              </w:rPr>
            </w:pPr>
            <w:r>
              <w:rPr>
                <w:rFonts w:hint="eastAsia"/>
                <w:vertAlign w:val="baseline"/>
                <w:lang w:val="en-US" w:eastAsia="zh-CN"/>
              </w:rPr>
              <w:t>1</w:t>
            </w:r>
          </w:p>
        </w:tc>
        <w:tc>
          <w:tcPr>
            <w:tcW w:w="3456"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cs="宋体"/>
                <w:i w:val="0"/>
                <w:iCs w:val="0"/>
                <w:color w:val="000000"/>
                <w:kern w:val="0"/>
                <w:sz w:val="24"/>
                <w:szCs w:val="24"/>
                <w:u w:val="none"/>
                <w:lang w:val="en-US" w:eastAsia="zh-CN" w:bidi="ar"/>
              </w:rPr>
              <w:t>骨架油封</w:t>
            </w:r>
          </w:p>
        </w:tc>
        <w:tc>
          <w:tcPr>
            <w:tcW w:w="3115"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ZFZ75.40.01</w:t>
            </w:r>
          </w:p>
        </w:tc>
        <w:tc>
          <w:tcPr>
            <w:tcW w:w="1194" w:type="dxa"/>
          </w:tcPr>
          <w:p>
            <w:pPr>
              <w:pStyle w:val="2"/>
              <w:rPr>
                <w:rFonts w:hint="eastAsia"/>
                <w:vertAlign w:val="baseline"/>
                <w:lang w:val="en-US" w:eastAsia="zh-CN"/>
              </w:rPr>
            </w:pPr>
          </w:p>
        </w:tc>
        <w:tc>
          <w:tcPr>
            <w:tcW w:w="1194" w:type="dxa"/>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pStyle w:val="2"/>
              <w:rPr>
                <w:rFonts w:hint="default"/>
                <w:vertAlign w:val="baseline"/>
                <w:lang w:val="en-US" w:eastAsia="zh-CN"/>
              </w:rPr>
            </w:pPr>
            <w:r>
              <w:rPr>
                <w:rFonts w:hint="eastAsia"/>
                <w:vertAlign w:val="baseline"/>
                <w:lang w:val="en-US" w:eastAsia="zh-CN"/>
              </w:rPr>
              <w:t>2</w:t>
            </w:r>
          </w:p>
        </w:tc>
        <w:tc>
          <w:tcPr>
            <w:tcW w:w="3456"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端盖</w:t>
            </w:r>
            <w:r>
              <w:rPr>
                <w:rFonts w:hint="eastAsia" w:ascii="宋体" w:hAnsi="宋体" w:cs="宋体"/>
                <w:i w:val="0"/>
                <w:iCs w:val="0"/>
                <w:color w:val="000000"/>
                <w:kern w:val="0"/>
                <w:sz w:val="24"/>
                <w:szCs w:val="24"/>
                <w:u w:val="none"/>
                <w:lang w:val="en-US" w:eastAsia="zh-CN" w:bidi="ar"/>
              </w:rPr>
              <w:t>成型</w:t>
            </w:r>
            <w:r>
              <w:rPr>
                <w:rFonts w:hint="eastAsia" w:ascii="宋体" w:hAnsi="宋体" w:eastAsia="宋体" w:cs="宋体"/>
                <w:i w:val="0"/>
                <w:iCs w:val="0"/>
                <w:color w:val="000000"/>
                <w:kern w:val="0"/>
                <w:sz w:val="24"/>
                <w:szCs w:val="24"/>
                <w:u w:val="none"/>
                <w:lang w:val="en-US" w:eastAsia="zh-CN" w:bidi="ar"/>
              </w:rPr>
              <w:t>密封件</w:t>
            </w:r>
          </w:p>
        </w:tc>
        <w:tc>
          <w:tcPr>
            <w:tcW w:w="3115"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ZFZ75.40.02</w:t>
            </w:r>
          </w:p>
        </w:tc>
        <w:tc>
          <w:tcPr>
            <w:tcW w:w="1194" w:type="dxa"/>
          </w:tcPr>
          <w:p>
            <w:pPr>
              <w:pStyle w:val="2"/>
              <w:rPr>
                <w:rFonts w:hint="eastAsia"/>
                <w:vertAlign w:val="baseline"/>
                <w:lang w:val="en-US" w:eastAsia="zh-CN"/>
              </w:rPr>
            </w:pPr>
          </w:p>
        </w:tc>
        <w:tc>
          <w:tcPr>
            <w:tcW w:w="1194" w:type="dxa"/>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pStyle w:val="2"/>
              <w:rPr>
                <w:rFonts w:hint="default"/>
                <w:vertAlign w:val="baseline"/>
                <w:lang w:val="en-US" w:eastAsia="zh-CN"/>
              </w:rPr>
            </w:pPr>
            <w:r>
              <w:rPr>
                <w:rFonts w:hint="eastAsia"/>
                <w:vertAlign w:val="baseline"/>
                <w:lang w:val="en-US" w:eastAsia="zh-CN"/>
              </w:rPr>
              <w:t>3</w:t>
            </w:r>
          </w:p>
        </w:tc>
        <w:tc>
          <w:tcPr>
            <w:tcW w:w="3456"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轴承</w:t>
            </w:r>
          </w:p>
        </w:tc>
        <w:tc>
          <w:tcPr>
            <w:tcW w:w="3115"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ZFZ75.40.03</w:t>
            </w:r>
          </w:p>
        </w:tc>
        <w:tc>
          <w:tcPr>
            <w:tcW w:w="1194" w:type="dxa"/>
          </w:tcPr>
          <w:p>
            <w:pPr>
              <w:pStyle w:val="2"/>
              <w:rPr>
                <w:rFonts w:hint="eastAsia"/>
                <w:vertAlign w:val="baseline"/>
                <w:lang w:val="en-US" w:eastAsia="zh-CN"/>
              </w:rPr>
            </w:pPr>
          </w:p>
        </w:tc>
        <w:tc>
          <w:tcPr>
            <w:tcW w:w="1194" w:type="dxa"/>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pStyle w:val="2"/>
              <w:rPr>
                <w:rFonts w:hint="default"/>
                <w:vertAlign w:val="baseline"/>
                <w:lang w:val="en-US" w:eastAsia="zh-CN"/>
              </w:rPr>
            </w:pPr>
            <w:r>
              <w:rPr>
                <w:rFonts w:hint="eastAsia"/>
                <w:vertAlign w:val="baseline"/>
                <w:lang w:val="en-US" w:eastAsia="zh-CN"/>
              </w:rPr>
              <w:t>4</w:t>
            </w:r>
          </w:p>
        </w:tc>
        <w:tc>
          <w:tcPr>
            <w:tcW w:w="3456"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滤芯</w:t>
            </w:r>
          </w:p>
        </w:tc>
        <w:tc>
          <w:tcPr>
            <w:tcW w:w="3115"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ZFZ75.40.04</w:t>
            </w:r>
          </w:p>
        </w:tc>
        <w:tc>
          <w:tcPr>
            <w:tcW w:w="1194" w:type="dxa"/>
          </w:tcPr>
          <w:p>
            <w:pPr>
              <w:pStyle w:val="2"/>
              <w:rPr>
                <w:rFonts w:hint="eastAsia"/>
                <w:vertAlign w:val="baseline"/>
                <w:lang w:val="en-US" w:eastAsia="zh-CN"/>
              </w:rPr>
            </w:pPr>
          </w:p>
        </w:tc>
        <w:tc>
          <w:tcPr>
            <w:tcW w:w="1194" w:type="dxa"/>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pStyle w:val="2"/>
              <w:rPr>
                <w:rFonts w:hint="default"/>
                <w:vertAlign w:val="baseline"/>
                <w:lang w:val="en-US" w:eastAsia="zh-CN"/>
              </w:rPr>
            </w:pPr>
            <w:r>
              <w:rPr>
                <w:rFonts w:hint="eastAsia"/>
                <w:vertAlign w:val="baseline"/>
                <w:lang w:val="en-US" w:eastAsia="zh-CN"/>
              </w:rPr>
              <w:t>5</w:t>
            </w:r>
          </w:p>
        </w:tc>
        <w:tc>
          <w:tcPr>
            <w:tcW w:w="3456"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真空泵底部弹性底座</w:t>
            </w:r>
          </w:p>
        </w:tc>
        <w:tc>
          <w:tcPr>
            <w:tcW w:w="31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ZFZ75.40.0</w:t>
            </w:r>
            <w:r>
              <w:rPr>
                <w:rFonts w:hint="eastAsia" w:ascii="宋体" w:hAnsi="宋体" w:cs="宋体"/>
                <w:i w:val="0"/>
                <w:iCs w:val="0"/>
                <w:color w:val="000000"/>
                <w:kern w:val="0"/>
                <w:sz w:val="24"/>
                <w:szCs w:val="24"/>
                <w:u w:val="none"/>
                <w:lang w:val="en-US" w:eastAsia="zh-CN" w:bidi="ar"/>
              </w:rPr>
              <w:t>5</w:t>
            </w:r>
          </w:p>
        </w:tc>
        <w:tc>
          <w:tcPr>
            <w:tcW w:w="1194" w:type="dxa"/>
          </w:tcPr>
          <w:p>
            <w:pPr>
              <w:pStyle w:val="2"/>
              <w:rPr>
                <w:rFonts w:hint="eastAsia"/>
                <w:vertAlign w:val="baseline"/>
                <w:lang w:val="en-US" w:eastAsia="zh-CN"/>
              </w:rPr>
            </w:pPr>
          </w:p>
        </w:tc>
        <w:tc>
          <w:tcPr>
            <w:tcW w:w="1194" w:type="dxa"/>
          </w:tcPr>
          <w:p>
            <w:pPr>
              <w:pStyle w:val="2"/>
              <w:rPr>
                <w:rFonts w:hint="eastAsia"/>
                <w:vertAlign w:val="baseline"/>
                <w:lang w:val="en-US" w:eastAsia="zh-CN"/>
              </w:rPr>
            </w:pPr>
            <w:r>
              <w:rPr>
                <w:rFonts w:hint="eastAsia"/>
                <w:vertAlign w:val="baseline"/>
                <w:lang w:val="en-US" w:eastAsia="zh-CN"/>
              </w:rPr>
              <w:t>不报价项</w:t>
            </w:r>
          </w:p>
        </w:tc>
      </w:tr>
    </w:tbl>
    <w:p>
      <w:pPr>
        <w:pStyle w:val="2"/>
        <w:rPr>
          <w:rFonts w:hint="eastAsia" w:ascii="宋体" w:hAnsi="宋体" w:cs="宋体"/>
          <w:b/>
          <w:sz w:val="24"/>
          <w:lang w:val="en-US" w:eastAsia="zh-CN"/>
        </w:rPr>
      </w:pPr>
      <w:r>
        <w:rPr>
          <w:rFonts w:hint="eastAsia" w:ascii="宋体" w:hAnsi="宋体" w:cs="宋体"/>
          <w:b/>
          <w:sz w:val="24"/>
          <w:lang w:val="en-US" w:eastAsia="zh-CN"/>
        </w:rPr>
        <w:t>附表九：单台8号机密封油真空泵修理工程量</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3456"/>
        <w:gridCol w:w="3115"/>
        <w:gridCol w:w="1194"/>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0" w:type="dxa"/>
            <w:vAlign w:val="center"/>
          </w:tcPr>
          <w:p>
            <w:pPr>
              <w:pStyle w:val="2"/>
              <w:jc w:val="center"/>
              <w:rPr>
                <w:rFonts w:hint="default"/>
                <w:vertAlign w:val="baseline"/>
                <w:lang w:val="en-US" w:eastAsia="zh-CN"/>
              </w:rPr>
            </w:pPr>
            <w:r>
              <w:rPr>
                <w:rFonts w:hint="eastAsia"/>
                <w:vertAlign w:val="baseline"/>
                <w:lang w:val="en-US" w:eastAsia="zh-CN"/>
              </w:rPr>
              <w:t>序号</w:t>
            </w:r>
          </w:p>
        </w:tc>
        <w:tc>
          <w:tcPr>
            <w:tcW w:w="3456" w:type="dxa"/>
            <w:vAlign w:val="center"/>
          </w:tcPr>
          <w:p>
            <w:pPr>
              <w:pStyle w:val="2"/>
              <w:jc w:val="center"/>
              <w:rPr>
                <w:rFonts w:hint="default"/>
                <w:vertAlign w:val="baseline"/>
                <w:lang w:val="en-US" w:eastAsia="zh-CN"/>
              </w:rPr>
            </w:pPr>
            <w:r>
              <w:rPr>
                <w:rFonts w:hint="eastAsia"/>
                <w:vertAlign w:val="baseline"/>
                <w:lang w:val="en-US" w:eastAsia="zh-CN"/>
              </w:rPr>
              <w:t>项目</w:t>
            </w:r>
          </w:p>
        </w:tc>
        <w:tc>
          <w:tcPr>
            <w:tcW w:w="3115" w:type="dxa"/>
            <w:vAlign w:val="center"/>
          </w:tcPr>
          <w:p>
            <w:pPr>
              <w:pStyle w:val="2"/>
              <w:jc w:val="center"/>
              <w:rPr>
                <w:rFonts w:hint="default"/>
                <w:vertAlign w:val="baseline"/>
                <w:lang w:val="en-US" w:eastAsia="zh-CN"/>
              </w:rPr>
            </w:pPr>
            <w:r>
              <w:rPr>
                <w:rFonts w:hint="eastAsia"/>
                <w:vertAlign w:val="baseline"/>
                <w:lang w:val="en-US" w:eastAsia="zh-CN"/>
              </w:rPr>
              <w:t>工作内容</w:t>
            </w:r>
          </w:p>
        </w:tc>
        <w:tc>
          <w:tcPr>
            <w:tcW w:w="1194" w:type="dxa"/>
            <w:vAlign w:val="center"/>
          </w:tcPr>
          <w:p>
            <w:pPr>
              <w:pStyle w:val="2"/>
              <w:jc w:val="center"/>
              <w:rPr>
                <w:rFonts w:hint="default"/>
                <w:vertAlign w:val="baseline"/>
                <w:lang w:val="en-US" w:eastAsia="zh-CN"/>
              </w:rPr>
            </w:pPr>
            <w:r>
              <w:rPr>
                <w:rFonts w:hint="eastAsia"/>
                <w:vertAlign w:val="baseline"/>
                <w:lang w:val="en-US" w:eastAsia="zh-CN"/>
              </w:rPr>
              <w:t>物资报价（元）</w:t>
            </w:r>
          </w:p>
        </w:tc>
        <w:tc>
          <w:tcPr>
            <w:tcW w:w="1194" w:type="dxa"/>
            <w:vAlign w:val="center"/>
          </w:tcPr>
          <w:p>
            <w:pPr>
              <w:pStyle w:val="2"/>
              <w:jc w:val="center"/>
              <w:rPr>
                <w:rFonts w:hint="default"/>
                <w:vertAlign w:val="baseline"/>
                <w:lang w:val="en-US" w:eastAsia="zh-CN"/>
              </w:rPr>
            </w:pPr>
            <w:r>
              <w:rPr>
                <w:rFonts w:hint="eastAsia"/>
                <w:vertAlign w:val="baseline"/>
                <w:lang w:val="en-US" w:eastAsia="zh-CN"/>
              </w:rPr>
              <w:t>施工报价（元）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restart"/>
            <w:vAlign w:val="center"/>
          </w:tcPr>
          <w:p>
            <w:pPr>
              <w:pStyle w:val="2"/>
              <w:jc w:val="center"/>
              <w:rPr>
                <w:rFonts w:hint="default"/>
                <w:vertAlign w:val="baseline"/>
                <w:lang w:val="en-US" w:eastAsia="zh-CN"/>
              </w:rPr>
            </w:pPr>
            <w:r>
              <w:rPr>
                <w:rFonts w:hint="eastAsia"/>
                <w:vertAlign w:val="baseline"/>
                <w:lang w:val="en-US" w:eastAsia="zh-CN"/>
              </w:rPr>
              <w:t>1</w:t>
            </w:r>
          </w:p>
        </w:tc>
        <w:tc>
          <w:tcPr>
            <w:tcW w:w="3456" w:type="dxa"/>
            <w:vMerge w:val="restart"/>
            <w:vAlign w:val="center"/>
          </w:tcPr>
          <w:p>
            <w:pPr>
              <w:pStyle w:val="2"/>
              <w:jc w:val="center"/>
              <w:rPr>
                <w:rFonts w:hint="default"/>
                <w:vertAlign w:val="baseline"/>
                <w:lang w:val="en-US" w:eastAsia="zh-CN"/>
              </w:rPr>
            </w:pPr>
            <w:r>
              <w:rPr>
                <w:rFonts w:hint="eastAsia" w:ascii="宋体" w:hAnsi="宋体"/>
                <w:sz w:val="24"/>
                <w:lang w:val="en-US" w:eastAsia="zh-CN"/>
              </w:rPr>
              <w:t>发电机密封油真空泵（Gardner Denver V-VC75(20)）检修工程量</w:t>
            </w:r>
          </w:p>
        </w:tc>
        <w:tc>
          <w:tcPr>
            <w:tcW w:w="3115" w:type="dxa"/>
          </w:tcPr>
          <w:p>
            <w:pPr>
              <w:pStyle w:val="2"/>
              <w:rPr>
                <w:rFonts w:hint="default"/>
                <w:vertAlign w:val="baseline"/>
                <w:lang w:val="en-US" w:eastAsia="zh-CN"/>
              </w:rPr>
            </w:pPr>
            <w:r>
              <w:rPr>
                <w:rFonts w:hint="eastAsia" w:ascii="宋体" w:hAnsi="宋体"/>
                <w:sz w:val="24"/>
                <w:lang w:val="en-US" w:eastAsia="zh-CN"/>
              </w:rPr>
              <w:t>1台真空泵解体，内部旋片、进回油腔室、浮阀清洗检查，并出具检查报告</w:t>
            </w:r>
          </w:p>
        </w:tc>
        <w:tc>
          <w:tcPr>
            <w:tcW w:w="1194" w:type="dxa"/>
            <w:vAlign w:val="center"/>
          </w:tcPr>
          <w:p>
            <w:pPr>
              <w:pStyle w:val="2"/>
              <w:jc w:val="center"/>
              <w:rPr>
                <w:rFonts w:hint="default"/>
                <w:vertAlign w:val="baseline"/>
                <w:lang w:val="en-US" w:eastAsia="zh-CN"/>
              </w:rPr>
            </w:pPr>
            <w:r>
              <w:rPr>
                <w:rFonts w:hint="eastAsia"/>
                <w:vertAlign w:val="baseline"/>
                <w:lang w:val="en-US" w:eastAsia="zh-CN"/>
              </w:rPr>
              <w:t>不报价项</w:t>
            </w:r>
          </w:p>
        </w:tc>
        <w:tc>
          <w:tcPr>
            <w:tcW w:w="1194" w:type="dxa"/>
          </w:tcPr>
          <w:p>
            <w:pPr>
              <w:pStyle w:val="2"/>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continue"/>
            <w:vAlign w:val="center"/>
          </w:tcPr>
          <w:p>
            <w:pPr>
              <w:pStyle w:val="2"/>
              <w:jc w:val="center"/>
              <w:rPr>
                <w:rFonts w:hint="eastAsia"/>
                <w:vertAlign w:val="baseline"/>
                <w:lang w:val="en-US" w:eastAsia="zh-CN"/>
              </w:rPr>
            </w:pPr>
          </w:p>
        </w:tc>
        <w:tc>
          <w:tcPr>
            <w:tcW w:w="3456" w:type="dxa"/>
            <w:vMerge w:val="continue"/>
            <w:vAlign w:val="center"/>
          </w:tcPr>
          <w:p>
            <w:pPr>
              <w:pStyle w:val="2"/>
              <w:jc w:val="center"/>
              <w:rPr>
                <w:rFonts w:hint="eastAsia"/>
                <w:vertAlign w:val="baseline"/>
                <w:lang w:val="en-US" w:eastAsia="zh-CN"/>
              </w:rPr>
            </w:pPr>
          </w:p>
        </w:tc>
        <w:tc>
          <w:tcPr>
            <w:tcW w:w="3115" w:type="dxa"/>
          </w:tcPr>
          <w:p>
            <w:pPr>
              <w:pStyle w:val="2"/>
              <w:rPr>
                <w:rFonts w:hint="default" w:ascii="宋体" w:hAnsi="宋体"/>
                <w:sz w:val="24"/>
                <w:lang w:val="en-US" w:eastAsia="zh-CN"/>
              </w:rPr>
            </w:pPr>
            <w:r>
              <w:rPr>
                <w:rFonts w:hint="eastAsia" w:ascii="宋体" w:hAnsi="宋体"/>
                <w:sz w:val="24"/>
                <w:lang w:val="en-US" w:eastAsia="zh-CN"/>
              </w:rPr>
              <w:t>1台真空泵回装、外部清理</w:t>
            </w:r>
          </w:p>
        </w:tc>
        <w:tc>
          <w:tcPr>
            <w:tcW w:w="1194" w:type="dxa"/>
            <w:vAlign w:val="center"/>
          </w:tcPr>
          <w:p>
            <w:pPr>
              <w:pStyle w:val="2"/>
              <w:jc w:val="center"/>
              <w:rPr>
                <w:rFonts w:hint="eastAsia"/>
                <w:vertAlign w:val="baseline"/>
                <w:lang w:val="en-US" w:eastAsia="zh-CN"/>
              </w:rPr>
            </w:pPr>
            <w:r>
              <w:rPr>
                <w:rFonts w:hint="eastAsia"/>
                <w:vertAlign w:val="baseline"/>
                <w:lang w:val="en-US" w:eastAsia="zh-CN"/>
              </w:rPr>
              <w:t>不报价项</w:t>
            </w:r>
          </w:p>
        </w:tc>
        <w:tc>
          <w:tcPr>
            <w:tcW w:w="1194" w:type="dxa"/>
          </w:tcPr>
          <w:p>
            <w:pPr>
              <w:pStyle w:val="2"/>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continue"/>
            <w:vAlign w:val="center"/>
          </w:tcPr>
          <w:p>
            <w:pPr>
              <w:pStyle w:val="2"/>
              <w:jc w:val="center"/>
              <w:rPr>
                <w:rFonts w:hint="eastAsia"/>
                <w:vertAlign w:val="baseline"/>
                <w:lang w:val="en-US" w:eastAsia="zh-CN"/>
              </w:rPr>
            </w:pPr>
          </w:p>
        </w:tc>
        <w:tc>
          <w:tcPr>
            <w:tcW w:w="3456" w:type="dxa"/>
            <w:vMerge w:val="continue"/>
            <w:vAlign w:val="center"/>
          </w:tcPr>
          <w:p>
            <w:pPr>
              <w:pStyle w:val="2"/>
              <w:jc w:val="center"/>
              <w:rPr>
                <w:rFonts w:hint="eastAsia"/>
                <w:vertAlign w:val="baseline"/>
                <w:lang w:val="en-US" w:eastAsia="zh-CN"/>
              </w:rPr>
            </w:pPr>
          </w:p>
        </w:tc>
        <w:tc>
          <w:tcPr>
            <w:tcW w:w="3115" w:type="dxa"/>
          </w:tcPr>
          <w:p>
            <w:pPr>
              <w:pStyle w:val="2"/>
              <w:rPr>
                <w:rFonts w:hint="default" w:ascii="宋体" w:hAnsi="宋体"/>
                <w:sz w:val="24"/>
                <w:lang w:val="en-US" w:eastAsia="zh-CN"/>
              </w:rPr>
            </w:pPr>
            <w:r>
              <w:rPr>
                <w:rFonts w:hint="eastAsia" w:ascii="宋体" w:hAnsi="宋体"/>
                <w:sz w:val="24"/>
                <w:lang w:val="en-US" w:eastAsia="zh-CN"/>
              </w:rPr>
              <w:t>1台真空泵气镇压力整定测试</w:t>
            </w:r>
          </w:p>
        </w:tc>
        <w:tc>
          <w:tcPr>
            <w:tcW w:w="1194" w:type="dxa"/>
            <w:vAlign w:val="center"/>
          </w:tcPr>
          <w:p>
            <w:pPr>
              <w:pStyle w:val="2"/>
              <w:jc w:val="center"/>
              <w:rPr>
                <w:rFonts w:hint="eastAsia"/>
                <w:vertAlign w:val="baseline"/>
                <w:lang w:val="en-US" w:eastAsia="zh-CN"/>
              </w:rPr>
            </w:pPr>
            <w:r>
              <w:rPr>
                <w:rFonts w:hint="eastAsia"/>
                <w:vertAlign w:val="baseline"/>
                <w:lang w:val="en-US" w:eastAsia="zh-CN"/>
              </w:rPr>
              <w:t>不报价项</w:t>
            </w:r>
          </w:p>
        </w:tc>
        <w:tc>
          <w:tcPr>
            <w:tcW w:w="1194" w:type="dxa"/>
          </w:tcPr>
          <w:p>
            <w:pPr>
              <w:pStyle w:val="2"/>
              <w:rPr>
                <w:rFonts w:hint="default"/>
                <w:vertAlign w:val="baseline"/>
                <w:lang w:val="en-US" w:eastAsia="zh-CN"/>
              </w:rPr>
            </w:pPr>
          </w:p>
        </w:tc>
      </w:tr>
    </w:tbl>
    <w:p>
      <w:pPr>
        <w:pStyle w:val="2"/>
        <w:rPr>
          <w:rFonts w:hint="eastAsia" w:ascii="宋体" w:hAnsi="宋体" w:cs="宋体"/>
          <w:b/>
          <w:sz w:val="24"/>
          <w:lang w:val="en-US" w:eastAsia="zh-CN"/>
        </w:rPr>
      </w:pPr>
      <w:r>
        <w:rPr>
          <w:rFonts w:hint="eastAsia" w:ascii="宋体" w:hAnsi="宋体" w:cs="宋体"/>
          <w:b/>
          <w:sz w:val="24"/>
          <w:lang w:val="en-US" w:eastAsia="zh-CN"/>
        </w:rPr>
        <w:t>附表十：单台5号机EH油泵修理所需备件</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3456"/>
        <w:gridCol w:w="3115"/>
        <w:gridCol w:w="1194"/>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pStyle w:val="2"/>
              <w:jc w:val="center"/>
              <w:rPr>
                <w:rFonts w:hint="default"/>
                <w:vertAlign w:val="baseline"/>
                <w:lang w:val="en-US" w:eastAsia="zh-CN"/>
              </w:rPr>
            </w:pPr>
            <w:r>
              <w:rPr>
                <w:rFonts w:hint="eastAsia"/>
                <w:vertAlign w:val="baseline"/>
                <w:lang w:val="en-US" w:eastAsia="zh-CN"/>
              </w:rPr>
              <w:t>序号</w:t>
            </w:r>
          </w:p>
        </w:tc>
        <w:tc>
          <w:tcPr>
            <w:tcW w:w="3456" w:type="dxa"/>
            <w:vAlign w:val="center"/>
          </w:tcPr>
          <w:p>
            <w:pPr>
              <w:pStyle w:val="2"/>
              <w:jc w:val="center"/>
              <w:rPr>
                <w:rFonts w:hint="default"/>
                <w:vertAlign w:val="baseline"/>
                <w:lang w:val="en-US" w:eastAsia="zh-CN"/>
              </w:rPr>
            </w:pPr>
            <w:r>
              <w:rPr>
                <w:rFonts w:hint="eastAsia"/>
                <w:vertAlign w:val="baseline"/>
                <w:lang w:val="en-US" w:eastAsia="zh-CN"/>
              </w:rPr>
              <w:t>物资名称</w:t>
            </w:r>
          </w:p>
        </w:tc>
        <w:tc>
          <w:tcPr>
            <w:tcW w:w="3115" w:type="dxa"/>
            <w:vAlign w:val="center"/>
          </w:tcPr>
          <w:p>
            <w:pPr>
              <w:pStyle w:val="2"/>
              <w:jc w:val="center"/>
              <w:rPr>
                <w:rFonts w:hint="default"/>
                <w:vertAlign w:val="baseline"/>
                <w:lang w:val="en-US" w:eastAsia="zh-CN"/>
              </w:rPr>
            </w:pPr>
            <w:r>
              <w:rPr>
                <w:rFonts w:hint="eastAsia"/>
                <w:vertAlign w:val="baseline"/>
                <w:lang w:val="en-US" w:eastAsia="zh-CN"/>
              </w:rPr>
              <w:t>物资规格型号</w:t>
            </w:r>
          </w:p>
        </w:tc>
        <w:tc>
          <w:tcPr>
            <w:tcW w:w="1194" w:type="dxa"/>
            <w:vAlign w:val="center"/>
          </w:tcPr>
          <w:p>
            <w:pPr>
              <w:pStyle w:val="2"/>
              <w:jc w:val="center"/>
              <w:rPr>
                <w:rFonts w:hint="default"/>
                <w:vertAlign w:val="baseline"/>
                <w:lang w:val="en-US" w:eastAsia="zh-CN"/>
              </w:rPr>
            </w:pPr>
            <w:r>
              <w:rPr>
                <w:rFonts w:hint="eastAsia"/>
                <w:vertAlign w:val="baseline"/>
                <w:lang w:val="en-US" w:eastAsia="zh-CN"/>
              </w:rPr>
              <w:t>物资报价（元）</w:t>
            </w:r>
          </w:p>
        </w:tc>
        <w:tc>
          <w:tcPr>
            <w:tcW w:w="1194" w:type="dxa"/>
            <w:vAlign w:val="center"/>
          </w:tcPr>
          <w:p>
            <w:pPr>
              <w:pStyle w:val="2"/>
              <w:jc w:val="center"/>
              <w:rPr>
                <w:rFonts w:hint="default"/>
                <w:vertAlign w:val="baseline"/>
                <w:lang w:val="en-US" w:eastAsia="zh-CN"/>
              </w:rPr>
            </w:pPr>
            <w:r>
              <w:rPr>
                <w:rFonts w:hint="eastAsia"/>
                <w:vertAlign w:val="baseline"/>
                <w:lang w:val="en-US" w:eastAsia="zh-CN"/>
              </w:rPr>
              <w:t>施工报价（元）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pStyle w:val="2"/>
              <w:rPr>
                <w:rFonts w:hint="default"/>
                <w:vertAlign w:val="baseline"/>
                <w:lang w:val="en-US" w:eastAsia="zh-CN"/>
              </w:rPr>
            </w:pPr>
            <w:r>
              <w:rPr>
                <w:rFonts w:hint="eastAsia"/>
                <w:vertAlign w:val="baseline"/>
                <w:lang w:val="en-US" w:eastAsia="zh-CN"/>
              </w:rPr>
              <w:t>1</w:t>
            </w:r>
          </w:p>
        </w:tc>
        <w:tc>
          <w:tcPr>
            <w:tcW w:w="3456" w:type="dxa"/>
            <w:vAlign w:val="center"/>
          </w:tcPr>
          <w:p>
            <w:pPr>
              <w:keepNext w:val="0"/>
              <w:keepLines w:val="0"/>
              <w:widowControl/>
              <w:suppressLineNumbers w:val="0"/>
              <w:jc w:val="left"/>
              <w:textAlignment w:val="center"/>
              <w:rPr>
                <w:rFonts w:hint="default"/>
                <w:vertAlign w:val="baseline"/>
                <w:lang w:val="en-US" w:eastAsia="zh-CN"/>
              </w:rPr>
            </w:pPr>
            <w:r>
              <w:rPr>
                <w:rFonts w:hint="eastAsia"/>
                <w:vertAlign w:val="baseline"/>
                <w:lang w:val="en-US" w:eastAsia="zh-CN"/>
              </w:rPr>
              <w:t>骨架油封</w:t>
            </w:r>
          </w:p>
        </w:tc>
        <w:tc>
          <w:tcPr>
            <w:tcW w:w="3115"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PFB40.EH.04.01</w:t>
            </w:r>
          </w:p>
        </w:tc>
        <w:tc>
          <w:tcPr>
            <w:tcW w:w="1194" w:type="dxa"/>
          </w:tcPr>
          <w:p>
            <w:pPr>
              <w:pStyle w:val="2"/>
              <w:rPr>
                <w:rFonts w:hint="eastAsia"/>
                <w:vertAlign w:val="baseline"/>
                <w:lang w:val="en-US" w:eastAsia="zh-CN"/>
              </w:rPr>
            </w:pPr>
          </w:p>
        </w:tc>
        <w:tc>
          <w:tcPr>
            <w:tcW w:w="1194" w:type="dxa"/>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pStyle w:val="2"/>
              <w:rPr>
                <w:rFonts w:hint="default"/>
                <w:vertAlign w:val="baseline"/>
                <w:lang w:val="en-US" w:eastAsia="zh-CN"/>
              </w:rPr>
            </w:pPr>
            <w:r>
              <w:rPr>
                <w:rFonts w:hint="eastAsia"/>
                <w:vertAlign w:val="baseline"/>
                <w:lang w:val="en-US" w:eastAsia="zh-CN"/>
              </w:rPr>
              <w:t>2</w:t>
            </w:r>
          </w:p>
        </w:tc>
        <w:tc>
          <w:tcPr>
            <w:tcW w:w="3456"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cs="宋体"/>
                <w:i w:val="0"/>
                <w:iCs w:val="0"/>
                <w:color w:val="000000"/>
                <w:kern w:val="0"/>
                <w:sz w:val="24"/>
                <w:szCs w:val="24"/>
                <w:u w:val="none"/>
                <w:lang w:val="en-US" w:eastAsia="zh-CN" w:bidi="ar"/>
              </w:rPr>
              <w:t>滑靴</w:t>
            </w:r>
          </w:p>
        </w:tc>
        <w:tc>
          <w:tcPr>
            <w:tcW w:w="3115"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PFB40.EH.04.02</w:t>
            </w:r>
          </w:p>
        </w:tc>
        <w:tc>
          <w:tcPr>
            <w:tcW w:w="1194" w:type="dxa"/>
          </w:tcPr>
          <w:p>
            <w:pPr>
              <w:pStyle w:val="2"/>
              <w:rPr>
                <w:rFonts w:hint="eastAsia"/>
                <w:vertAlign w:val="baseline"/>
                <w:lang w:val="en-US" w:eastAsia="zh-CN"/>
              </w:rPr>
            </w:pPr>
          </w:p>
        </w:tc>
        <w:tc>
          <w:tcPr>
            <w:tcW w:w="1194" w:type="dxa"/>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pStyle w:val="2"/>
              <w:rPr>
                <w:rFonts w:hint="default"/>
                <w:vertAlign w:val="baseline"/>
                <w:lang w:val="en-US" w:eastAsia="zh-CN"/>
              </w:rPr>
            </w:pPr>
            <w:r>
              <w:rPr>
                <w:rFonts w:hint="eastAsia"/>
                <w:vertAlign w:val="baseline"/>
                <w:lang w:val="en-US" w:eastAsia="zh-CN"/>
              </w:rPr>
              <w:t>3</w:t>
            </w:r>
          </w:p>
        </w:tc>
        <w:tc>
          <w:tcPr>
            <w:tcW w:w="3456"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轴承</w:t>
            </w:r>
          </w:p>
        </w:tc>
        <w:tc>
          <w:tcPr>
            <w:tcW w:w="3115"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PFB40.EH.04.03</w:t>
            </w:r>
          </w:p>
        </w:tc>
        <w:tc>
          <w:tcPr>
            <w:tcW w:w="1194" w:type="dxa"/>
          </w:tcPr>
          <w:p>
            <w:pPr>
              <w:pStyle w:val="2"/>
              <w:rPr>
                <w:rFonts w:hint="eastAsia"/>
                <w:vertAlign w:val="baseline"/>
                <w:lang w:val="en-US" w:eastAsia="zh-CN"/>
              </w:rPr>
            </w:pPr>
          </w:p>
        </w:tc>
        <w:tc>
          <w:tcPr>
            <w:tcW w:w="1194" w:type="dxa"/>
          </w:tcPr>
          <w:p>
            <w:pPr>
              <w:pStyle w:val="2"/>
              <w:rPr>
                <w:rFonts w:hint="eastAsia"/>
                <w:vertAlign w:val="baseline"/>
                <w:lang w:val="en-US" w:eastAsia="zh-CN"/>
              </w:rPr>
            </w:pPr>
          </w:p>
        </w:tc>
      </w:tr>
    </w:tbl>
    <w:p>
      <w:pPr>
        <w:pStyle w:val="2"/>
        <w:rPr>
          <w:rFonts w:hint="eastAsia" w:ascii="宋体" w:hAnsi="宋体" w:cs="宋体"/>
          <w:b/>
          <w:sz w:val="24"/>
          <w:lang w:val="en-US" w:eastAsia="zh-CN"/>
        </w:rPr>
      </w:pPr>
      <w:r>
        <w:rPr>
          <w:rFonts w:hint="eastAsia" w:ascii="宋体" w:hAnsi="宋体" w:cs="宋体"/>
          <w:b/>
          <w:sz w:val="24"/>
          <w:lang w:val="en-US" w:eastAsia="zh-CN"/>
        </w:rPr>
        <w:t>附表十一：单台5号机EH油泵修理工程量</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3456"/>
        <w:gridCol w:w="3115"/>
        <w:gridCol w:w="1194"/>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pStyle w:val="2"/>
              <w:jc w:val="center"/>
              <w:rPr>
                <w:rFonts w:hint="default"/>
                <w:vertAlign w:val="baseline"/>
                <w:lang w:val="en-US" w:eastAsia="zh-CN"/>
              </w:rPr>
            </w:pPr>
            <w:r>
              <w:rPr>
                <w:rFonts w:hint="eastAsia"/>
                <w:vertAlign w:val="baseline"/>
                <w:lang w:val="en-US" w:eastAsia="zh-CN"/>
              </w:rPr>
              <w:t>序号</w:t>
            </w:r>
          </w:p>
        </w:tc>
        <w:tc>
          <w:tcPr>
            <w:tcW w:w="3456" w:type="dxa"/>
            <w:vAlign w:val="center"/>
          </w:tcPr>
          <w:p>
            <w:pPr>
              <w:pStyle w:val="2"/>
              <w:jc w:val="center"/>
              <w:rPr>
                <w:rFonts w:hint="default"/>
                <w:vertAlign w:val="baseline"/>
                <w:lang w:val="en-US" w:eastAsia="zh-CN"/>
              </w:rPr>
            </w:pPr>
            <w:r>
              <w:rPr>
                <w:rFonts w:hint="eastAsia"/>
                <w:vertAlign w:val="baseline"/>
                <w:lang w:val="en-US" w:eastAsia="zh-CN"/>
              </w:rPr>
              <w:t>项目</w:t>
            </w:r>
          </w:p>
        </w:tc>
        <w:tc>
          <w:tcPr>
            <w:tcW w:w="3115" w:type="dxa"/>
            <w:vAlign w:val="center"/>
          </w:tcPr>
          <w:p>
            <w:pPr>
              <w:pStyle w:val="2"/>
              <w:jc w:val="center"/>
              <w:rPr>
                <w:rFonts w:hint="default"/>
                <w:vertAlign w:val="baseline"/>
                <w:lang w:val="en-US" w:eastAsia="zh-CN"/>
              </w:rPr>
            </w:pPr>
            <w:r>
              <w:rPr>
                <w:rFonts w:hint="eastAsia"/>
                <w:vertAlign w:val="baseline"/>
                <w:lang w:val="en-US" w:eastAsia="zh-CN"/>
              </w:rPr>
              <w:t>工作内容</w:t>
            </w:r>
          </w:p>
        </w:tc>
        <w:tc>
          <w:tcPr>
            <w:tcW w:w="1194" w:type="dxa"/>
            <w:vAlign w:val="center"/>
          </w:tcPr>
          <w:p>
            <w:pPr>
              <w:pStyle w:val="2"/>
              <w:jc w:val="center"/>
              <w:rPr>
                <w:rFonts w:hint="default"/>
                <w:vertAlign w:val="baseline"/>
                <w:lang w:val="en-US" w:eastAsia="zh-CN"/>
              </w:rPr>
            </w:pPr>
            <w:r>
              <w:rPr>
                <w:rFonts w:hint="eastAsia"/>
                <w:vertAlign w:val="baseline"/>
                <w:lang w:val="en-US" w:eastAsia="zh-CN"/>
              </w:rPr>
              <w:t>物资报价（元）</w:t>
            </w:r>
          </w:p>
        </w:tc>
        <w:tc>
          <w:tcPr>
            <w:tcW w:w="1194" w:type="dxa"/>
            <w:vAlign w:val="center"/>
          </w:tcPr>
          <w:p>
            <w:pPr>
              <w:pStyle w:val="2"/>
              <w:jc w:val="center"/>
              <w:rPr>
                <w:rFonts w:hint="default"/>
                <w:vertAlign w:val="baseline"/>
                <w:lang w:val="en-US" w:eastAsia="zh-CN"/>
              </w:rPr>
            </w:pPr>
            <w:r>
              <w:rPr>
                <w:rFonts w:hint="eastAsia"/>
                <w:vertAlign w:val="baseline"/>
                <w:lang w:val="en-US" w:eastAsia="zh-CN"/>
              </w:rPr>
              <w:t>施工报价（元）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restart"/>
            <w:vAlign w:val="center"/>
          </w:tcPr>
          <w:p>
            <w:pPr>
              <w:pStyle w:val="2"/>
              <w:jc w:val="center"/>
              <w:rPr>
                <w:rFonts w:hint="default"/>
                <w:vertAlign w:val="baseline"/>
                <w:lang w:val="en-US" w:eastAsia="zh-CN"/>
              </w:rPr>
            </w:pPr>
            <w:r>
              <w:rPr>
                <w:rFonts w:hint="eastAsia"/>
                <w:vertAlign w:val="baseline"/>
                <w:lang w:val="en-US" w:eastAsia="zh-CN"/>
              </w:rPr>
              <w:t>1</w:t>
            </w:r>
          </w:p>
        </w:tc>
        <w:tc>
          <w:tcPr>
            <w:tcW w:w="3456" w:type="dxa"/>
            <w:vMerge w:val="restart"/>
            <w:vAlign w:val="center"/>
          </w:tcPr>
          <w:p>
            <w:pPr>
              <w:pStyle w:val="2"/>
              <w:jc w:val="center"/>
              <w:rPr>
                <w:rFonts w:hint="default"/>
                <w:vertAlign w:val="baseline"/>
                <w:lang w:val="en-US" w:eastAsia="zh-CN"/>
              </w:rPr>
            </w:pPr>
            <w:r>
              <w:rPr>
                <w:rFonts w:hint="eastAsia" w:ascii="宋体" w:hAnsi="宋体"/>
                <w:sz w:val="24"/>
                <w:lang w:val="en-US" w:eastAsia="zh-CN"/>
              </w:rPr>
              <w:t>5号机EH油泵、6号机顶轴油泵（PVH74(QI)C-RM-IS-10-C14）检修工程量</w:t>
            </w:r>
          </w:p>
        </w:tc>
        <w:tc>
          <w:tcPr>
            <w:tcW w:w="3115" w:type="dxa"/>
          </w:tcPr>
          <w:p>
            <w:pPr>
              <w:pStyle w:val="2"/>
              <w:rPr>
                <w:rFonts w:hint="default"/>
                <w:vertAlign w:val="baseline"/>
                <w:lang w:val="en-US" w:eastAsia="zh-CN"/>
              </w:rPr>
            </w:pPr>
            <w:r>
              <w:rPr>
                <w:rFonts w:hint="eastAsia" w:ascii="宋体" w:hAnsi="宋体"/>
                <w:sz w:val="24"/>
                <w:lang w:val="en-US" w:eastAsia="zh-CN"/>
              </w:rPr>
              <w:t>1台油泵解体，滑靴、泵轴等部件清洗检查，出具检查报告</w:t>
            </w:r>
          </w:p>
        </w:tc>
        <w:tc>
          <w:tcPr>
            <w:tcW w:w="1194" w:type="dxa"/>
            <w:vAlign w:val="center"/>
          </w:tcPr>
          <w:p>
            <w:pPr>
              <w:pStyle w:val="2"/>
              <w:jc w:val="center"/>
              <w:rPr>
                <w:rFonts w:hint="default"/>
                <w:vertAlign w:val="baseline"/>
                <w:lang w:val="en-US" w:eastAsia="zh-CN"/>
              </w:rPr>
            </w:pPr>
            <w:r>
              <w:rPr>
                <w:rFonts w:hint="eastAsia"/>
                <w:vertAlign w:val="baseline"/>
                <w:lang w:val="en-US" w:eastAsia="zh-CN"/>
              </w:rPr>
              <w:t>不报价项</w:t>
            </w:r>
          </w:p>
        </w:tc>
        <w:tc>
          <w:tcPr>
            <w:tcW w:w="1194" w:type="dxa"/>
          </w:tcPr>
          <w:p>
            <w:pPr>
              <w:pStyle w:val="2"/>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continue"/>
            <w:vAlign w:val="center"/>
          </w:tcPr>
          <w:p>
            <w:pPr>
              <w:pStyle w:val="2"/>
              <w:jc w:val="center"/>
              <w:rPr>
                <w:rFonts w:hint="eastAsia"/>
                <w:vertAlign w:val="baseline"/>
                <w:lang w:val="en-US" w:eastAsia="zh-CN"/>
              </w:rPr>
            </w:pPr>
          </w:p>
        </w:tc>
        <w:tc>
          <w:tcPr>
            <w:tcW w:w="3456" w:type="dxa"/>
            <w:vMerge w:val="continue"/>
            <w:vAlign w:val="center"/>
          </w:tcPr>
          <w:p>
            <w:pPr>
              <w:pStyle w:val="2"/>
              <w:jc w:val="center"/>
              <w:rPr>
                <w:rFonts w:hint="eastAsia"/>
                <w:vertAlign w:val="baseline"/>
                <w:lang w:val="en-US" w:eastAsia="zh-CN"/>
              </w:rPr>
            </w:pPr>
          </w:p>
        </w:tc>
        <w:tc>
          <w:tcPr>
            <w:tcW w:w="3115" w:type="dxa"/>
          </w:tcPr>
          <w:p>
            <w:pPr>
              <w:pStyle w:val="2"/>
              <w:rPr>
                <w:rFonts w:hint="default" w:ascii="宋体" w:hAnsi="宋体"/>
                <w:sz w:val="24"/>
                <w:lang w:val="en-US" w:eastAsia="zh-CN"/>
              </w:rPr>
            </w:pPr>
            <w:r>
              <w:rPr>
                <w:rFonts w:hint="eastAsia" w:ascii="宋体" w:hAnsi="宋体"/>
                <w:sz w:val="24"/>
                <w:lang w:val="en-US" w:eastAsia="zh-CN"/>
              </w:rPr>
              <w:t>1台油泵回装、外部清理</w:t>
            </w:r>
          </w:p>
        </w:tc>
        <w:tc>
          <w:tcPr>
            <w:tcW w:w="1194" w:type="dxa"/>
            <w:vAlign w:val="center"/>
          </w:tcPr>
          <w:p>
            <w:pPr>
              <w:pStyle w:val="2"/>
              <w:jc w:val="center"/>
              <w:rPr>
                <w:rFonts w:hint="eastAsia"/>
                <w:vertAlign w:val="baseline"/>
                <w:lang w:val="en-US" w:eastAsia="zh-CN"/>
              </w:rPr>
            </w:pPr>
            <w:r>
              <w:rPr>
                <w:rFonts w:hint="eastAsia"/>
                <w:vertAlign w:val="baseline"/>
                <w:lang w:val="en-US" w:eastAsia="zh-CN"/>
              </w:rPr>
              <w:t>不报价项</w:t>
            </w:r>
          </w:p>
        </w:tc>
        <w:tc>
          <w:tcPr>
            <w:tcW w:w="1194" w:type="dxa"/>
          </w:tcPr>
          <w:p>
            <w:pPr>
              <w:pStyle w:val="2"/>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continue"/>
            <w:vAlign w:val="center"/>
          </w:tcPr>
          <w:p>
            <w:pPr>
              <w:pStyle w:val="2"/>
              <w:jc w:val="center"/>
              <w:rPr>
                <w:rFonts w:hint="eastAsia"/>
                <w:vertAlign w:val="baseline"/>
                <w:lang w:val="en-US" w:eastAsia="zh-CN"/>
              </w:rPr>
            </w:pPr>
          </w:p>
        </w:tc>
        <w:tc>
          <w:tcPr>
            <w:tcW w:w="3456" w:type="dxa"/>
            <w:vMerge w:val="continue"/>
            <w:vAlign w:val="center"/>
          </w:tcPr>
          <w:p>
            <w:pPr>
              <w:pStyle w:val="2"/>
              <w:jc w:val="center"/>
              <w:rPr>
                <w:rFonts w:hint="eastAsia"/>
                <w:vertAlign w:val="baseline"/>
                <w:lang w:val="en-US" w:eastAsia="zh-CN"/>
              </w:rPr>
            </w:pPr>
          </w:p>
        </w:tc>
        <w:tc>
          <w:tcPr>
            <w:tcW w:w="3115" w:type="dxa"/>
          </w:tcPr>
          <w:p>
            <w:pPr>
              <w:pStyle w:val="2"/>
              <w:rPr>
                <w:rFonts w:hint="eastAsia" w:ascii="宋体" w:hAnsi="宋体"/>
                <w:sz w:val="24"/>
                <w:lang w:val="en-US" w:eastAsia="zh-CN"/>
              </w:rPr>
            </w:pPr>
            <w:r>
              <w:rPr>
                <w:rFonts w:hint="eastAsia" w:ascii="宋体" w:hAnsi="宋体"/>
                <w:sz w:val="24"/>
                <w:lang w:val="en-US" w:eastAsia="zh-CN"/>
              </w:rPr>
              <w:t>1台油泵流量、压力特性调整测试</w:t>
            </w:r>
          </w:p>
        </w:tc>
        <w:tc>
          <w:tcPr>
            <w:tcW w:w="1194" w:type="dxa"/>
            <w:vAlign w:val="center"/>
          </w:tcPr>
          <w:p>
            <w:pPr>
              <w:pStyle w:val="2"/>
              <w:jc w:val="center"/>
              <w:rPr>
                <w:rFonts w:hint="eastAsia"/>
                <w:vertAlign w:val="baseline"/>
                <w:lang w:val="en-US" w:eastAsia="zh-CN"/>
              </w:rPr>
            </w:pPr>
            <w:r>
              <w:rPr>
                <w:rFonts w:hint="eastAsia"/>
                <w:vertAlign w:val="baseline"/>
                <w:lang w:val="en-US" w:eastAsia="zh-CN"/>
              </w:rPr>
              <w:t>不报价项</w:t>
            </w:r>
          </w:p>
        </w:tc>
        <w:tc>
          <w:tcPr>
            <w:tcW w:w="1194" w:type="dxa"/>
          </w:tcPr>
          <w:p>
            <w:pPr>
              <w:pStyle w:val="2"/>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continue"/>
            <w:vAlign w:val="center"/>
          </w:tcPr>
          <w:p>
            <w:pPr>
              <w:pStyle w:val="2"/>
              <w:jc w:val="center"/>
              <w:rPr>
                <w:rFonts w:hint="eastAsia"/>
                <w:vertAlign w:val="baseline"/>
                <w:lang w:val="en-US" w:eastAsia="zh-CN"/>
              </w:rPr>
            </w:pPr>
          </w:p>
        </w:tc>
        <w:tc>
          <w:tcPr>
            <w:tcW w:w="3456" w:type="dxa"/>
            <w:vMerge w:val="continue"/>
            <w:vAlign w:val="center"/>
          </w:tcPr>
          <w:p>
            <w:pPr>
              <w:pStyle w:val="2"/>
              <w:jc w:val="center"/>
              <w:rPr>
                <w:rFonts w:hint="eastAsia"/>
                <w:vertAlign w:val="baseline"/>
                <w:lang w:val="en-US" w:eastAsia="zh-CN"/>
              </w:rPr>
            </w:pPr>
          </w:p>
        </w:tc>
        <w:tc>
          <w:tcPr>
            <w:tcW w:w="3115" w:type="dxa"/>
          </w:tcPr>
          <w:p>
            <w:pPr>
              <w:pStyle w:val="2"/>
              <w:rPr>
                <w:rFonts w:hint="default" w:ascii="宋体" w:hAnsi="宋体"/>
                <w:sz w:val="24"/>
                <w:lang w:val="en-US" w:eastAsia="zh-CN"/>
              </w:rPr>
            </w:pPr>
            <w:r>
              <w:rPr>
                <w:rFonts w:hint="eastAsia" w:ascii="宋体" w:hAnsi="宋体"/>
                <w:sz w:val="24"/>
                <w:lang w:val="en-US" w:eastAsia="zh-CN"/>
              </w:rPr>
              <w:t>1台油泵外表面约0.32㎡喷涂油漆（交通黄）一底两面</w:t>
            </w:r>
          </w:p>
        </w:tc>
        <w:tc>
          <w:tcPr>
            <w:tcW w:w="1194" w:type="dxa"/>
            <w:vAlign w:val="center"/>
          </w:tcPr>
          <w:p>
            <w:pPr>
              <w:pStyle w:val="2"/>
              <w:jc w:val="center"/>
              <w:rPr>
                <w:rFonts w:hint="eastAsia"/>
                <w:vertAlign w:val="baseline"/>
                <w:lang w:val="en-US" w:eastAsia="zh-CN"/>
              </w:rPr>
            </w:pPr>
            <w:r>
              <w:rPr>
                <w:rFonts w:hint="eastAsia"/>
                <w:vertAlign w:val="baseline"/>
                <w:lang w:val="en-US" w:eastAsia="zh-CN"/>
              </w:rPr>
              <w:t>不报价项</w:t>
            </w:r>
          </w:p>
        </w:tc>
        <w:tc>
          <w:tcPr>
            <w:tcW w:w="1194" w:type="dxa"/>
          </w:tcPr>
          <w:p>
            <w:pPr>
              <w:pStyle w:val="2"/>
              <w:rPr>
                <w:rFonts w:hint="default"/>
                <w:vertAlign w:val="baseline"/>
                <w:lang w:val="en-US" w:eastAsia="zh-CN"/>
              </w:rPr>
            </w:pPr>
          </w:p>
        </w:tc>
      </w:tr>
    </w:tbl>
    <w:p>
      <w:pPr>
        <w:pStyle w:val="2"/>
        <w:rPr>
          <w:rFonts w:hint="eastAsia" w:ascii="宋体" w:hAnsi="宋体" w:cs="宋体"/>
          <w:b/>
          <w:sz w:val="24"/>
          <w:lang w:val="en-US" w:eastAsia="zh-CN"/>
        </w:rPr>
      </w:pPr>
      <w:r>
        <w:rPr>
          <w:rFonts w:hint="eastAsia" w:ascii="宋体" w:hAnsi="宋体" w:cs="宋体"/>
          <w:b/>
          <w:sz w:val="24"/>
          <w:lang w:val="en-US" w:eastAsia="zh-CN"/>
        </w:rPr>
        <w:t>附表十二：单台8号机EH油泵修理所需备件</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3456"/>
        <w:gridCol w:w="3115"/>
        <w:gridCol w:w="1194"/>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pStyle w:val="2"/>
              <w:jc w:val="center"/>
              <w:rPr>
                <w:rFonts w:hint="default"/>
                <w:vertAlign w:val="baseline"/>
                <w:lang w:val="en-US" w:eastAsia="zh-CN"/>
              </w:rPr>
            </w:pPr>
            <w:r>
              <w:rPr>
                <w:rFonts w:hint="eastAsia"/>
                <w:vertAlign w:val="baseline"/>
                <w:lang w:val="en-US" w:eastAsia="zh-CN"/>
              </w:rPr>
              <w:t>序号</w:t>
            </w:r>
          </w:p>
        </w:tc>
        <w:tc>
          <w:tcPr>
            <w:tcW w:w="3456" w:type="dxa"/>
            <w:vAlign w:val="center"/>
          </w:tcPr>
          <w:p>
            <w:pPr>
              <w:pStyle w:val="2"/>
              <w:jc w:val="center"/>
              <w:rPr>
                <w:rFonts w:hint="default"/>
                <w:vertAlign w:val="baseline"/>
                <w:lang w:val="en-US" w:eastAsia="zh-CN"/>
              </w:rPr>
            </w:pPr>
            <w:r>
              <w:rPr>
                <w:rFonts w:hint="eastAsia"/>
                <w:vertAlign w:val="baseline"/>
                <w:lang w:val="en-US" w:eastAsia="zh-CN"/>
              </w:rPr>
              <w:t>物资名称</w:t>
            </w:r>
          </w:p>
        </w:tc>
        <w:tc>
          <w:tcPr>
            <w:tcW w:w="3115" w:type="dxa"/>
            <w:vAlign w:val="center"/>
          </w:tcPr>
          <w:p>
            <w:pPr>
              <w:pStyle w:val="2"/>
              <w:jc w:val="center"/>
              <w:rPr>
                <w:rFonts w:hint="default"/>
                <w:vertAlign w:val="baseline"/>
                <w:lang w:val="en-US" w:eastAsia="zh-CN"/>
              </w:rPr>
            </w:pPr>
            <w:r>
              <w:rPr>
                <w:rFonts w:hint="eastAsia"/>
                <w:vertAlign w:val="baseline"/>
                <w:lang w:val="en-US" w:eastAsia="zh-CN"/>
              </w:rPr>
              <w:t>物资规格型号</w:t>
            </w:r>
          </w:p>
        </w:tc>
        <w:tc>
          <w:tcPr>
            <w:tcW w:w="1194" w:type="dxa"/>
            <w:vAlign w:val="center"/>
          </w:tcPr>
          <w:p>
            <w:pPr>
              <w:pStyle w:val="2"/>
              <w:jc w:val="center"/>
              <w:rPr>
                <w:rFonts w:hint="default"/>
                <w:vertAlign w:val="baseline"/>
                <w:lang w:val="en-US" w:eastAsia="zh-CN"/>
              </w:rPr>
            </w:pPr>
            <w:r>
              <w:rPr>
                <w:rFonts w:hint="eastAsia"/>
                <w:vertAlign w:val="baseline"/>
                <w:lang w:val="en-US" w:eastAsia="zh-CN"/>
              </w:rPr>
              <w:t>物资报价（元）</w:t>
            </w:r>
          </w:p>
        </w:tc>
        <w:tc>
          <w:tcPr>
            <w:tcW w:w="1194" w:type="dxa"/>
            <w:vAlign w:val="center"/>
          </w:tcPr>
          <w:p>
            <w:pPr>
              <w:pStyle w:val="2"/>
              <w:jc w:val="center"/>
              <w:rPr>
                <w:rFonts w:hint="default"/>
                <w:vertAlign w:val="baseline"/>
                <w:lang w:val="en-US" w:eastAsia="zh-CN"/>
              </w:rPr>
            </w:pPr>
            <w:r>
              <w:rPr>
                <w:rFonts w:hint="eastAsia"/>
                <w:vertAlign w:val="baseline"/>
                <w:lang w:val="en-US" w:eastAsia="zh-CN"/>
              </w:rPr>
              <w:t>施工报价（元）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pStyle w:val="2"/>
              <w:rPr>
                <w:rFonts w:hint="default"/>
                <w:vertAlign w:val="baseline"/>
                <w:lang w:val="en-US" w:eastAsia="zh-CN"/>
              </w:rPr>
            </w:pPr>
            <w:r>
              <w:rPr>
                <w:rFonts w:hint="eastAsia"/>
                <w:vertAlign w:val="baseline"/>
                <w:lang w:val="en-US" w:eastAsia="zh-CN"/>
              </w:rPr>
              <w:t>1</w:t>
            </w:r>
          </w:p>
        </w:tc>
        <w:tc>
          <w:tcPr>
            <w:tcW w:w="3456" w:type="dxa"/>
            <w:vAlign w:val="center"/>
          </w:tcPr>
          <w:p>
            <w:pPr>
              <w:keepNext w:val="0"/>
              <w:keepLines w:val="0"/>
              <w:widowControl/>
              <w:suppressLineNumbers w:val="0"/>
              <w:jc w:val="left"/>
              <w:textAlignment w:val="center"/>
              <w:rPr>
                <w:rFonts w:hint="default"/>
                <w:vertAlign w:val="baseline"/>
                <w:lang w:val="en-US" w:eastAsia="zh-CN"/>
              </w:rPr>
            </w:pPr>
            <w:r>
              <w:rPr>
                <w:rFonts w:hint="eastAsia"/>
                <w:vertAlign w:val="baseline"/>
                <w:lang w:val="en-US" w:eastAsia="zh-CN"/>
              </w:rPr>
              <w:t>骨架油封</w:t>
            </w:r>
          </w:p>
        </w:tc>
        <w:tc>
          <w:tcPr>
            <w:tcW w:w="3115"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FB80.EH.A8.01</w:t>
            </w:r>
          </w:p>
        </w:tc>
        <w:tc>
          <w:tcPr>
            <w:tcW w:w="1194" w:type="dxa"/>
          </w:tcPr>
          <w:p>
            <w:pPr>
              <w:pStyle w:val="2"/>
              <w:rPr>
                <w:rFonts w:hint="eastAsia"/>
                <w:vertAlign w:val="baseline"/>
                <w:lang w:val="en-US" w:eastAsia="zh-CN"/>
              </w:rPr>
            </w:pPr>
          </w:p>
        </w:tc>
        <w:tc>
          <w:tcPr>
            <w:tcW w:w="1194" w:type="dxa"/>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pStyle w:val="2"/>
              <w:rPr>
                <w:rFonts w:hint="default"/>
                <w:vertAlign w:val="baseline"/>
                <w:lang w:val="en-US" w:eastAsia="zh-CN"/>
              </w:rPr>
            </w:pPr>
            <w:r>
              <w:rPr>
                <w:rFonts w:hint="eastAsia"/>
                <w:vertAlign w:val="baseline"/>
                <w:lang w:val="en-US" w:eastAsia="zh-CN"/>
              </w:rPr>
              <w:t>2</w:t>
            </w:r>
          </w:p>
        </w:tc>
        <w:tc>
          <w:tcPr>
            <w:tcW w:w="3456"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cs="宋体"/>
                <w:i w:val="0"/>
                <w:iCs w:val="0"/>
                <w:color w:val="000000"/>
                <w:kern w:val="0"/>
                <w:sz w:val="24"/>
                <w:szCs w:val="24"/>
                <w:u w:val="none"/>
                <w:lang w:val="en-US" w:eastAsia="zh-CN" w:bidi="ar"/>
              </w:rPr>
              <w:t>滑靴</w:t>
            </w:r>
          </w:p>
        </w:tc>
        <w:tc>
          <w:tcPr>
            <w:tcW w:w="3115"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FB40.EH.A8.02</w:t>
            </w:r>
          </w:p>
        </w:tc>
        <w:tc>
          <w:tcPr>
            <w:tcW w:w="1194" w:type="dxa"/>
          </w:tcPr>
          <w:p>
            <w:pPr>
              <w:pStyle w:val="2"/>
              <w:rPr>
                <w:rFonts w:hint="eastAsia"/>
                <w:vertAlign w:val="baseline"/>
                <w:lang w:val="en-US" w:eastAsia="zh-CN"/>
              </w:rPr>
            </w:pPr>
          </w:p>
        </w:tc>
        <w:tc>
          <w:tcPr>
            <w:tcW w:w="1194" w:type="dxa"/>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pStyle w:val="2"/>
              <w:rPr>
                <w:rFonts w:hint="default"/>
                <w:vertAlign w:val="baseline"/>
                <w:lang w:val="en-US" w:eastAsia="zh-CN"/>
              </w:rPr>
            </w:pPr>
            <w:r>
              <w:rPr>
                <w:rFonts w:hint="eastAsia"/>
                <w:vertAlign w:val="baseline"/>
                <w:lang w:val="en-US" w:eastAsia="zh-CN"/>
              </w:rPr>
              <w:t>3</w:t>
            </w:r>
          </w:p>
        </w:tc>
        <w:tc>
          <w:tcPr>
            <w:tcW w:w="3456"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轴承</w:t>
            </w:r>
          </w:p>
        </w:tc>
        <w:tc>
          <w:tcPr>
            <w:tcW w:w="3115"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FB40.EH.A8.03</w:t>
            </w:r>
          </w:p>
        </w:tc>
        <w:tc>
          <w:tcPr>
            <w:tcW w:w="1194" w:type="dxa"/>
          </w:tcPr>
          <w:p>
            <w:pPr>
              <w:pStyle w:val="2"/>
              <w:rPr>
                <w:rFonts w:hint="eastAsia"/>
                <w:vertAlign w:val="baseline"/>
                <w:lang w:val="en-US" w:eastAsia="zh-CN"/>
              </w:rPr>
            </w:pPr>
          </w:p>
        </w:tc>
        <w:tc>
          <w:tcPr>
            <w:tcW w:w="1194" w:type="dxa"/>
          </w:tcPr>
          <w:p>
            <w:pPr>
              <w:pStyle w:val="2"/>
              <w:rPr>
                <w:rFonts w:hint="eastAsia"/>
                <w:vertAlign w:val="baseline"/>
                <w:lang w:val="en-US" w:eastAsia="zh-CN"/>
              </w:rPr>
            </w:pPr>
          </w:p>
        </w:tc>
      </w:tr>
    </w:tbl>
    <w:p>
      <w:pPr>
        <w:pStyle w:val="2"/>
        <w:rPr>
          <w:rFonts w:hint="eastAsia" w:ascii="宋体" w:hAnsi="宋体" w:cs="宋体"/>
          <w:b/>
          <w:sz w:val="24"/>
          <w:lang w:val="en-US" w:eastAsia="zh-CN"/>
        </w:rPr>
      </w:pPr>
      <w:r>
        <w:rPr>
          <w:rFonts w:hint="eastAsia" w:ascii="宋体" w:hAnsi="宋体" w:cs="宋体"/>
          <w:b/>
          <w:sz w:val="24"/>
          <w:lang w:val="en-US" w:eastAsia="zh-CN"/>
        </w:rPr>
        <w:t>附表十三：单台8号机EH油泵修理工程量</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3456"/>
        <w:gridCol w:w="3115"/>
        <w:gridCol w:w="1194"/>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pStyle w:val="2"/>
              <w:jc w:val="center"/>
              <w:rPr>
                <w:rFonts w:hint="default"/>
                <w:vertAlign w:val="baseline"/>
                <w:lang w:val="en-US" w:eastAsia="zh-CN"/>
              </w:rPr>
            </w:pPr>
            <w:r>
              <w:rPr>
                <w:rFonts w:hint="eastAsia"/>
                <w:vertAlign w:val="baseline"/>
                <w:lang w:val="en-US" w:eastAsia="zh-CN"/>
              </w:rPr>
              <w:t>序号</w:t>
            </w:r>
          </w:p>
        </w:tc>
        <w:tc>
          <w:tcPr>
            <w:tcW w:w="3456" w:type="dxa"/>
            <w:vAlign w:val="center"/>
          </w:tcPr>
          <w:p>
            <w:pPr>
              <w:pStyle w:val="2"/>
              <w:jc w:val="center"/>
              <w:rPr>
                <w:rFonts w:hint="default"/>
                <w:vertAlign w:val="baseline"/>
                <w:lang w:val="en-US" w:eastAsia="zh-CN"/>
              </w:rPr>
            </w:pPr>
            <w:r>
              <w:rPr>
                <w:rFonts w:hint="eastAsia"/>
                <w:vertAlign w:val="baseline"/>
                <w:lang w:val="en-US" w:eastAsia="zh-CN"/>
              </w:rPr>
              <w:t>项目</w:t>
            </w:r>
          </w:p>
        </w:tc>
        <w:tc>
          <w:tcPr>
            <w:tcW w:w="3115" w:type="dxa"/>
            <w:vAlign w:val="center"/>
          </w:tcPr>
          <w:p>
            <w:pPr>
              <w:pStyle w:val="2"/>
              <w:jc w:val="center"/>
              <w:rPr>
                <w:rFonts w:hint="default"/>
                <w:vertAlign w:val="baseline"/>
                <w:lang w:val="en-US" w:eastAsia="zh-CN"/>
              </w:rPr>
            </w:pPr>
            <w:r>
              <w:rPr>
                <w:rFonts w:hint="eastAsia"/>
                <w:vertAlign w:val="baseline"/>
                <w:lang w:val="en-US" w:eastAsia="zh-CN"/>
              </w:rPr>
              <w:t>工作内容</w:t>
            </w:r>
          </w:p>
        </w:tc>
        <w:tc>
          <w:tcPr>
            <w:tcW w:w="1194" w:type="dxa"/>
            <w:vAlign w:val="center"/>
          </w:tcPr>
          <w:p>
            <w:pPr>
              <w:pStyle w:val="2"/>
              <w:jc w:val="center"/>
              <w:rPr>
                <w:rFonts w:hint="default"/>
                <w:vertAlign w:val="baseline"/>
                <w:lang w:val="en-US" w:eastAsia="zh-CN"/>
              </w:rPr>
            </w:pPr>
            <w:r>
              <w:rPr>
                <w:rFonts w:hint="eastAsia"/>
                <w:vertAlign w:val="baseline"/>
                <w:lang w:val="en-US" w:eastAsia="zh-CN"/>
              </w:rPr>
              <w:t>物资报价（元）</w:t>
            </w:r>
          </w:p>
        </w:tc>
        <w:tc>
          <w:tcPr>
            <w:tcW w:w="1194" w:type="dxa"/>
            <w:vAlign w:val="center"/>
          </w:tcPr>
          <w:p>
            <w:pPr>
              <w:pStyle w:val="2"/>
              <w:jc w:val="center"/>
              <w:rPr>
                <w:rFonts w:hint="default"/>
                <w:vertAlign w:val="baseline"/>
                <w:lang w:val="en-US" w:eastAsia="zh-CN"/>
              </w:rPr>
            </w:pPr>
            <w:r>
              <w:rPr>
                <w:rFonts w:hint="eastAsia"/>
                <w:vertAlign w:val="baseline"/>
                <w:lang w:val="en-US" w:eastAsia="zh-CN"/>
              </w:rPr>
              <w:t>施工报价（元）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restart"/>
            <w:vAlign w:val="center"/>
          </w:tcPr>
          <w:p>
            <w:pPr>
              <w:pStyle w:val="2"/>
              <w:jc w:val="center"/>
              <w:rPr>
                <w:rFonts w:hint="default"/>
                <w:vertAlign w:val="baseline"/>
                <w:lang w:val="en-US" w:eastAsia="zh-CN"/>
              </w:rPr>
            </w:pPr>
            <w:r>
              <w:rPr>
                <w:rFonts w:hint="eastAsia"/>
                <w:vertAlign w:val="baseline"/>
                <w:lang w:val="en-US" w:eastAsia="zh-CN"/>
              </w:rPr>
              <w:t>1</w:t>
            </w:r>
          </w:p>
        </w:tc>
        <w:tc>
          <w:tcPr>
            <w:tcW w:w="3456" w:type="dxa"/>
            <w:vMerge w:val="restart"/>
            <w:vAlign w:val="center"/>
          </w:tcPr>
          <w:p>
            <w:pPr>
              <w:pStyle w:val="2"/>
              <w:jc w:val="center"/>
              <w:rPr>
                <w:rFonts w:hint="default"/>
                <w:vertAlign w:val="baseline"/>
                <w:lang w:val="en-US" w:eastAsia="zh-CN"/>
              </w:rPr>
            </w:pPr>
            <w:r>
              <w:rPr>
                <w:rFonts w:hint="eastAsia" w:ascii="宋体" w:hAnsi="宋体"/>
                <w:sz w:val="24"/>
                <w:lang w:val="en-US" w:eastAsia="zh-CN"/>
              </w:rPr>
              <w:t>8号机EH油泵（00819CH1-5006）检修工程量</w:t>
            </w:r>
          </w:p>
        </w:tc>
        <w:tc>
          <w:tcPr>
            <w:tcW w:w="3115" w:type="dxa"/>
          </w:tcPr>
          <w:p>
            <w:pPr>
              <w:pStyle w:val="2"/>
              <w:rPr>
                <w:rFonts w:hint="default"/>
                <w:vertAlign w:val="baseline"/>
                <w:lang w:val="en-US" w:eastAsia="zh-CN"/>
              </w:rPr>
            </w:pPr>
            <w:r>
              <w:rPr>
                <w:rFonts w:hint="eastAsia" w:ascii="宋体" w:hAnsi="宋体"/>
                <w:sz w:val="24"/>
                <w:lang w:val="en-US" w:eastAsia="zh-CN"/>
              </w:rPr>
              <w:t>1台油泵解体，滑靴、泵轴等部件清洗检查，出具检查报告</w:t>
            </w:r>
          </w:p>
        </w:tc>
        <w:tc>
          <w:tcPr>
            <w:tcW w:w="1194" w:type="dxa"/>
            <w:vAlign w:val="center"/>
          </w:tcPr>
          <w:p>
            <w:pPr>
              <w:pStyle w:val="2"/>
              <w:jc w:val="center"/>
              <w:rPr>
                <w:rFonts w:hint="default"/>
                <w:vertAlign w:val="baseline"/>
                <w:lang w:val="en-US" w:eastAsia="zh-CN"/>
              </w:rPr>
            </w:pPr>
            <w:r>
              <w:rPr>
                <w:rFonts w:hint="eastAsia"/>
                <w:vertAlign w:val="baseline"/>
                <w:lang w:val="en-US" w:eastAsia="zh-CN"/>
              </w:rPr>
              <w:t>不报价项</w:t>
            </w:r>
          </w:p>
        </w:tc>
        <w:tc>
          <w:tcPr>
            <w:tcW w:w="1194" w:type="dxa"/>
          </w:tcPr>
          <w:p>
            <w:pPr>
              <w:pStyle w:val="2"/>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continue"/>
            <w:vAlign w:val="center"/>
          </w:tcPr>
          <w:p>
            <w:pPr>
              <w:pStyle w:val="2"/>
              <w:jc w:val="center"/>
              <w:rPr>
                <w:rFonts w:hint="eastAsia"/>
                <w:vertAlign w:val="baseline"/>
                <w:lang w:val="en-US" w:eastAsia="zh-CN"/>
              </w:rPr>
            </w:pPr>
          </w:p>
        </w:tc>
        <w:tc>
          <w:tcPr>
            <w:tcW w:w="3456" w:type="dxa"/>
            <w:vMerge w:val="continue"/>
            <w:vAlign w:val="center"/>
          </w:tcPr>
          <w:p>
            <w:pPr>
              <w:pStyle w:val="2"/>
              <w:jc w:val="center"/>
              <w:rPr>
                <w:rFonts w:hint="eastAsia"/>
                <w:vertAlign w:val="baseline"/>
                <w:lang w:val="en-US" w:eastAsia="zh-CN"/>
              </w:rPr>
            </w:pPr>
          </w:p>
        </w:tc>
        <w:tc>
          <w:tcPr>
            <w:tcW w:w="3115" w:type="dxa"/>
          </w:tcPr>
          <w:p>
            <w:pPr>
              <w:pStyle w:val="2"/>
              <w:rPr>
                <w:rFonts w:hint="default" w:ascii="宋体" w:hAnsi="宋体"/>
                <w:sz w:val="24"/>
                <w:lang w:val="en-US" w:eastAsia="zh-CN"/>
              </w:rPr>
            </w:pPr>
            <w:r>
              <w:rPr>
                <w:rFonts w:hint="eastAsia" w:ascii="宋体" w:hAnsi="宋体"/>
                <w:sz w:val="24"/>
                <w:lang w:val="en-US" w:eastAsia="zh-CN"/>
              </w:rPr>
              <w:t>1台油泵回装、外部清理</w:t>
            </w:r>
          </w:p>
        </w:tc>
        <w:tc>
          <w:tcPr>
            <w:tcW w:w="1194" w:type="dxa"/>
            <w:vAlign w:val="center"/>
          </w:tcPr>
          <w:p>
            <w:pPr>
              <w:pStyle w:val="2"/>
              <w:jc w:val="center"/>
              <w:rPr>
                <w:rFonts w:hint="eastAsia"/>
                <w:vertAlign w:val="baseline"/>
                <w:lang w:val="en-US" w:eastAsia="zh-CN"/>
              </w:rPr>
            </w:pPr>
            <w:r>
              <w:rPr>
                <w:rFonts w:hint="eastAsia"/>
                <w:vertAlign w:val="baseline"/>
                <w:lang w:val="en-US" w:eastAsia="zh-CN"/>
              </w:rPr>
              <w:t>不报价项</w:t>
            </w:r>
          </w:p>
        </w:tc>
        <w:tc>
          <w:tcPr>
            <w:tcW w:w="1194" w:type="dxa"/>
          </w:tcPr>
          <w:p>
            <w:pPr>
              <w:pStyle w:val="2"/>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continue"/>
            <w:vAlign w:val="center"/>
          </w:tcPr>
          <w:p>
            <w:pPr>
              <w:pStyle w:val="2"/>
              <w:jc w:val="center"/>
              <w:rPr>
                <w:rFonts w:hint="eastAsia"/>
                <w:vertAlign w:val="baseline"/>
                <w:lang w:val="en-US" w:eastAsia="zh-CN"/>
              </w:rPr>
            </w:pPr>
          </w:p>
        </w:tc>
        <w:tc>
          <w:tcPr>
            <w:tcW w:w="3456" w:type="dxa"/>
            <w:vMerge w:val="continue"/>
            <w:vAlign w:val="center"/>
          </w:tcPr>
          <w:p>
            <w:pPr>
              <w:pStyle w:val="2"/>
              <w:jc w:val="center"/>
              <w:rPr>
                <w:rFonts w:hint="eastAsia"/>
                <w:vertAlign w:val="baseline"/>
                <w:lang w:val="en-US" w:eastAsia="zh-CN"/>
              </w:rPr>
            </w:pPr>
          </w:p>
        </w:tc>
        <w:tc>
          <w:tcPr>
            <w:tcW w:w="3115" w:type="dxa"/>
          </w:tcPr>
          <w:p>
            <w:pPr>
              <w:pStyle w:val="2"/>
              <w:rPr>
                <w:rFonts w:hint="eastAsia" w:ascii="宋体" w:hAnsi="宋体"/>
                <w:sz w:val="24"/>
                <w:lang w:val="en-US" w:eastAsia="zh-CN"/>
              </w:rPr>
            </w:pPr>
            <w:r>
              <w:rPr>
                <w:rFonts w:hint="eastAsia" w:ascii="宋体" w:hAnsi="宋体"/>
                <w:sz w:val="24"/>
                <w:lang w:val="en-US" w:eastAsia="zh-CN"/>
              </w:rPr>
              <w:t>1台油泵流量、压力特性调整测试</w:t>
            </w:r>
          </w:p>
        </w:tc>
        <w:tc>
          <w:tcPr>
            <w:tcW w:w="1194" w:type="dxa"/>
            <w:vAlign w:val="center"/>
          </w:tcPr>
          <w:p>
            <w:pPr>
              <w:pStyle w:val="2"/>
              <w:jc w:val="center"/>
              <w:rPr>
                <w:rFonts w:hint="eastAsia"/>
                <w:vertAlign w:val="baseline"/>
                <w:lang w:val="en-US" w:eastAsia="zh-CN"/>
              </w:rPr>
            </w:pPr>
            <w:r>
              <w:rPr>
                <w:rFonts w:hint="eastAsia"/>
                <w:vertAlign w:val="baseline"/>
                <w:lang w:val="en-US" w:eastAsia="zh-CN"/>
              </w:rPr>
              <w:t>不报价项</w:t>
            </w:r>
          </w:p>
        </w:tc>
        <w:tc>
          <w:tcPr>
            <w:tcW w:w="1194" w:type="dxa"/>
          </w:tcPr>
          <w:p>
            <w:pPr>
              <w:pStyle w:val="2"/>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continue"/>
            <w:vAlign w:val="center"/>
          </w:tcPr>
          <w:p>
            <w:pPr>
              <w:pStyle w:val="2"/>
              <w:jc w:val="center"/>
              <w:rPr>
                <w:rFonts w:hint="eastAsia"/>
                <w:vertAlign w:val="baseline"/>
                <w:lang w:val="en-US" w:eastAsia="zh-CN"/>
              </w:rPr>
            </w:pPr>
          </w:p>
        </w:tc>
        <w:tc>
          <w:tcPr>
            <w:tcW w:w="3456" w:type="dxa"/>
            <w:vMerge w:val="continue"/>
            <w:vAlign w:val="center"/>
          </w:tcPr>
          <w:p>
            <w:pPr>
              <w:pStyle w:val="2"/>
              <w:jc w:val="center"/>
              <w:rPr>
                <w:rFonts w:hint="eastAsia"/>
                <w:vertAlign w:val="baseline"/>
                <w:lang w:val="en-US" w:eastAsia="zh-CN"/>
              </w:rPr>
            </w:pPr>
          </w:p>
        </w:tc>
        <w:tc>
          <w:tcPr>
            <w:tcW w:w="3115" w:type="dxa"/>
          </w:tcPr>
          <w:p>
            <w:pPr>
              <w:pStyle w:val="2"/>
              <w:rPr>
                <w:rFonts w:hint="default" w:ascii="宋体" w:hAnsi="宋体"/>
                <w:sz w:val="24"/>
                <w:lang w:val="en-US" w:eastAsia="zh-CN"/>
              </w:rPr>
            </w:pPr>
            <w:r>
              <w:rPr>
                <w:rFonts w:hint="eastAsia" w:ascii="宋体" w:hAnsi="宋体"/>
                <w:sz w:val="24"/>
                <w:lang w:val="en-US" w:eastAsia="zh-CN"/>
              </w:rPr>
              <w:t>1台油泵外表面约0.38㎡喷涂油漆（交通黄）一底两面</w:t>
            </w:r>
          </w:p>
        </w:tc>
        <w:tc>
          <w:tcPr>
            <w:tcW w:w="1194" w:type="dxa"/>
            <w:vAlign w:val="center"/>
          </w:tcPr>
          <w:p>
            <w:pPr>
              <w:pStyle w:val="2"/>
              <w:jc w:val="center"/>
              <w:rPr>
                <w:rFonts w:hint="eastAsia"/>
                <w:vertAlign w:val="baseline"/>
                <w:lang w:val="en-US" w:eastAsia="zh-CN"/>
              </w:rPr>
            </w:pPr>
            <w:r>
              <w:rPr>
                <w:rFonts w:hint="eastAsia"/>
                <w:vertAlign w:val="baseline"/>
                <w:lang w:val="en-US" w:eastAsia="zh-CN"/>
              </w:rPr>
              <w:t>不报价项</w:t>
            </w:r>
          </w:p>
        </w:tc>
        <w:tc>
          <w:tcPr>
            <w:tcW w:w="1194" w:type="dxa"/>
          </w:tcPr>
          <w:p>
            <w:pPr>
              <w:pStyle w:val="2"/>
              <w:rPr>
                <w:rFonts w:hint="default"/>
                <w:vertAlign w:val="baseline"/>
                <w:lang w:val="en-US" w:eastAsia="zh-CN"/>
              </w:rPr>
            </w:pPr>
          </w:p>
        </w:tc>
      </w:tr>
    </w:tbl>
    <w:p>
      <w:pPr>
        <w:pStyle w:val="2"/>
        <w:rPr>
          <w:rFonts w:hint="eastAsia" w:ascii="宋体" w:hAnsi="宋体" w:cs="宋体"/>
          <w:b/>
          <w:sz w:val="24"/>
          <w:lang w:val="en-US" w:eastAsia="zh-CN"/>
        </w:rPr>
      </w:pPr>
      <w:r>
        <w:rPr>
          <w:rFonts w:hint="eastAsia" w:ascii="宋体" w:hAnsi="宋体" w:cs="宋体"/>
          <w:b/>
          <w:sz w:val="24"/>
          <w:lang w:val="en-US" w:eastAsia="zh-CN"/>
        </w:rPr>
        <w:t>附表十四：单台7、8号机EH油冷却循环泵修理所需备件</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3456"/>
        <w:gridCol w:w="3115"/>
        <w:gridCol w:w="1194"/>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0" w:type="dxa"/>
            <w:vAlign w:val="center"/>
          </w:tcPr>
          <w:p>
            <w:pPr>
              <w:pStyle w:val="2"/>
              <w:jc w:val="center"/>
              <w:rPr>
                <w:rFonts w:hint="default"/>
                <w:vertAlign w:val="baseline"/>
                <w:lang w:val="en-US" w:eastAsia="zh-CN"/>
              </w:rPr>
            </w:pPr>
            <w:r>
              <w:rPr>
                <w:rFonts w:hint="eastAsia"/>
                <w:vertAlign w:val="baseline"/>
                <w:lang w:val="en-US" w:eastAsia="zh-CN"/>
              </w:rPr>
              <w:t>序号</w:t>
            </w:r>
          </w:p>
        </w:tc>
        <w:tc>
          <w:tcPr>
            <w:tcW w:w="3456" w:type="dxa"/>
            <w:vAlign w:val="center"/>
          </w:tcPr>
          <w:p>
            <w:pPr>
              <w:pStyle w:val="2"/>
              <w:jc w:val="center"/>
              <w:rPr>
                <w:rFonts w:hint="default"/>
                <w:vertAlign w:val="baseline"/>
                <w:lang w:val="en-US" w:eastAsia="zh-CN"/>
              </w:rPr>
            </w:pPr>
            <w:r>
              <w:rPr>
                <w:rFonts w:hint="eastAsia"/>
                <w:vertAlign w:val="baseline"/>
                <w:lang w:val="en-US" w:eastAsia="zh-CN"/>
              </w:rPr>
              <w:t>物资名称</w:t>
            </w:r>
          </w:p>
        </w:tc>
        <w:tc>
          <w:tcPr>
            <w:tcW w:w="3115" w:type="dxa"/>
            <w:vAlign w:val="center"/>
          </w:tcPr>
          <w:p>
            <w:pPr>
              <w:pStyle w:val="2"/>
              <w:jc w:val="center"/>
              <w:rPr>
                <w:rFonts w:hint="default"/>
                <w:vertAlign w:val="baseline"/>
                <w:lang w:val="en-US" w:eastAsia="zh-CN"/>
              </w:rPr>
            </w:pPr>
            <w:r>
              <w:rPr>
                <w:rFonts w:hint="eastAsia"/>
                <w:vertAlign w:val="baseline"/>
                <w:lang w:val="en-US" w:eastAsia="zh-CN"/>
              </w:rPr>
              <w:t>物资规格型号</w:t>
            </w:r>
          </w:p>
        </w:tc>
        <w:tc>
          <w:tcPr>
            <w:tcW w:w="1194" w:type="dxa"/>
            <w:vAlign w:val="center"/>
          </w:tcPr>
          <w:p>
            <w:pPr>
              <w:pStyle w:val="2"/>
              <w:jc w:val="center"/>
              <w:rPr>
                <w:rFonts w:hint="default"/>
                <w:vertAlign w:val="baseline"/>
                <w:lang w:val="en-US" w:eastAsia="zh-CN"/>
              </w:rPr>
            </w:pPr>
            <w:r>
              <w:rPr>
                <w:rFonts w:hint="eastAsia"/>
                <w:vertAlign w:val="baseline"/>
                <w:lang w:val="en-US" w:eastAsia="zh-CN"/>
              </w:rPr>
              <w:t>物资报价（元）</w:t>
            </w:r>
          </w:p>
        </w:tc>
        <w:tc>
          <w:tcPr>
            <w:tcW w:w="1194" w:type="dxa"/>
            <w:vAlign w:val="center"/>
          </w:tcPr>
          <w:p>
            <w:pPr>
              <w:pStyle w:val="2"/>
              <w:jc w:val="center"/>
              <w:rPr>
                <w:rFonts w:hint="default"/>
                <w:vertAlign w:val="baseline"/>
                <w:lang w:val="en-US" w:eastAsia="zh-CN"/>
              </w:rPr>
            </w:pPr>
            <w:r>
              <w:rPr>
                <w:rFonts w:hint="eastAsia"/>
                <w:vertAlign w:val="baseline"/>
                <w:lang w:val="en-US" w:eastAsia="zh-CN"/>
              </w:rPr>
              <w:t>施工报价（元）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pStyle w:val="2"/>
              <w:rPr>
                <w:rFonts w:hint="default"/>
                <w:vertAlign w:val="baseline"/>
                <w:lang w:val="en-US" w:eastAsia="zh-CN"/>
              </w:rPr>
            </w:pPr>
            <w:r>
              <w:rPr>
                <w:rFonts w:hint="eastAsia"/>
                <w:vertAlign w:val="baseline"/>
                <w:lang w:val="en-US" w:eastAsia="zh-CN"/>
              </w:rPr>
              <w:t>1</w:t>
            </w:r>
          </w:p>
        </w:tc>
        <w:tc>
          <w:tcPr>
            <w:tcW w:w="3456" w:type="dxa"/>
            <w:vAlign w:val="center"/>
          </w:tcPr>
          <w:p>
            <w:pPr>
              <w:keepNext w:val="0"/>
              <w:keepLines w:val="0"/>
              <w:widowControl/>
              <w:suppressLineNumbers w:val="0"/>
              <w:jc w:val="left"/>
              <w:textAlignment w:val="center"/>
              <w:rPr>
                <w:rFonts w:hint="default"/>
                <w:vertAlign w:val="baseline"/>
                <w:lang w:val="en-US" w:eastAsia="zh-CN"/>
              </w:rPr>
            </w:pPr>
            <w:r>
              <w:rPr>
                <w:rFonts w:hint="eastAsia"/>
                <w:vertAlign w:val="baseline"/>
                <w:lang w:val="en-US" w:eastAsia="zh-CN"/>
              </w:rPr>
              <w:t>骨架油封</w:t>
            </w:r>
          </w:p>
        </w:tc>
        <w:tc>
          <w:tcPr>
            <w:tcW w:w="3115"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XFB20.H.01</w:t>
            </w:r>
          </w:p>
        </w:tc>
        <w:tc>
          <w:tcPr>
            <w:tcW w:w="1194" w:type="dxa"/>
          </w:tcPr>
          <w:p>
            <w:pPr>
              <w:pStyle w:val="2"/>
              <w:rPr>
                <w:rFonts w:hint="eastAsia"/>
                <w:vertAlign w:val="baseline"/>
                <w:lang w:val="en-US" w:eastAsia="zh-CN"/>
              </w:rPr>
            </w:pPr>
          </w:p>
        </w:tc>
        <w:tc>
          <w:tcPr>
            <w:tcW w:w="1194" w:type="dxa"/>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pStyle w:val="2"/>
              <w:rPr>
                <w:rFonts w:hint="default"/>
                <w:vertAlign w:val="baseline"/>
                <w:lang w:val="en-US" w:eastAsia="zh-CN"/>
              </w:rPr>
            </w:pPr>
            <w:r>
              <w:rPr>
                <w:rFonts w:hint="eastAsia"/>
                <w:vertAlign w:val="baseline"/>
                <w:lang w:val="en-US" w:eastAsia="zh-CN"/>
              </w:rPr>
              <w:t>2</w:t>
            </w:r>
          </w:p>
        </w:tc>
        <w:tc>
          <w:tcPr>
            <w:tcW w:w="3456"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cs="宋体"/>
                <w:i w:val="0"/>
                <w:iCs w:val="0"/>
                <w:color w:val="000000"/>
                <w:kern w:val="0"/>
                <w:sz w:val="24"/>
                <w:szCs w:val="24"/>
                <w:u w:val="none"/>
                <w:lang w:val="en-US" w:eastAsia="zh-CN" w:bidi="ar"/>
              </w:rPr>
              <w:t>端盖密封件</w:t>
            </w:r>
          </w:p>
        </w:tc>
        <w:tc>
          <w:tcPr>
            <w:tcW w:w="3115"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XFB20.H.02</w:t>
            </w:r>
          </w:p>
        </w:tc>
        <w:tc>
          <w:tcPr>
            <w:tcW w:w="1194" w:type="dxa"/>
          </w:tcPr>
          <w:p>
            <w:pPr>
              <w:pStyle w:val="2"/>
              <w:rPr>
                <w:rFonts w:hint="eastAsia"/>
                <w:vertAlign w:val="baseline"/>
                <w:lang w:val="en-US" w:eastAsia="zh-CN"/>
              </w:rPr>
            </w:pPr>
          </w:p>
        </w:tc>
        <w:tc>
          <w:tcPr>
            <w:tcW w:w="1194" w:type="dxa"/>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pStyle w:val="2"/>
              <w:rPr>
                <w:rFonts w:hint="default"/>
                <w:vertAlign w:val="baseline"/>
                <w:lang w:val="en-US" w:eastAsia="zh-CN"/>
              </w:rPr>
            </w:pPr>
            <w:r>
              <w:rPr>
                <w:rFonts w:hint="eastAsia"/>
                <w:vertAlign w:val="baseline"/>
                <w:lang w:val="en-US" w:eastAsia="zh-CN"/>
              </w:rPr>
              <w:t>3</w:t>
            </w:r>
          </w:p>
        </w:tc>
        <w:tc>
          <w:tcPr>
            <w:tcW w:w="3456"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轴承</w:t>
            </w:r>
          </w:p>
        </w:tc>
        <w:tc>
          <w:tcPr>
            <w:tcW w:w="3115"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XFB20.H.03</w:t>
            </w:r>
          </w:p>
        </w:tc>
        <w:tc>
          <w:tcPr>
            <w:tcW w:w="1194" w:type="dxa"/>
          </w:tcPr>
          <w:p>
            <w:pPr>
              <w:pStyle w:val="2"/>
              <w:rPr>
                <w:rFonts w:hint="eastAsia"/>
                <w:vertAlign w:val="baseline"/>
                <w:lang w:val="en-US" w:eastAsia="zh-CN"/>
              </w:rPr>
            </w:pPr>
          </w:p>
        </w:tc>
        <w:tc>
          <w:tcPr>
            <w:tcW w:w="1194" w:type="dxa"/>
          </w:tcPr>
          <w:p>
            <w:pPr>
              <w:pStyle w:val="2"/>
              <w:rPr>
                <w:rFonts w:hint="eastAsia"/>
                <w:vertAlign w:val="baseline"/>
                <w:lang w:val="en-US" w:eastAsia="zh-CN"/>
              </w:rPr>
            </w:pPr>
          </w:p>
        </w:tc>
      </w:tr>
    </w:tbl>
    <w:p>
      <w:pPr>
        <w:pStyle w:val="2"/>
        <w:rPr>
          <w:rFonts w:hint="eastAsia" w:ascii="宋体" w:hAnsi="宋体" w:cs="宋体"/>
          <w:b/>
          <w:sz w:val="24"/>
          <w:lang w:val="en-US" w:eastAsia="zh-CN"/>
        </w:rPr>
      </w:pPr>
      <w:r>
        <w:rPr>
          <w:rFonts w:hint="eastAsia" w:ascii="宋体" w:hAnsi="宋体" w:cs="宋体"/>
          <w:b/>
          <w:sz w:val="24"/>
          <w:lang w:val="en-US" w:eastAsia="zh-CN"/>
        </w:rPr>
        <w:t>附表十五：单台7、8号机EH油冷却循环泵修理工程量</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3456"/>
        <w:gridCol w:w="3115"/>
        <w:gridCol w:w="1194"/>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pStyle w:val="2"/>
              <w:jc w:val="center"/>
              <w:rPr>
                <w:rFonts w:hint="default"/>
                <w:vertAlign w:val="baseline"/>
                <w:lang w:val="en-US" w:eastAsia="zh-CN"/>
              </w:rPr>
            </w:pPr>
            <w:r>
              <w:rPr>
                <w:rFonts w:hint="eastAsia"/>
                <w:vertAlign w:val="baseline"/>
                <w:lang w:val="en-US" w:eastAsia="zh-CN"/>
              </w:rPr>
              <w:t>序号</w:t>
            </w:r>
          </w:p>
        </w:tc>
        <w:tc>
          <w:tcPr>
            <w:tcW w:w="3456" w:type="dxa"/>
            <w:vAlign w:val="center"/>
          </w:tcPr>
          <w:p>
            <w:pPr>
              <w:pStyle w:val="2"/>
              <w:jc w:val="center"/>
              <w:rPr>
                <w:rFonts w:hint="default"/>
                <w:vertAlign w:val="baseline"/>
                <w:lang w:val="en-US" w:eastAsia="zh-CN"/>
              </w:rPr>
            </w:pPr>
            <w:r>
              <w:rPr>
                <w:rFonts w:hint="eastAsia"/>
                <w:vertAlign w:val="baseline"/>
                <w:lang w:val="en-US" w:eastAsia="zh-CN"/>
              </w:rPr>
              <w:t>项目</w:t>
            </w:r>
          </w:p>
        </w:tc>
        <w:tc>
          <w:tcPr>
            <w:tcW w:w="3115" w:type="dxa"/>
            <w:vAlign w:val="center"/>
          </w:tcPr>
          <w:p>
            <w:pPr>
              <w:pStyle w:val="2"/>
              <w:jc w:val="center"/>
              <w:rPr>
                <w:rFonts w:hint="default"/>
                <w:vertAlign w:val="baseline"/>
                <w:lang w:val="en-US" w:eastAsia="zh-CN"/>
              </w:rPr>
            </w:pPr>
            <w:r>
              <w:rPr>
                <w:rFonts w:hint="eastAsia"/>
                <w:vertAlign w:val="baseline"/>
                <w:lang w:val="en-US" w:eastAsia="zh-CN"/>
              </w:rPr>
              <w:t>工作内容</w:t>
            </w:r>
          </w:p>
        </w:tc>
        <w:tc>
          <w:tcPr>
            <w:tcW w:w="1194" w:type="dxa"/>
            <w:vAlign w:val="center"/>
          </w:tcPr>
          <w:p>
            <w:pPr>
              <w:pStyle w:val="2"/>
              <w:jc w:val="center"/>
              <w:rPr>
                <w:rFonts w:hint="default"/>
                <w:vertAlign w:val="baseline"/>
                <w:lang w:val="en-US" w:eastAsia="zh-CN"/>
              </w:rPr>
            </w:pPr>
            <w:r>
              <w:rPr>
                <w:rFonts w:hint="eastAsia"/>
                <w:vertAlign w:val="baseline"/>
                <w:lang w:val="en-US" w:eastAsia="zh-CN"/>
              </w:rPr>
              <w:t>物资报价（元）</w:t>
            </w:r>
          </w:p>
        </w:tc>
        <w:tc>
          <w:tcPr>
            <w:tcW w:w="1194" w:type="dxa"/>
            <w:vAlign w:val="center"/>
          </w:tcPr>
          <w:p>
            <w:pPr>
              <w:pStyle w:val="2"/>
              <w:jc w:val="center"/>
              <w:rPr>
                <w:rFonts w:hint="default"/>
                <w:vertAlign w:val="baseline"/>
                <w:lang w:val="en-US" w:eastAsia="zh-CN"/>
              </w:rPr>
            </w:pPr>
            <w:r>
              <w:rPr>
                <w:rFonts w:hint="eastAsia"/>
                <w:vertAlign w:val="baseline"/>
                <w:lang w:val="en-US" w:eastAsia="zh-CN"/>
              </w:rPr>
              <w:t>施工报价（元）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restart"/>
            <w:vAlign w:val="center"/>
          </w:tcPr>
          <w:p>
            <w:pPr>
              <w:pStyle w:val="2"/>
              <w:jc w:val="center"/>
              <w:rPr>
                <w:rFonts w:hint="default"/>
                <w:vertAlign w:val="baseline"/>
                <w:lang w:val="en-US" w:eastAsia="zh-CN"/>
              </w:rPr>
            </w:pPr>
            <w:r>
              <w:rPr>
                <w:rFonts w:hint="eastAsia"/>
                <w:vertAlign w:val="baseline"/>
                <w:lang w:val="en-US" w:eastAsia="zh-CN"/>
              </w:rPr>
              <w:t>1</w:t>
            </w:r>
          </w:p>
        </w:tc>
        <w:tc>
          <w:tcPr>
            <w:tcW w:w="3456" w:type="dxa"/>
            <w:vMerge w:val="restart"/>
            <w:vAlign w:val="center"/>
          </w:tcPr>
          <w:p>
            <w:pPr>
              <w:pStyle w:val="2"/>
              <w:jc w:val="center"/>
              <w:rPr>
                <w:rFonts w:hint="default"/>
                <w:vertAlign w:val="baseline"/>
                <w:lang w:val="en-US" w:eastAsia="zh-CN"/>
              </w:rPr>
            </w:pPr>
            <w:r>
              <w:rPr>
                <w:rFonts w:hint="eastAsia" w:ascii="宋体" w:hAnsi="宋体"/>
                <w:sz w:val="24"/>
                <w:lang w:val="en-US" w:eastAsia="zh-CN"/>
              </w:rPr>
              <w:t>7、8号机EH油冷却循环泵（3349116163）检修工程量</w:t>
            </w:r>
          </w:p>
        </w:tc>
        <w:tc>
          <w:tcPr>
            <w:tcW w:w="3115" w:type="dxa"/>
          </w:tcPr>
          <w:p>
            <w:pPr>
              <w:pStyle w:val="2"/>
              <w:rPr>
                <w:rFonts w:hint="default"/>
                <w:vertAlign w:val="baseline"/>
                <w:lang w:val="en-US" w:eastAsia="zh-CN"/>
              </w:rPr>
            </w:pPr>
            <w:r>
              <w:rPr>
                <w:rFonts w:hint="eastAsia" w:ascii="宋体" w:hAnsi="宋体"/>
                <w:sz w:val="24"/>
                <w:lang w:val="en-US" w:eastAsia="zh-CN"/>
              </w:rPr>
              <w:t>1台油泵解体，泵轴等部件清洗检查，出具检查报告</w:t>
            </w:r>
          </w:p>
        </w:tc>
        <w:tc>
          <w:tcPr>
            <w:tcW w:w="1194" w:type="dxa"/>
            <w:vAlign w:val="center"/>
          </w:tcPr>
          <w:p>
            <w:pPr>
              <w:pStyle w:val="2"/>
              <w:jc w:val="center"/>
              <w:rPr>
                <w:rFonts w:hint="default"/>
                <w:vertAlign w:val="baseline"/>
                <w:lang w:val="en-US" w:eastAsia="zh-CN"/>
              </w:rPr>
            </w:pPr>
            <w:r>
              <w:rPr>
                <w:rFonts w:hint="eastAsia"/>
                <w:vertAlign w:val="baseline"/>
                <w:lang w:val="en-US" w:eastAsia="zh-CN"/>
              </w:rPr>
              <w:t>不报价项</w:t>
            </w:r>
          </w:p>
        </w:tc>
        <w:tc>
          <w:tcPr>
            <w:tcW w:w="1194" w:type="dxa"/>
          </w:tcPr>
          <w:p>
            <w:pPr>
              <w:pStyle w:val="2"/>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continue"/>
            <w:vAlign w:val="center"/>
          </w:tcPr>
          <w:p>
            <w:pPr>
              <w:pStyle w:val="2"/>
              <w:jc w:val="center"/>
              <w:rPr>
                <w:rFonts w:hint="eastAsia"/>
                <w:vertAlign w:val="baseline"/>
                <w:lang w:val="en-US" w:eastAsia="zh-CN"/>
              </w:rPr>
            </w:pPr>
          </w:p>
        </w:tc>
        <w:tc>
          <w:tcPr>
            <w:tcW w:w="3456" w:type="dxa"/>
            <w:vMerge w:val="continue"/>
            <w:vAlign w:val="center"/>
          </w:tcPr>
          <w:p>
            <w:pPr>
              <w:pStyle w:val="2"/>
              <w:jc w:val="center"/>
              <w:rPr>
                <w:rFonts w:hint="eastAsia"/>
                <w:vertAlign w:val="baseline"/>
                <w:lang w:val="en-US" w:eastAsia="zh-CN"/>
              </w:rPr>
            </w:pPr>
          </w:p>
        </w:tc>
        <w:tc>
          <w:tcPr>
            <w:tcW w:w="3115" w:type="dxa"/>
          </w:tcPr>
          <w:p>
            <w:pPr>
              <w:pStyle w:val="2"/>
              <w:rPr>
                <w:rFonts w:hint="default" w:ascii="宋体" w:hAnsi="宋体"/>
                <w:sz w:val="24"/>
                <w:lang w:val="en-US" w:eastAsia="zh-CN"/>
              </w:rPr>
            </w:pPr>
            <w:r>
              <w:rPr>
                <w:rFonts w:hint="eastAsia" w:ascii="宋体" w:hAnsi="宋体"/>
                <w:sz w:val="24"/>
                <w:lang w:val="en-US" w:eastAsia="zh-CN"/>
              </w:rPr>
              <w:t>1台油泵回装、外部清理</w:t>
            </w:r>
          </w:p>
        </w:tc>
        <w:tc>
          <w:tcPr>
            <w:tcW w:w="1194" w:type="dxa"/>
            <w:vAlign w:val="center"/>
          </w:tcPr>
          <w:p>
            <w:pPr>
              <w:pStyle w:val="2"/>
              <w:jc w:val="center"/>
              <w:rPr>
                <w:rFonts w:hint="eastAsia"/>
                <w:vertAlign w:val="baseline"/>
                <w:lang w:val="en-US" w:eastAsia="zh-CN"/>
              </w:rPr>
            </w:pPr>
            <w:r>
              <w:rPr>
                <w:rFonts w:hint="eastAsia"/>
                <w:vertAlign w:val="baseline"/>
                <w:lang w:val="en-US" w:eastAsia="zh-CN"/>
              </w:rPr>
              <w:t>不报价项</w:t>
            </w:r>
          </w:p>
        </w:tc>
        <w:tc>
          <w:tcPr>
            <w:tcW w:w="1194" w:type="dxa"/>
          </w:tcPr>
          <w:p>
            <w:pPr>
              <w:pStyle w:val="2"/>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continue"/>
            <w:vAlign w:val="center"/>
          </w:tcPr>
          <w:p>
            <w:pPr>
              <w:pStyle w:val="2"/>
              <w:jc w:val="center"/>
              <w:rPr>
                <w:rFonts w:hint="eastAsia"/>
                <w:vertAlign w:val="baseline"/>
                <w:lang w:val="en-US" w:eastAsia="zh-CN"/>
              </w:rPr>
            </w:pPr>
          </w:p>
        </w:tc>
        <w:tc>
          <w:tcPr>
            <w:tcW w:w="3456" w:type="dxa"/>
            <w:vMerge w:val="continue"/>
            <w:vAlign w:val="center"/>
          </w:tcPr>
          <w:p>
            <w:pPr>
              <w:pStyle w:val="2"/>
              <w:jc w:val="center"/>
              <w:rPr>
                <w:rFonts w:hint="eastAsia"/>
                <w:vertAlign w:val="baseline"/>
                <w:lang w:val="en-US" w:eastAsia="zh-CN"/>
              </w:rPr>
            </w:pPr>
          </w:p>
        </w:tc>
        <w:tc>
          <w:tcPr>
            <w:tcW w:w="3115" w:type="dxa"/>
          </w:tcPr>
          <w:p>
            <w:pPr>
              <w:pStyle w:val="2"/>
              <w:rPr>
                <w:rFonts w:hint="eastAsia" w:ascii="宋体" w:hAnsi="宋体"/>
                <w:sz w:val="24"/>
                <w:lang w:val="en-US" w:eastAsia="zh-CN"/>
              </w:rPr>
            </w:pPr>
            <w:r>
              <w:rPr>
                <w:rFonts w:hint="eastAsia" w:ascii="宋体" w:hAnsi="宋体"/>
                <w:sz w:val="24"/>
                <w:lang w:val="en-US" w:eastAsia="zh-CN"/>
              </w:rPr>
              <w:t>1台油泵流量、压力特性调整测试</w:t>
            </w:r>
          </w:p>
        </w:tc>
        <w:tc>
          <w:tcPr>
            <w:tcW w:w="1194" w:type="dxa"/>
            <w:vAlign w:val="center"/>
          </w:tcPr>
          <w:p>
            <w:pPr>
              <w:pStyle w:val="2"/>
              <w:jc w:val="center"/>
              <w:rPr>
                <w:rFonts w:hint="eastAsia"/>
                <w:vertAlign w:val="baseline"/>
                <w:lang w:val="en-US" w:eastAsia="zh-CN"/>
              </w:rPr>
            </w:pPr>
            <w:r>
              <w:rPr>
                <w:rFonts w:hint="eastAsia"/>
                <w:vertAlign w:val="baseline"/>
                <w:lang w:val="en-US" w:eastAsia="zh-CN"/>
              </w:rPr>
              <w:t>不报价项</w:t>
            </w:r>
          </w:p>
        </w:tc>
        <w:tc>
          <w:tcPr>
            <w:tcW w:w="1194" w:type="dxa"/>
          </w:tcPr>
          <w:p>
            <w:pPr>
              <w:pStyle w:val="2"/>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continue"/>
            <w:vAlign w:val="center"/>
          </w:tcPr>
          <w:p>
            <w:pPr>
              <w:pStyle w:val="2"/>
              <w:jc w:val="center"/>
              <w:rPr>
                <w:rFonts w:hint="eastAsia"/>
                <w:vertAlign w:val="baseline"/>
                <w:lang w:val="en-US" w:eastAsia="zh-CN"/>
              </w:rPr>
            </w:pPr>
          </w:p>
        </w:tc>
        <w:tc>
          <w:tcPr>
            <w:tcW w:w="3456" w:type="dxa"/>
            <w:vMerge w:val="continue"/>
            <w:vAlign w:val="center"/>
          </w:tcPr>
          <w:p>
            <w:pPr>
              <w:pStyle w:val="2"/>
              <w:jc w:val="center"/>
              <w:rPr>
                <w:rFonts w:hint="eastAsia"/>
                <w:vertAlign w:val="baseline"/>
                <w:lang w:val="en-US" w:eastAsia="zh-CN"/>
              </w:rPr>
            </w:pPr>
          </w:p>
        </w:tc>
        <w:tc>
          <w:tcPr>
            <w:tcW w:w="3115" w:type="dxa"/>
          </w:tcPr>
          <w:p>
            <w:pPr>
              <w:pStyle w:val="2"/>
              <w:rPr>
                <w:rFonts w:hint="default" w:ascii="宋体" w:hAnsi="宋体"/>
                <w:sz w:val="24"/>
                <w:lang w:val="en-US" w:eastAsia="zh-CN"/>
              </w:rPr>
            </w:pPr>
            <w:r>
              <w:rPr>
                <w:rFonts w:hint="eastAsia" w:ascii="宋体" w:hAnsi="宋体"/>
                <w:sz w:val="24"/>
                <w:lang w:val="en-US" w:eastAsia="zh-CN"/>
              </w:rPr>
              <w:t>1台油泵外表面约0.17㎡喷涂油漆（交通黄）一底两面</w:t>
            </w:r>
          </w:p>
        </w:tc>
        <w:tc>
          <w:tcPr>
            <w:tcW w:w="1194" w:type="dxa"/>
            <w:vAlign w:val="center"/>
          </w:tcPr>
          <w:p>
            <w:pPr>
              <w:pStyle w:val="2"/>
              <w:jc w:val="center"/>
              <w:rPr>
                <w:rFonts w:hint="eastAsia"/>
                <w:vertAlign w:val="baseline"/>
                <w:lang w:val="en-US" w:eastAsia="zh-CN"/>
              </w:rPr>
            </w:pPr>
            <w:r>
              <w:rPr>
                <w:rFonts w:hint="eastAsia"/>
                <w:vertAlign w:val="baseline"/>
                <w:lang w:val="en-US" w:eastAsia="zh-CN"/>
              </w:rPr>
              <w:t>不报价项</w:t>
            </w:r>
          </w:p>
        </w:tc>
        <w:tc>
          <w:tcPr>
            <w:tcW w:w="1194" w:type="dxa"/>
          </w:tcPr>
          <w:p>
            <w:pPr>
              <w:pStyle w:val="2"/>
              <w:rPr>
                <w:rFonts w:hint="default"/>
                <w:vertAlign w:val="baseline"/>
                <w:lang w:val="en-US" w:eastAsia="zh-CN"/>
              </w:rPr>
            </w:pPr>
          </w:p>
        </w:tc>
      </w:tr>
    </w:tbl>
    <w:p>
      <w:pPr>
        <w:pStyle w:val="2"/>
        <w:rPr>
          <w:rFonts w:hint="eastAsia" w:ascii="宋体" w:hAnsi="宋体" w:cs="宋体"/>
          <w:b/>
          <w:sz w:val="24"/>
          <w:lang w:val="en-US" w:eastAsia="zh-CN"/>
        </w:rPr>
      </w:pPr>
      <w:r>
        <w:rPr>
          <w:rFonts w:hint="eastAsia" w:ascii="宋体" w:hAnsi="宋体" w:cs="宋体"/>
          <w:b/>
          <w:sz w:val="24"/>
          <w:lang w:val="en-US" w:eastAsia="zh-CN"/>
        </w:rPr>
        <w:t>附表十六：单只8号机旁路油站电磁阀修理工程量</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3456"/>
        <w:gridCol w:w="3115"/>
        <w:gridCol w:w="1194"/>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pStyle w:val="2"/>
              <w:jc w:val="center"/>
              <w:rPr>
                <w:rFonts w:hint="default"/>
                <w:vertAlign w:val="baseline"/>
                <w:lang w:val="en-US" w:eastAsia="zh-CN"/>
              </w:rPr>
            </w:pPr>
            <w:r>
              <w:rPr>
                <w:rFonts w:hint="eastAsia"/>
                <w:vertAlign w:val="baseline"/>
                <w:lang w:val="en-US" w:eastAsia="zh-CN"/>
              </w:rPr>
              <w:t>序号</w:t>
            </w:r>
          </w:p>
        </w:tc>
        <w:tc>
          <w:tcPr>
            <w:tcW w:w="3456" w:type="dxa"/>
            <w:vAlign w:val="center"/>
          </w:tcPr>
          <w:p>
            <w:pPr>
              <w:pStyle w:val="2"/>
              <w:jc w:val="center"/>
              <w:rPr>
                <w:rFonts w:hint="default"/>
                <w:vertAlign w:val="baseline"/>
                <w:lang w:val="en-US" w:eastAsia="zh-CN"/>
              </w:rPr>
            </w:pPr>
            <w:r>
              <w:rPr>
                <w:rFonts w:hint="eastAsia"/>
                <w:vertAlign w:val="baseline"/>
                <w:lang w:val="en-US" w:eastAsia="zh-CN"/>
              </w:rPr>
              <w:t>项目</w:t>
            </w:r>
          </w:p>
        </w:tc>
        <w:tc>
          <w:tcPr>
            <w:tcW w:w="3115" w:type="dxa"/>
            <w:vAlign w:val="center"/>
          </w:tcPr>
          <w:p>
            <w:pPr>
              <w:pStyle w:val="2"/>
              <w:jc w:val="center"/>
              <w:rPr>
                <w:rFonts w:hint="default"/>
                <w:vertAlign w:val="baseline"/>
                <w:lang w:val="en-US" w:eastAsia="zh-CN"/>
              </w:rPr>
            </w:pPr>
            <w:r>
              <w:rPr>
                <w:rFonts w:hint="eastAsia"/>
                <w:vertAlign w:val="baseline"/>
                <w:lang w:val="en-US" w:eastAsia="zh-CN"/>
              </w:rPr>
              <w:t>工作内容</w:t>
            </w:r>
          </w:p>
        </w:tc>
        <w:tc>
          <w:tcPr>
            <w:tcW w:w="1194" w:type="dxa"/>
            <w:vAlign w:val="center"/>
          </w:tcPr>
          <w:p>
            <w:pPr>
              <w:pStyle w:val="2"/>
              <w:jc w:val="center"/>
              <w:rPr>
                <w:rFonts w:hint="default"/>
                <w:vertAlign w:val="baseline"/>
                <w:lang w:val="en-US" w:eastAsia="zh-CN"/>
              </w:rPr>
            </w:pPr>
            <w:r>
              <w:rPr>
                <w:rFonts w:hint="eastAsia"/>
                <w:vertAlign w:val="baseline"/>
                <w:lang w:val="en-US" w:eastAsia="zh-CN"/>
              </w:rPr>
              <w:t>物资报价（元）</w:t>
            </w:r>
          </w:p>
        </w:tc>
        <w:tc>
          <w:tcPr>
            <w:tcW w:w="1194" w:type="dxa"/>
            <w:vAlign w:val="center"/>
          </w:tcPr>
          <w:p>
            <w:pPr>
              <w:pStyle w:val="2"/>
              <w:jc w:val="center"/>
              <w:rPr>
                <w:rFonts w:hint="default"/>
                <w:vertAlign w:val="baseline"/>
                <w:lang w:val="en-US" w:eastAsia="zh-CN"/>
              </w:rPr>
            </w:pPr>
            <w:r>
              <w:rPr>
                <w:rFonts w:hint="eastAsia"/>
                <w:vertAlign w:val="baseline"/>
                <w:lang w:val="en-US" w:eastAsia="zh-CN"/>
              </w:rPr>
              <w:t>施工报价（元）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restart"/>
            <w:vAlign w:val="center"/>
          </w:tcPr>
          <w:p>
            <w:pPr>
              <w:pStyle w:val="2"/>
              <w:jc w:val="center"/>
              <w:rPr>
                <w:rFonts w:hint="default"/>
                <w:vertAlign w:val="baseline"/>
                <w:lang w:val="en-US" w:eastAsia="zh-CN"/>
              </w:rPr>
            </w:pPr>
            <w:r>
              <w:rPr>
                <w:rFonts w:hint="eastAsia"/>
                <w:vertAlign w:val="baseline"/>
                <w:lang w:val="en-US" w:eastAsia="zh-CN"/>
              </w:rPr>
              <w:t>1</w:t>
            </w:r>
          </w:p>
        </w:tc>
        <w:tc>
          <w:tcPr>
            <w:tcW w:w="3456" w:type="dxa"/>
            <w:vMerge w:val="restart"/>
            <w:vAlign w:val="center"/>
          </w:tcPr>
          <w:p>
            <w:pPr>
              <w:pStyle w:val="2"/>
              <w:jc w:val="center"/>
              <w:rPr>
                <w:rFonts w:hint="default"/>
                <w:vertAlign w:val="baseline"/>
                <w:lang w:val="en-US" w:eastAsia="zh-CN"/>
              </w:rPr>
            </w:pPr>
            <w:r>
              <w:rPr>
                <w:rFonts w:hint="eastAsia" w:ascii="宋体" w:hAnsi="宋体"/>
                <w:sz w:val="24"/>
                <w:lang w:val="en-US" w:eastAsia="zh-CN"/>
              </w:rPr>
              <w:t>8号机旁路油站电磁阀（RKVG-06）检修工程量</w:t>
            </w:r>
          </w:p>
        </w:tc>
        <w:tc>
          <w:tcPr>
            <w:tcW w:w="3115" w:type="dxa"/>
          </w:tcPr>
          <w:p>
            <w:pPr>
              <w:pStyle w:val="2"/>
              <w:rPr>
                <w:rFonts w:hint="default"/>
                <w:vertAlign w:val="baseline"/>
                <w:lang w:val="en-US" w:eastAsia="zh-CN"/>
              </w:rPr>
            </w:pPr>
            <w:r>
              <w:rPr>
                <w:rFonts w:hint="eastAsia" w:ascii="宋体" w:hAnsi="宋体"/>
                <w:sz w:val="24"/>
                <w:lang w:val="en-US" w:eastAsia="zh-CN"/>
              </w:rPr>
              <w:t>1只电磁阀解体，阀芯、阀座、</w:t>
            </w:r>
            <w:bookmarkStart w:id="47" w:name="_GoBack"/>
            <w:bookmarkEnd w:id="47"/>
            <w:r>
              <w:rPr>
                <w:rFonts w:hint="eastAsia" w:ascii="宋体" w:hAnsi="宋体"/>
                <w:sz w:val="24"/>
                <w:lang w:val="en-US" w:eastAsia="zh-CN"/>
              </w:rPr>
              <w:t>弹簧解体检查清洗，出具检查报告</w:t>
            </w:r>
          </w:p>
        </w:tc>
        <w:tc>
          <w:tcPr>
            <w:tcW w:w="1194" w:type="dxa"/>
            <w:vAlign w:val="center"/>
          </w:tcPr>
          <w:p>
            <w:pPr>
              <w:pStyle w:val="2"/>
              <w:jc w:val="center"/>
              <w:rPr>
                <w:rFonts w:hint="default"/>
                <w:vertAlign w:val="baseline"/>
                <w:lang w:val="en-US" w:eastAsia="zh-CN"/>
              </w:rPr>
            </w:pPr>
            <w:r>
              <w:rPr>
                <w:rFonts w:hint="eastAsia"/>
                <w:vertAlign w:val="baseline"/>
                <w:lang w:val="en-US" w:eastAsia="zh-CN"/>
              </w:rPr>
              <w:t>不报价项</w:t>
            </w:r>
          </w:p>
        </w:tc>
        <w:tc>
          <w:tcPr>
            <w:tcW w:w="1194" w:type="dxa"/>
          </w:tcPr>
          <w:p>
            <w:pPr>
              <w:pStyle w:val="2"/>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continue"/>
            <w:vAlign w:val="center"/>
          </w:tcPr>
          <w:p>
            <w:pPr>
              <w:pStyle w:val="2"/>
              <w:jc w:val="center"/>
              <w:rPr>
                <w:rFonts w:hint="eastAsia"/>
                <w:vertAlign w:val="baseline"/>
                <w:lang w:val="en-US" w:eastAsia="zh-CN"/>
              </w:rPr>
            </w:pPr>
          </w:p>
        </w:tc>
        <w:tc>
          <w:tcPr>
            <w:tcW w:w="3456" w:type="dxa"/>
            <w:vMerge w:val="continue"/>
            <w:vAlign w:val="center"/>
          </w:tcPr>
          <w:p>
            <w:pPr>
              <w:pStyle w:val="2"/>
              <w:jc w:val="center"/>
              <w:rPr>
                <w:rFonts w:hint="eastAsia"/>
                <w:vertAlign w:val="baseline"/>
                <w:lang w:val="en-US" w:eastAsia="zh-CN"/>
              </w:rPr>
            </w:pPr>
          </w:p>
        </w:tc>
        <w:tc>
          <w:tcPr>
            <w:tcW w:w="3115" w:type="dxa"/>
          </w:tcPr>
          <w:p>
            <w:pPr>
              <w:pStyle w:val="2"/>
              <w:rPr>
                <w:rFonts w:hint="default" w:ascii="宋体" w:hAnsi="宋体"/>
                <w:sz w:val="24"/>
                <w:lang w:val="en-US" w:eastAsia="zh-CN"/>
              </w:rPr>
            </w:pPr>
            <w:r>
              <w:rPr>
                <w:rFonts w:hint="eastAsia" w:ascii="宋体" w:hAnsi="宋体"/>
                <w:sz w:val="24"/>
                <w:lang w:val="en-US" w:eastAsia="zh-CN"/>
              </w:rPr>
              <w:t>1只电磁阀回装</w:t>
            </w:r>
          </w:p>
        </w:tc>
        <w:tc>
          <w:tcPr>
            <w:tcW w:w="1194" w:type="dxa"/>
            <w:vAlign w:val="center"/>
          </w:tcPr>
          <w:p>
            <w:pPr>
              <w:pStyle w:val="2"/>
              <w:jc w:val="center"/>
              <w:rPr>
                <w:rFonts w:hint="eastAsia"/>
                <w:vertAlign w:val="baseline"/>
                <w:lang w:val="en-US" w:eastAsia="zh-CN"/>
              </w:rPr>
            </w:pPr>
            <w:r>
              <w:rPr>
                <w:rFonts w:hint="eastAsia"/>
                <w:vertAlign w:val="baseline"/>
                <w:lang w:val="en-US" w:eastAsia="zh-CN"/>
              </w:rPr>
              <w:t>不报价项</w:t>
            </w:r>
          </w:p>
        </w:tc>
        <w:tc>
          <w:tcPr>
            <w:tcW w:w="1194" w:type="dxa"/>
          </w:tcPr>
          <w:p>
            <w:pPr>
              <w:pStyle w:val="2"/>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continue"/>
            <w:vAlign w:val="center"/>
          </w:tcPr>
          <w:p>
            <w:pPr>
              <w:pStyle w:val="2"/>
              <w:jc w:val="center"/>
              <w:rPr>
                <w:rFonts w:hint="eastAsia"/>
                <w:vertAlign w:val="baseline"/>
                <w:lang w:val="en-US" w:eastAsia="zh-CN"/>
              </w:rPr>
            </w:pPr>
          </w:p>
        </w:tc>
        <w:tc>
          <w:tcPr>
            <w:tcW w:w="3456" w:type="dxa"/>
            <w:vMerge w:val="continue"/>
            <w:vAlign w:val="center"/>
          </w:tcPr>
          <w:p>
            <w:pPr>
              <w:pStyle w:val="2"/>
              <w:jc w:val="center"/>
              <w:rPr>
                <w:rFonts w:hint="eastAsia"/>
                <w:vertAlign w:val="baseline"/>
                <w:lang w:val="en-US" w:eastAsia="zh-CN"/>
              </w:rPr>
            </w:pPr>
          </w:p>
        </w:tc>
        <w:tc>
          <w:tcPr>
            <w:tcW w:w="3115" w:type="dxa"/>
          </w:tcPr>
          <w:p>
            <w:pPr>
              <w:pStyle w:val="2"/>
              <w:rPr>
                <w:rFonts w:hint="eastAsia" w:ascii="宋体" w:hAnsi="宋体"/>
                <w:sz w:val="24"/>
                <w:lang w:val="en-US" w:eastAsia="zh-CN"/>
              </w:rPr>
            </w:pPr>
            <w:r>
              <w:rPr>
                <w:rFonts w:hint="eastAsia" w:ascii="宋体" w:hAnsi="宋体"/>
                <w:sz w:val="24"/>
                <w:lang w:val="en-US" w:eastAsia="zh-CN"/>
              </w:rPr>
              <w:t>1只电磁阀活动性试验</w:t>
            </w:r>
          </w:p>
        </w:tc>
        <w:tc>
          <w:tcPr>
            <w:tcW w:w="1194" w:type="dxa"/>
            <w:vAlign w:val="center"/>
          </w:tcPr>
          <w:p>
            <w:pPr>
              <w:pStyle w:val="2"/>
              <w:jc w:val="center"/>
              <w:rPr>
                <w:rFonts w:hint="eastAsia"/>
                <w:vertAlign w:val="baseline"/>
                <w:lang w:val="en-US" w:eastAsia="zh-CN"/>
              </w:rPr>
            </w:pPr>
            <w:r>
              <w:rPr>
                <w:rFonts w:hint="eastAsia"/>
                <w:vertAlign w:val="baseline"/>
                <w:lang w:val="en-US" w:eastAsia="zh-CN"/>
              </w:rPr>
              <w:t>不报价项</w:t>
            </w:r>
          </w:p>
        </w:tc>
        <w:tc>
          <w:tcPr>
            <w:tcW w:w="1194" w:type="dxa"/>
          </w:tcPr>
          <w:p>
            <w:pPr>
              <w:pStyle w:val="2"/>
              <w:rPr>
                <w:rFonts w:hint="default"/>
                <w:vertAlign w:val="baseline"/>
                <w:lang w:val="en-US" w:eastAsia="zh-CN"/>
              </w:rPr>
            </w:pPr>
          </w:p>
        </w:tc>
      </w:tr>
    </w:tbl>
    <w:p>
      <w:pPr>
        <w:pStyle w:val="2"/>
        <w:jc w:val="center"/>
        <w:rPr>
          <w:rFonts w:hint="eastAsia" w:ascii="宋体" w:hAnsi="宋体" w:cs="宋体"/>
          <w:b/>
          <w:sz w:val="24"/>
          <w:lang w:val="en-US" w:eastAsia="zh-CN"/>
        </w:rPr>
      </w:pPr>
    </w:p>
    <w:p>
      <w:pPr>
        <w:pStyle w:val="2"/>
        <w:jc w:val="center"/>
        <w:rPr>
          <w:rFonts w:hint="eastAsia" w:ascii="宋体" w:hAnsi="宋体" w:cs="宋体"/>
          <w:b/>
          <w:sz w:val="24"/>
          <w:lang w:val="en-US" w:eastAsia="zh-CN"/>
        </w:rPr>
      </w:pPr>
      <w:r>
        <w:rPr>
          <w:rFonts w:hint="eastAsia" w:ascii="宋体" w:hAnsi="宋体" w:cs="宋体"/>
          <w:b/>
          <w:sz w:val="24"/>
          <w:lang w:val="en-US" w:eastAsia="zh-CN"/>
        </w:rPr>
        <w:t>外送检修报价汇总表（根据上表一-表十六进行汇总报价）</w:t>
      </w:r>
    </w:p>
    <w:tbl>
      <w:tblPr>
        <w:tblStyle w:val="32"/>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355"/>
        <w:gridCol w:w="2488"/>
        <w:gridCol w:w="854"/>
        <w:gridCol w:w="956"/>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exact"/>
        </w:trPr>
        <w:tc>
          <w:tcPr>
            <w:tcW w:w="9480" w:type="dxa"/>
            <w:gridSpan w:val="6"/>
            <w:noWrap w:val="0"/>
            <w:vAlign w:val="center"/>
          </w:tcPr>
          <w:p>
            <w:pPr>
              <w:widowControl/>
              <w:spacing w:line="360" w:lineRule="auto"/>
              <w:jc w:val="center"/>
              <w:rPr>
                <w:rFonts w:hint="eastAsia" w:asciiTheme="majorEastAsia" w:hAnsiTheme="majorEastAsia" w:eastAsiaTheme="majorEastAsia" w:cstheme="majorEastAsia"/>
                <w:b/>
                <w:bCs/>
                <w:color w:val="000000"/>
                <w:kern w:val="0"/>
                <w:sz w:val="24"/>
                <w:lang w:val="en-US" w:eastAsia="zh-CN"/>
              </w:rPr>
            </w:pPr>
            <w:r>
              <w:rPr>
                <w:rFonts w:hint="eastAsia" w:ascii="宋体" w:hAnsi="宋体" w:cs="宋体"/>
                <w:b/>
                <w:bCs/>
                <w:sz w:val="24"/>
                <w:lang w:val="en-US" w:eastAsia="zh-CN"/>
              </w:rPr>
              <w:t>报价汇总表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exact"/>
        </w:trPr>
        <w:tc>
          <w:tcPr>
            <w:tcW w:w="699" w:type="dxa"/>
            <w:noWrap w:val="0"/>
            <w:vAlign w:val="center"/>
          </w:tcPr>
          <w:p>
            <w:pPr>
              <w:keepNext w:val="0"/>
              <w:keepLines w:val="0"/>
              <w:widowControl/>
              <w:suppressLineNumbers w:val="0"/>
              <w:jc w:val="center"/>
              <w:textAlignment w:val="top"/>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i w:val="0"/>
                <w:color w:val="000000"/>
                <w:kern w:val="0"/>
                <w:sz w:val="24"/>
                <w:szCs w:val="24"/>
                <w:u w:val="none"/>
                <w:lang w:val="en-US" w:eastAsia="zh-CN" w:bidi="ar"/>
              </w:rPr>
              <w:t>序号</w:t>
            </w:r>
          </w:p>
        </w:tc>
        <w:tc>
          <w:tcPr>
            <w:tcW w:w="2355" w:type="dxa"/>
            <w:noWrap w:val="0"/>
            <w:vAlign w:val="center"/>
          </w:tcPr>
          <w:p>
            <w:pPr>
              <w:keepNext w:val="0"/>
              <w:keepLines w:val="0"/>
              <w:widowControl/>
              <w:suppressLineNumbers w:val="0"/>
              <w:jc w:val="center"/>
              <w:textAlignment w:val="top"/>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i w:val="0"/>
                <w:color w:val="000000"/>
                <w:kern w:val="0"/>
                <w:sz w:val="24"/>
                <w:szCs w:val="24"/>
                <w:u w:val="none"/>
                <w:lang w:val="en-US" w:eastAsia="zh-CN" w:bidi="ar"/>
              </w:rPr>
              <w:t>物资名称</w:t>
            </w:r>
          </w:p>
        </w:tc>
        <w:tc>
          <w:tcPr>
            <w:tcW w:w="2488" w:type="dxa"/>
            <w:noWrap w:val="0"/>
            <w:vAlign w:val="center"/>
          </w:tcPr>
          <w:p>
            <w:pPr>
              <w:keepNext w:val="0"/>
              <w:keepLines w:val="0"/>
              <w:widowControl/>
              <w:suppressLineNumbers w:val="0"/>
              <w:jc w:val="center"/>
              <w:textAlignment w:val="top"/>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i w:val="0"/>
                <w:color w:val="000000"/>
                <w:kern w:val="0"/>
                <w:sz w:val="24"/>
                <w:szCs w:val="24"/>
                <w:u w:val="none"/>
                <w:lang w:val="en-US" w:eastAsia="zh-CN" w:bidi="ar"/>
              </w:rPr>
              <w:t>规格型号</w:t>
            </w:r>
          </w:p>
        </w:tc>
        <w:tc>
          <w:tcPr>
            <w:tcW w:w="854" w:type="dxa"/>
            <w:noWrap w:val="0"/>
            <w:vAlign w:val="center"/>
          </w:tcPr>
          <w:p>
            <w:pPr>
              <w:keepNext w:val="0"/>
              <w:keepLines w:val="0"/>
              <w:widowControl/>
              <w:suppressLineNumbers w:val="0"/>
              <w:jc w:val="center"/>
              <w:textAlignment w:val="top"/>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i w:val="0"/>
                <w:color w:val="000000"/>
                <w:kern w:val="0"/>
                <w:sz w:val="24"/>
                <w:szCs w:val="24"/>
                <w:u w:val="none"/>
                <w:lang w:val="en-US" w:eastAsia="zh-CN" w:bidi="ar"/>
              </w:rPr>
              <w:t>单位</w:t>
            </w:r>
          </w:p>
        </w:tc>
        <w:tc>
          <w:tcPr>
            <w:tcW w:w="956" w:type="dxa"/>
            <w:noWrap w:val="0"/>
            <w:vAlign w:val="center"/>
          </w:tcPr>
          <w:p>
            <w:pPr>
              <w:keepNext w:val="0"/>
              <w:keepLines w:val="0"/>
              <w:widowControl/>
              <w:suppressLineNumbers w:val="0"/>
              <w:jc w:val="center"/>
              <w:textAlignment w:val="top"/>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数量</w:t>
            </w:r>
          </w:p>
        </w:tc>
        <w:tc>
          <w:tcPr>
            <w:tcW w:w="2128" w:type="dxa"/>
            <w:noWrap w:val="0"/>
            <w:vAlign w:val="center"/>
          </w:tcPr>
          <w:p>
            <w:pPr>
              <w:widowControl/>
              <w:spacing w:line="360" w:lineRule="auto"/>
              <w:jc w:val="center"/>
              <w:rPr>
                <w:rFonts w:hint="default"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color w:val="000000"/>
                <w:kern w:val="0"/>
                <w:sz w:val="24"/>
                <w:lang w:val="en-US" w:eastAsia="zh-CN"/>
              </w:rPr>
              <w:t xml:space="preserve"> 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99"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1</w:t>
            </w:r>
          </w:p>
        </w:tc>
        <w:tc>
          <w:tcPr>
            <w:tcW w:w="2355" w:type="dxa"/>
            <w:noWrap w:val="0"/>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5号机小机低压调门油动机</w:t>
            </w:r>
          </w:p>
        </w:tc>
        <w:tc>
          <w:tcPr>
            <w:tcW w:w="2488" w:type="dxa"/>
            <w:noWrap w:val="0"/>
            <w:vAlign w:val="center"/>
          </w:tcPr>
          <w:p>
            <w:pPr>
              <w:keepNext w:val="0"/>
              <w:keepLines w:val="0"/>
              <w:widowControl/>
              <w:suppressLineNumbers w:val="0"/>
              <w:jc w:val="center"/>
              <w:textAlignment w:val="center"/>
              <w:rPr>
                <w:rFonts w:hint="eastAsia" w:ascii="宋体" w:hAnsi="宋体"/>
                <w:sz w:val="24"/>
                <w:lang w:val="en-US" w:eastAsia="zh-CN"/>
              </w:rPr>
            </w:pPr>
            <w:r>
              <w:rPr>
                <w:rFonts w:hint="eastAsia" w:ascii="宋体" w:hAnsi="宋体"/>
                <w:sz w:val="24"/>
                <w:lang w:val="en-US" w:eastAsia="zh-CN"/>
              </w:rPr>
              <w:t>FH-1312-D03A</w:t>
            </w:r>
          </w:p>
        </w:tc>
        <w:tc>
          <w:tcPr>
            <w:tcW w:w="854"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cs="宋体"/>
                <w:i w:val="0"/>
                <w:color w:val="000000"/>
                <w:kern w:val="0"/>
                <w:sz w:val="24"/>
                <w:szCs w:val="24"/>
                <w:u w:val="none"/>
                <w:lang w:val="en-US" w:eastAsia="zh-CN" w:bidi="ar"/>
              </w:rPr>
              <w:t>台</w:t>
            </w:r>
          </w:p>
        </w:tc>
        <w:tc>
          <w:tcPr>
            <w:tcW w:w="956" w:type="dxa"/>
            <w:noWrap w:val="0"/>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cs="宋体"/>
                <w:i w:val="0"/>
                <w:color w:val="000000"/>
                <w:kern w:val="0"/>
                <w:sz w:val="24"/>
                <w:szCs w:val="24"/>
                <w:u w:val="none"/>
                <w:lang w:val="en-US" w:eastAsia="zh-CN" w:bidi="ar"/>
              </w:rPr>
              <w:t>2</w:t>
            </w:r>
          </w:p>
        </w:tc>
        <w:tc>
          <w:tcPr>
            <w:tcW w:w="2128"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99"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2</w:t>
            </w:r>
          </w:p>
        </w:tc>
        <w:tc>
          <w:tcPr>
            <w:tcW w:w="2355" w:type="dxa"/>
            <w:noWrap w:val="0"/>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cs="宋体"/>
                <w:i w:val="0"/>
                <w:color w:val="000000"/>
                <w:kern w:val="0"/>
                <w:sz w:val="24"/>
                <w:szCs w:val="24"/>
                <w:u w:val="none"/>
                <w:lang w:val="en-US" w:eastAsia="zh-CN" w:bidi="ar"/>
              </w:rPr>
              <w:t xml:space="preserve"> </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7、8号机小机低压调门油动机</w:t>
            </w:r>
          </w:p>
        </w:tc>
        <w:tc>
          <w:tcPr>
            <w:tcW w:w="2488" w:type="dxa"/>
            <w:noWrap w:val="0"/>
            <w:vAlign w:val="center"/>
          </w:tcPr>
          <w:p>
            <w:pPr>
              <w:keepNext w:val="0"/>
              <w:keepLines w:val="0"/>
              <w:widowControl/>
              <w:suppressLineNumbers w:val="0"/>
              <w:jc w:val="center"/>
              <w:textAlignment w:val="center"/>
              <w:rPr>
                <w:rFonts w:hint="eastAsia" w:ascii="宋体" w:hAnsi="宋体"/>
                <w:sz w:val="24"/>
                <w:lang w:val="en-US" w:eastAsia="zh-CN"/>
              </w:rPr>
            </w:pPr>
            <w:r>
              <w:rPr>
                <w:rFonts w:hint="eastAsia" w:ascii="宋体" w:hAnsi="宋体"/>
                <w:sz w:val="24"/>
                <w:lang w:val="en-US" w:eastAsia="zh-CN"/>
              </w:rPr>
              <w:t>D296.33.31-1（1）</w:t>
            </w:r>
          </w:p>
        </w:tc>
        <w:tc>
          <w:tcPr>
            <w:tcW w:w="854"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cs="宋体"/>
                <w:i w:val="0"/>
                <w:color w:val="000000"/>
                <w:kern w:val="0"/>
                <w:sz w:val="24"/>
                <w:szCs w:val="24"/>
                <w:u w:val="none"/>
                <w:lang w:val="en-US" w:eastAsia="zh-CN" w:bidi="ar"/>
              </w:rPr>
              <w:t>台</w:t>
            </w:r>
          </w:p>
        </w:tc>
        <w:tc>
          <w:tcPr>
            <w:tcW w:w="956" w:type="dxa"/>
            <w:noWrap w:val="0"/>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cs="宋体"/>
                <w:i w:val="0"/>
                <w:color w:val="000000"/>
                <w:kern w:val="0"/>
                <w:sz w:val="24"/>
                <w:szCs w:val="24"/>
                <w:u w:val="none"/>
                <w:lang w:val="en-US" w:eastAsia="zh-CN" w:bidi="ar"/>
              </w:rPr>
              <w:t>4</w:t>
            </w:r>
          </w:p>
        </w:tc>
        <w:tc>
          <w:tcPr>
            <w:tcW w:w="2128"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99"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3</w:t>
            </w:r>
          </w:p>
        </w:tc>
        <w:tc>
          <w:tcPr>
            <w:tcW w:w="2355" w:type="dxa"/>
            <w:noWrap w:val="0"/>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cs="宋体"/>
                <w:i w:val="0"/>
                <w:color w:val="000000"/>
                <w:kern w:val="0"/>
                <w:sz w:val="24"/>
                <w:szCs w:val="24"/>
                <w:u w:val="none"/>
                <w:lang w:val="en-US" w:eastAsia="zh-CN" w:bidi="ar"/>
              </w:rPr>
              <w:t xml:space="preserve"> </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8号机超高压主汽门油动机</w:t>
            </w:r>
          </w:p>
        </w:tc>
        <w:tc>
          <w:tcPr>
            <w:tcW w:w="2488"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sz w:val="24"/>
                <w:lang w:val="en-US" w:eastAsia="zh-CN"/>
              </w:rPr>
              <w:t>CCH03.331.1Z</w:t>
            </w:r>
          </w:p>
        </w:tc>
        <w:tc>
          <w:tcPr>
            <w:tcW w:w="854"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cs="宋体"/>
                <w:i w:val="0"/>
                <w:color w:val="000000"/>
                <w:kern w:val="0"/>
                <w:sz w:val="24"/>
                <w:szCs w:val="24"/>
                <w:u w:val="none"/>
                <w:lang w:val="en-US" w:eastAsia="zh-CN" w:bidi="ar"/>
              </w:rPr>
              <w:t>台</w:t>
            </w:r>
          </w:p>
        </w:tc>
        <w:tc>
          <w:tcPr>
            <w:tcW w:w="956"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cs="宋体"/>
                <w:i w:val="0"/>
                <w:color w:val="000000"/>
                <w:kern w:val="0"/>
                <w:sz w:val="24"/>
                <w:szCs w:val="24"/>
                <w:u w:val="none"/>
                <w:lang w:val="en-US" w:eastAsia="zh-CN" w:bidi="ar"/>
              </w:rPr>
              <w:t>2</w:t>
            </w:r>
          </w:p>
        </w:tc>
        <w:tc>
          <w:tcPr>
            <w:tcW w:w="2128"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99"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4</w:t>
            </w:r>
          </w:p>
        </w:tc>
        <w:tc>
          <w:tcPr>
            <w:tcW w:w="2355" w:type="dxa"/>
            <w:noWrap w:val="0"/>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cs="宋体"/>
                <w:i w:val="0"/>
                <w:color w:val="000000"/>
                <w:kern w:val="0"/>
                <w:sz w:val="24"/>
                <w:szCs w:val="24"/>
                <w:u w:val="none"/>
                <w:lang w:val="en-US" w:eastAsia="zh-CN" w:bidi="ar"/>
              </w:rPr>
              <w:t xml:space="preserve"> </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8号机超高压调节汽门油动机</w:t>
            </w:r>
          </w:p>
        </w:tc>
        <w:tc>
          <w:tcPr>
            <w:tcW w:w="2488"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CCH03.357.1Z</w:t>
            </w:r>
          </w:p>
        </w:tc>
        <w:tc>
          <w:tcPr>
            <w:tcW w:w="854"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cs="宋体"/>
                <w:i w:val="0"/>
                <w:color w:val="000000"/>
                <w:kern w:val="0"/>
                <w:sz w:val="24"/>
                <w:szCs w:val="24"/>
                <w:u w:val="none"/>
                <w:lang w:val="en-US" w:eastAsia="zh-CN" w:bidi="ar"/>
              </w:rPr>
              <w:t>台</w:t>
            </w:r>
          </w:p>
        </w:tc>
        <w:tc>
          <w:tcPr>
            <w:tcW w:w="956"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cs="宋体"/>
                <w:i w:val="0"/>
                <w:color w:val="000000"/>
                <w:kern w:val="0"/>
                <w:sz w:val="24"/>
                <w:szCs w:val="24"/>
                <w:u w:val="none"/>
                <w:lang w:val="en-US" w:eastAsia="zh-CN" w:bidi="ar"/>
              </w:rPr>
              <w:t>2</w:t>
            </w:r>
          </w:p>
        </w:tc>
        <w:tc>
          <w:tcPr>
            <w:tcW w:w="2128"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99"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5</w:t>
            </w:r>
          </w:p>
        </w:tc>
        <w:tc>
          <w:tcPr>
            <w:tcW w:w="2355" w:type="dxa"/>
            <w:noWrap w:val="0"/>
            <w:vAlign w:val="center"/>
          </w:tcPr>
          <w:p>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5号机EH油泵、6号机顶轴油泵</w:t>
            </w:r>
          </w:p>
        </w:tc>
        <w:tc>
          <w:tcPr>
            <w:tcW w:w="248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sz w:val="24"/>
                <w:lang w:val="en-US" w:eastAsia="zh-CN"/>
              </w:rPr>
              <w:t>PVH74(QI)C-RM-IS-10-C14</w:t>
            </w:r>
          </w:p>
        </w:tc>
        <w:tc>
          <w:tcPr>
            <w:tcW w:w="85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台</w:t>
            </w:r>
          </w:p>
        </w:tc>
        <w:tc>
          <w:tcPr>
            <w:tcW w:w="95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3</w:t>
            </w:r>
          </w:p>
        </w:tc>
        <w:tc>
          <w:tcPr>
            <w:tcW w:w="2128"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99" w:type="dxa"/>
            <w:noWrap w:val="0"/>
            <w:vAlign w:val="center"/>
          </w:tcPr>
          <w:p>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6</w:t>
            </w:r>
          </w:p>
        </w:tc>
        <w:tc>
          <w:tcPr>
            <w:tcW w:w="2355"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7、8号机EH油泵</w:t>
            </w:r>
          </w:p>
        </w:tc>
        <w:tc>
          <w:tcPr>
            <w:tcW w:w="248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宋体" w:hAnsi="宋体"/>
                <w:sz w:val="24"/>
                <w:lang w:val="en-US" w:eastAsia="zh-CN"/>
              </w:rPr>
              <w:t>00819CH1-5006</w:t>
            </w:r>
          </w:p>
        </w:tc>
        <w:tc>
          <w:tcPr>
            <w:tcW w:w="854" w:type="dxa"/>
            <w:noWrap w:val="0"/>
            <w:vAlign w:val="center"/>
          </w:tcPr>
          <w:p>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台</w:t>
            </w:r>
          </w:p>
        </w:tc>
        <w:tc>
          <w:tcPr>
            <w:tcW w:w="956" w:type="dxa"/>
            <w:noWrap w:val="0"/>
            <w:vAlign w:val="center"/>
          </w:tcPr>
          <w:p>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3</w:t>
            </w:r>
          </w:p>
        </w:tc>
        <w:tc>
          <w:tcPr>
            <w:tcW w:w="2128"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99" w:type="dxa"/>
            <w:noWrap w:val="0"/>
            <w:vAlign w:val="center"/>
          </w:tcPr>
          <w:p>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w:t>
            </w:r>
          </w:p>
        </w:tc>
        <w:tc>
          <w:tcPr>
            <w:tcW w:w="2355"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8号机发电机密封油真空泵</w:t>
            </w:r>
          </w:p>
        </w:tc>
        <w:tc>
          <w:tcPr>
            <w:tcW w:w="248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宋体" w:hAnsi="宋体"/>
                <w:sz w:val="24"/>
                <w:lang w:val="en-US" w:eastAsia="zh-CN"/>
              </w:rPr>
              <w:t>Gardner Denver V-VC75(20)</w:t>
            </w:r>
          </w:p>
        </w:tc>
        <w:tc>
          <w:tcPr>
            <w:tcW w:w="854"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台</w:t>
            </w:r>
          </w:p>
        </w:tc>
        <w:tc>
          <w:tcPr>
            <w:tcW w:w="956" w:type="dxa"/>
            <w:noWrap w:val="0"/>
            <w:vAlign w:val="center"/>
          </w:tcPr>
          <w:p>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w:t>
            </w:r>
          </w:p>
        </w:tc>
        <w:tc>
          <w:tcPr>
            <w:tcW w:w="2128"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99" w:type="dxa"/>
            <w:noWrap w:val="0"/>
            <w:vAlign w:val="center"/>
          </w:tcPr>
          <w:p>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8</w:t>
            </w:r>
          </w:p>
        </w:tc>
        <w:tc>
          <w:tcPr>
            <w:tcW w:w="2355"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7、8号机EH油冷却循环泵</w:t>
            </w:r>
          </w:p>
        </w:tc>
        <w:tc>
          <w:tcPr>
            <w:tcW w:w="248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宋体" w:hAnsi="宋体"/>
                <w:sz w:val="24"/>
                <w:lang w:val="en-US" w:eastAsia="zh-CN"/>
              </w:rPr>
              <w:t>3349116163</w:t>
            </w:r>
          </w:p>
        </w:tc>
        <w:tc>
          <w:tcPr>
            <w:tcW w:w="854"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台</w:t>
            </w:r>
          </w:p>
        </w:tc>
        <w:tc>
          <w:tcPr>
            <w:tcW w:w="956" w:type="dxa"/>
            <w:noWrap w:val="0"/>
            <w:vAlign w:val="center"/>
          </w:tcPr>
          <w:p>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3</w:t>
            </w:r>
          </w:p>
        </w:tc>
        <w:tc>
          <w:tcPr>
            <w:tcW w:w="2128"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99" w:type="dxa"/>
            <w:noWrap w:val="0"/>
            <w:vAlign w:val="center"/>
          </w:tcPr>
          <w:p>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9</w:t>
            </w:r>
          </w:p>
        </w:tc>
        <w:tc>
          <w:tcPr>
            <w:tcW w:w="2355"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8号机旁路油站进油电磁阀</w:t>
            </w:r>
          </w:p>
        </w:tc>
        <w:tc>
          <w:tcPr>
            <w:tcW w:w="2488" w:type="dxa"/>
            <w:noWrap w:val="0"/>
            <w:vAlign w:val="center"/>
          </w:tcPr>
          <w:p>
            <w:pPr>
              <w:keepNext w:val="0"/>
              <w:keepLines w:val="0"/>
              <w:widowControl/>
              <w:suppressLineNumbers w:val="0"/>
              <w:jc w:val="center"/>
              <w:textAlignment w:val="center"/>
              <w:rPr>
                <w:rFonts w:hint="default" w:ascii="宋体" w:hAnsi="宋体"/>
                <w:sz w:val="24"/>
                <w:lang w:val="en-US" w:eastAsia="zh-CN"/>
              </w:rPr>
            </w:pPr>
            <w:r>
              <w:rPr>
                <w:rFonts w:hint="eastAsia" w:ascii="宋体" w:hAnsi="宋体"/>
                <w:sz w:val="24"/>
                <w:lang w:val="en-US" w:eastAsia="zh-CN"/>
              </w:rPr>
              <w:t>RKVG-06</w:t>
            </w:r>
          </w:p>
        </w:tc>
        <w:tc>
          <w:tcPr>
            <w:tcW w:w="854" w:type="dxa"/>
            <w:noWrap w:val="0"/>
            <w:vAlign w:val="center"/>
          </w:tcPr>
          <w:p>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只</w:t>
            </w:r>
          </w:p>
        </w:tc>
        <w:tc>
          <w:tcPr>
            <w:tcW w:w="956" w:type="dxa"/>
            <w:noWrap w:val="0"/>
            <w:vAlign w:val="center"/>
          </w:tcPr>
          <w:p>
            <w:pPr>
              <w:keepNext w:val="0"/>
              <w:keepLines w:val="0"/>
              <w:widowControl/>
              <w:suppressLineNumbers w:val="0"/>
              <w:jc w:val="center"/>
              <w:textAlignment w:val="center"/>
              <w:rPr>
                <w:rFonts w:hint="default" w:ascii="宋体" w:hAnsi="宋体"/>
                <w:sz w:val="24"/>
                <w:lang w:val="en-US" w:eastAsia="zh-CN"/>
              </w:rPr>
            </w:pPr>
            <w:r>
              <w:rPr>
                <w:rFonts w:hint="eastAsia" w:ascii="宋体" w:hAnsi="宋体"/>
                <w:sz w:val="24"/>
                <w:lang w:val="en-US" w:eastAsia="zh-CN"/>
              </w:rPr>
              <w:t>2</w:t>
            </w:r>
          </w:p>
        </w:tc>
        <w:tc>
          <w:tcPr>
            <w:tcW w:w="2128"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99" w:type="dxa"/>
            <w:noWrap w:val="0"/>
            <w:vAlign w:val="center"/>
          </w:tcPr>
          <w:p>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9</w:t>
            </w:r>
          </w:p>
        </w:tc>
        <w:tc>
          <w:tcPr>
            <w:tcW w:w="2355"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运输费用</w:t>
            </w:r>
          </w:p>
        </w:tc>
        <w:tc>
          <w:tcPr>
            <w:tcW w:w="2488" w:type="dxa"/>
            <w:noWrap w:val="0"/>
            <w:vAlign w:val="center"/>
          </w:tcPr>
          <w:p>
            <w:pPr>
              <w:keepNext w:val="0"/>
              <w:keepLines w:val="0"/>
              <w:widowControl/>
              <w:suppressLineNumbers w:val="0"/>
              <w:jc w:val="center"/>
              <w:textAlignment w:val="center"/>
              <w:rPr>
                <w:rFonts w:hint="default" w:ascii="宋体" w:hAnsi="宋体"/>
                <w:sz w:val="24"/>
                <w:lang w:val="en-US" w:eastAsia="zh-CN"/>
              </w:rPr>
            </w:pPr>
            <w:r>
              <w:rPr>
                <w:rFonts w:hint="eastAsia" w:ascii="宋体" w:hAnsi="宋体"/>
                <w:sz w:val="24"/>
                <w:lang w:val="en-US" w:eastAsia="zh-CN"/>
              </w:rPr>
              <w:t>8号机小机低压调门油动机、</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8号机超高压主汽门油动机、8号机超高压调节汽门油动机、</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8号机EH油泵、8号机发电机密封油真空泵、8号机EH油冷却循环泵、8号机旁路油站进油电磁阀</w:t>
            </w:r>
          </w:p>
        </w:tc>
        <w:tc>
          <w:tcPr>
            <w:tcW w:w="854" w:type="dxa"/>
            <w:noWrap w:val="0"/>
            <w:vAlign w:val="center"/>
          </w:tcPr>
          <w:p>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次</w:t>
            </w:r>
          </w:p>
        </w:tc>
        <w:tc>
          <w:tcPr>
            <w:tcW w:w="956"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sz w:val="24"/>
                <w:lang w:val="en-US" w:eastAsia="zh-CN"/>
              </w:rPr>
              <w:t>往返一次江西赣能股份有限公司丰城发电厂</w:t>
            </w:r>
          </w:p>
        </w:tc>
        <w:tc>
          <w:tcPr>
            <w:tcW w:w="2128"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99" w:type="dxa"/>
            <w:noWrap w:val="0"/>
            <w:vAlign w:val="center"/>
          </w:tcPr>
          <w:p>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10</w:t>
            </w:r>
          </w:p>
        </w:tc>
        <w:tc>
          <w:tcPr>
            <w:tcW w:w="235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运输费用</w:t>
            </w:r>
          </w:p>
        </w:tc>
        <w:tc>
          <w:tcPr>
            <w:tcW w:w="2488" w:type="dxa"/>
            <w:noWrap w:val="0"/>
            <w:vAlign w:val="center"/>
          </w:tcPr>
          <w:p>
            <w:pPr>
              <w:keepNext w:val="0"/>
              <w:keepLines w:val="0"/>
              <w:widowControl/>
              <w:suppressLineNumbers w:val="0"/>
              <w:jc w:val="center"/>
              <w:textAlignment w:val="center"/>
              <w:rPr>
                <w:rFonts w:hint="eastAsia" w:ascii="宋体" w:hAnsi="宋体"/>
                <w:sz w:val="24"/>
                <w:lang w:val="en-US" w:eastAsia="zh-CN"/>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5号机小机低压调门油动机、</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5号机EH油泵、6号机顶轴油泵</w:t>
            </w:r>
          </w:p>
        </w:tc>
        <w:tc>
          <w:tcPr>
            <w:tcW w:w="85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次</w:t>
            </w:r>
          </w:p>
        </w:tc>
        <w:tc>
          <w:tcPr>
            <w:tcW w:w="95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sz w:val="24"/>
                <w:lang w:val="en-US" w:eastAsia="zh-CN"/>
              </w:rPr>
              <w:t>往返一次江西赣能股份有限公司丰城发电厂</w:t>
            </w:r>
          </w:p>
        </w:tc>
        <w:tc>
          <w:tcPr>
            <w:tcW w:w="2128"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99" w:type="dxa"/>
            <w:noWrap w:val="0"/>
            <w:vAlign w:val="center"/>
          </w:tcPr>
          <w:p>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11</w:t>
            </w:r>
          </w:p>
        </w:tc>
        <w:tc>
          <w:tcPr>
            <w:tcW w:w="235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运输费用</w:t>
            </w:r>
          </w:p>
        </w:tc>
        <w:tc>
          <w:tcPr>
            <w:tcW w:w="248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7号机小机低压调门油动机、</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7号机EH油泵、7号机EH油冷却循环泵</w:t>
            </w:r>
          </w:p>
        </w:tc>
        <w:tc>
          <w:tcPr>
            <w:tcW w:w="85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次</w:t>
            </w:r>
          </w:p>
        </w:tc>
        <w:tc>
          <w:tcPr>
            <w:tcW w:w="95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sz w:val="24"/>
                <w:lang w:val="en-US" w:eastAsia="zh-CN"/>
              </w:rPr>
              <w:t>往返一次江西赣能股份有限公司丰城发电厂</w:t>
            </w:r>
          </w:p>
        </w:tc>
        <w:tc>
          <w:tcPr>
            <w:tcW w:w="2128"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480" w:type="dxa"/>
            <w:gridSpan w:val="6"/>
            <w:noWrap w:val="0"/>
            <w:vAlign w:val="center"/>
          </w:tcPr>
          <w:p>
            <w:pPr>
              <w:pStyle w:val="2"/>
              <w:rPr>
                <w:rFonts w:hint="eastAsia"/>
                <w:vertAlign w:val="baseline"/>
                <w:lang w:val="en-US" w:eastAsia="zh-CN"/>
              </w:rPr>
            </w:pPr>
            <w:r>
              <w:rPr>
                <w:rFonts w:hint="eastAsia"/>
                <w:vertAlign w:val="baseline"/>
                <w:lang w:val="en-US" w:eastAsia="zh-CN"/>
              </w:rPr>
              <w:t>注：</w:t>
            </w:r>
          </w:p>
          <w:p>
            <w:pPr>
              <w:pStyle w:val="2"/>
              <w:numPr>
                <w:ilvl w:val="0"/>
                <w:numId w:val="2"/>
              </w:numPr>
              <w:rPr>
                <w:rFonts w:hint="eastAsia" w:ascii="宋体" w:hAnsi="宋体" w:eastAsia="宋体" w:cs="宋体"/>
                <w:sz w:val="24"/>
                <w:szCs w:val="24"/>
                <w:lang w:val="en-US" w:eastAsia="zh-CN"/>
              </w:rPr>
            </w:pPr>
            <w:r>
              <w:rPr>
                <w:rFonts w:hint="eastAsia"/>
                <w:vertAlign w:val="baseline"/>
                <w:lang w:val="en-US" w:eastAsia="zh-CN"/>
              </w:rPr>
              <w:t>报价方按上述清单进行分项报价，据实结算；</w:t>
            </w:r>
          </w:p>
          <w:p>
            <w:pPr>
              <w:pStyle w:val="2"/>
              <w:numPr>
                <w:ilvl w:val="0"/>
                <w:numId w:val="2"/>
              </w:numPr>
              <w:rPr>
                <w:rFonts w:hint="eastAsia" w:ascii="宋体" w:hAnsi="宋体" w:eastAsia="宋体" w:cs="宋体"/>
                <w:sz w:val="24"/>
                <w:szCs w:val="24"/>
                <w:lang w:val="en-US" w:eastAsia="zh-CN"/>
              </w:rPr>
            </w:pPr>
            <w:r>
              <w:rPr>
                <w:rFonts w:hint="eastAsia"/>
                <w:vertAlign w:val="baseline"/>
                <w:lang w:val="en-US" w:eastAsia="zh-CN"/>
              </w:rPr>
              <w:t xml:space="preserve">往返运输次数以采购方按照合理性核对后的实际工程量进行结算。  </w:t>
            </w:r>
          </w:p>
        </w:tc>
      </w:tr>
    </w:tbl>
    <w:p>
      <w:pPr>
        <w:pStyle w:val="2"/>
        <w:rPr>
          <w:rFonts w:hint="eastAsia" w:ascii="宋体" w:hAnsi="宋体" w:cs="宋体"/>
          <w:b/>
          <w:sz w:val="24"/>
          <w:lang w:val="en-US" w:eastAsia="zh-CN"/>
        </w:rPr>
      </w:pPr>
    </w:p>
    <w:p>
      <w:pPr>
        <w:pStyle w:val="2"/>
        <w:rPr>
          <w:rFonts w:hint="eastAsia" w:ascii="宋体" w:hAnsi="宋体" w:cs="宋体"/>
          <w:b/>
          <w:sz w:val="24"/>
          <w:lang w:val="en-US" w:eastAsia="zh-CN"/>
        </w:rPr>
      </w:pPr>
    </w:p>
    <w:p>
      <w:pPr>
        <w:pStyle w:val="2"/>
        <w:rPr>
          <w:rFonts w:hint="eastAsia" w:ascii="宋体" w:hAnsi="宋体" w:cs="宋体"/>
          <w:b/>
          <w:sz w:val="24"/>
          <w:lang w:val="en-US" w:eastAsia="zh-CN"/>
        </w:rPr>
      </w:pPr>
    </w:p>
    <w:p>
      <w:pPr>
        <w:pStyle w:val="2"/>
        <w:rPr>
          <w:rFonts w:hint="eastAsia" w:ascii="宋体" w:hAnsi="宋体" w:cs="宋体"/>
          <w:b/>
          <w:sz w:val="24"/>
          <w:lang w:val="en-US" w:eastAsia="zh-CN"/>
        </w:rPr>
      </w:pPr>
    </w:p>
    <w:p>
      <w:pPr>
        <w:spacing w:line="360" w:lineRule="auto"/>
        <w:jc w:val="left"/>
      </w:pPr>
    </w:p>
    <w:sectPr>
      <w:pgSz w:w="11906" w:h="16838"/>
      <w:pgMar w:top="1440" w:right="1183" w:bottom="1402" w:left="1470" w:header="851" w:footer="405"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楷体简体">
    <w:altName w:val="宋体"/>
    <w:panose1 w:val="00000000000000000000"/>
    <w:charset w:val="86"/>
    <w:family w:val="roma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MS Mincho">
    <w:altName w:val="Yu Gothic"/>
    <w:panose1 w:val="02020609040205080304"/>
    <w:charset w:val="80"/>
    <w:family w:val="modern"/>
    <w:pitch w:val="default"/>
    <w:sig w:usb0="00000000" w:usb1="00000000" w:usb2="00000010" w:usb3="00000000" w:csb0="4002009F" w:csb1="DFD7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line="240" w:lineRule="exact"/>
      <w:ind w:left="106" w:hanging="10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p>
    <w:pPr>
      <w:pStyle w:val="22"/>
      <w:jc w:val="center"/>
    </w:pPr>
  </w:p>
  <w:p>
    <w:pPr>
      <w:pStyle w:val="22"/>
      <w:tabs>
        <w:tab w:val="clear" w:pos="4153"/>
      </w:tabs>
      <w:spacing w:line="240" w:lineRule="exact"/>
      <w:ind w:left="106" w:hanging="10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p>
    <w:pPr>
      <w:pStyle w:val="2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2"/>
      <w:numFmt w:val="chineseCounting"/>
      <w:suff w:val="nothing"/>
      <w:lvlText w:val="%1、"/>
      <w:lvlJc w:val="left"/>
      <w:rPr>
        <w:rFonts w:hint="eastAsia"/>
      </w:rPr>
    </w:lvl>
  </w:abstractNum>
  <w:abstractNum w:abstractNumId="1">
    <w:nsid w:val="1412003C"/>
    <w:multiLevelType w:val="singleLevel"/>
    <w:tmpl w:val="1412003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xYjY2ODQ1OGFjMTQyOTkxN2MzYjI1MDA0ZTlkYjcifQ=="/>
  </w:docVars>
  <w:rsids>
    <w:rsidRoot w:val="00753DD2"/>
    <w:rsid w:val="000314B3"/>
    <w:rsid w:val="00074D87"/>
    <w:rsid w:val="002649D5"/>
    <w:rsid w:val="0039155D"/>
    <w:rsid w:val="00400258"/>
    <w:rsid w:val="00416881"/>
    <w:rsid w:val="00667730"/>
    <w:rsid w:val="00753DD2"/>
    <w:rsid w:val="008321D7"/>
    <w:rsid w:val="009D63ED"/>
    <w:rsid w:val="00A7373B"/>
    <w:rsid w:val="00CC2DA1"/>
    <w:rsid w:val="00DB0013"/>
    <w:rsid w:val="00DD7745"/>
    <w:rsid w:val="00DF2534"/>
    <w:rsid w:val="02134730"/>
    <w:rsid w:val="06352A8E"/>
    <w:rsid w:val="0AB21E14"/>
    <w:rsid w:val="0ACC3498"/>
    <w:rsid w:val="0DF82B2B"/>
    <w:rsid w:val="11584FB5"/>
    <w:rsid w:val="14A62421"/>
    <w:rsid w:val="14EA61C6"/>
    <w:rsid w:val="1D2879CE"/>
    <w:rsid w:val="1DEB16C9"/>
    <w:rsid w:val="2088744D"/>
    <w:rsid w:val="20E02675"/>
    <w:rsid w:val="21173BAF"/>
    <w:rsid w:val="21F71B50"/>
    <w:rsid w:val="23BB2FE1"/>
    <w:rsid w:val="27311177"/>
    <w:rsid w:val="274C735D"/>
    <w:rsid w:val="29940B39"/>
    <w:rsid w:val="29EC3ABC"/>
    <w:rsid w:val="2BD64239"/>
    <w:rsid w:val="2ED52E0D"/>
    <w:rsid w:val="2FCE6104"/>
    <w:rsid w:val="30746968"/>
    <w:rsid w:val="31E56A8C"/>
    <w:rsid w:val="32B84F3E"/>
    <w:rsid w:val="34B3085E"/>
    <w:rsid w:val="39646F32"/>
    <w:rsid w:val="39B0356A"/>
    <w:rsid w:val="39E17A76"/>
    <w:rsid w:val="3BCA7D5E"/>
    <w:rsid w:val="3D30369A"/>
    <w:rsid w:val="3DC17645"/>
    <w:rsid w:val="3F2E74E2"/>
    <w:rsid w:val="3F9379BF"/>
    <w:rsid w:val="403C7694"/>
    <w:rsid w:val="41087A18"/>
    <w:rsid w:val="46CE36A3"/>
    <w:rsid w:val="483F612D"/>
    <w:rsid w:val="48F30AF8"/>
    <w:rsid w:val="4C3764D2"/>
    <w:rsid w:val="4CF82CB6"/>
    <w:rsid w:val="4DEE45C8"/>
    <w:rsid w:val="54A14824"/>
    <w:rsid w:val="565E2810"/>
    <w:rsid w:val="56D21D5B"/>
    <w:rsid w:val="57513459"/>
    <w:rsid w:val="5874519A"/>
    <w:rsid w:val="5A427A96"/>
    <w:rsid w:val="5A6269F6"/>
    <w:rsid w:val="5CC709BB"/>
    <w:rsid w:val="5CF52ACD"/>
    <w:rsid w:val="5F432C01"/>
    <w:rsid w:val="679251C9"/>
    <w:rsid w:val="67F80607"/>
    <w:rsid w:val="6B475EB3"/>
    <w:rsid w:val="6F662833"/>
    <w:rsid w:val="70C549B8"/>
    <w:rsid w:val="70CD3AE2"/>
    <w:rsid w:val="72325BE5"/>
    <w:rsid w:val="75803143"/>
    <w:rsid w:val="75ED796E"/>
    <w:rsid w:val="76BF25B7"/>
    <w:rsid w:val="787052AF"/>
    <w:rsid w:val="78D41547"/>
    <w:rsid w:val="796D18EF"/>
    <w:rsid w:val="7BB27278"/>
    <w:rsid w:val="7EA97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4"/>
    <w:qFormat/>
    <w:uiPriority w:val="0"/>
    <w:pPr>
      <w:keepNext/>
      <w:tabs>
        <w:tab w:val="left" w:pos="642"/>
      </w:tabs>
      <w:spacing w:before="60" w:after="60" w:line="400" w:lineRule="exact"/>
      <w:ind w:left="641" w:right="113" w:hanging="431"/>
      <w:jc w:val="left"/>
      <w:outlineLvl w:val="0"/>
    </w:pPr>
    <w:rPr>
      <w:rFonts w:ascii="Arial" w:hAnsi="Arial"/>
      <w:b/>
      <w:sz w:val="24"/>
      <w:szCs w:val="20"/>
    </w:rPr>
  </w:style>
  <w:style w:type="paragraph" w:styleId="4">
    <w:name w:val="heading 2"/>
    <w:basedOn w:val="1"/>
    <w:next w:val="1"/>
    <w:qFormat/>
    <w:uiPriority w:val="0"/>
    <w:pPr>
      <w:keepNext/>
      <w:spacing w:before="60" w:after="60" w:line="400" w:lineRule="exact"/>
      <w:ind w:left="210"/>
      <w:jc w:val="left"/>
      <w:outlineLvl w:val="1"/>
    </w:pPr>
    <w:rPr>
      <w:rFonts w:ascii="Arial" w:hAnsi="Arial"/>
      <w:b/>
      <w:sz w:val="24"/>
      <w:szCs w:val="20"/>
    </w:rPr>
  </w:style>
  <w:style w:type="paragraph" w:styleId="5">
    <w:name w:val="heading 3"/>
    <w:basedOn w:val="1"/>
    <w:next w:val="1"/>
    <w:qFormat/>
    <w:uiPriority w:val="0"/>
    <w:pPr>
      <w:keepNext/>
      <w:tabs>
        <w:tab w:val="left" w:pos="930"/>
      </w:tabs>
      <w:adjustRightInd w:val="0"/>
      <w:snapToGrid w:val="0"/>
      <w:spacing w:before="60" w:after="60" w:line="400" w:lineRule="atLeast"/>
      <w:ind w:left="930" w:hanging="720"/>
      <w:jc w:val="left"/>
      <w:outlineLvl w:val="2"/>
    </w:pPr>
    <w:rPr>
      <w:rFonts w:ascii="Arial" w:hAnsi="Arial"/>
      <w:b/>
      <w:sz w:val="24"/>
      <w:szCs w:val="20"/>
    </w:rPr>
  </w:style>
  <w:style w:type="paragraph" w:styleId="6">
    <w:name w:val="heading 4"/>
    <w:basedOn w:val="1"/>
    <w:next w:val="1"/>
    <w:qFormat/>
    <w:uiPriority w:val="0"/>
    <w:pPr>
      <w:keepNext/>
      <w:shd w:val="clear" w:color="FFFFFF" w:fill="auto"/>
      <w:tabs>
        <w:tab w:val="left" w:pos="1074"/>
      </w:tabs>
      <w:spacing w:before="60" w:after="60" w:line="400" w:lineRule="exact"/>
      <w:ind w:left="1072" w:hanging="862"/>
      <w:jc w:val="left"/>
      <w:outlineLvl w:val="3"/>
    </w:pPr>
    <w:rPr>
      <w:rFonts w:ascii="Arial" w:hAnsi="Arial" w:cs="Arial"/>
      <w:b/>
      <w:sz w:val="24"/>
      <w:szCs w:val="20"/>
      <w:shd w:val="clear" w:color="auto" w:fill="FFFFFF"/>
    </w:rPr>
  </w:style>
  <w:style w:type="paragraph" w:styleId="7">
    <w:name w:val="heading 5"/>
    <w:basedOn w:val="1"/>
    <w:next w:val="1"/>
    <w:qFormat/>
    <w:uiPriority w:val="0"/>
    <w:pPr>
      <w:keepNext/>
      <w:tabs>
        <w:tab w:val="left" w:pos="1218"/>
      </w:tabs>
      <w:adjustRightInd w:val="0"/>
      <w:snapToGrid w:val="0"/>
      <w:spacing w:before="60" w:after="60" w:line="400" w:lineRule="atLeast"/>
      <w:ind w:left="1219" w:hanging="1009"/>
      <w:outlineLvl w:val="4"/>
    </w:pPr>
    <w:rPr>
      <w:rFonts w:ascii="Arial" w:hAnsi="Arial"/>
      <w:b/>
      <w:sz w:val="24"/>
      <w:szCs w:val="20"/>
      <w:shd w:val="pct10" w:color="FFFFFF" w:fill="FFFFFF"/>
    </w:rPr>
  </w:style>
  <w:style w:type="paragraph" w:styleId="8">
    <w:name w:val="heading 6"/>
    <w:basedOn w:val="1"/>
    <w:next w:val="1"/>
    <w:qFormat/>
    <w:uiPriority w:val="0"/>
    <w:pPr>
      <w:widowControl/>
      <w:tabs>
        <w:tab w:val="left" w:pos="1362"/>
      </w:tabs>
      <w:overflowPunct w:val="0"/>
      <w:autoSpaceDE w:val="0"/>
      <w:autoSpaceDN w:val="0"/>
      <w:spacing w:before="60" w:after="60" w:line="400" w:lineRule="atLeast"/>
      <w:ind w:left="1361" w:hanging="1151"/>
      <w:jc w:val="left"/>
      <w:textAlignment w:val="baseline"/>
      <w:outlineLvl w:val="5"/>
    </w:pPr>
    <w:rPr>
      <w:rFonts w:ascii="Arial" w:hAnsi="Arial"/>
      <w:b/>
      <w:kern w:val="0"/>
      <w:sz w:val="24"/>
      <w:szCs w:val="20"/>
      <w:lang w:val="en-GB"/>
    </w:rPr>
  </w:style>
  <w:style w:type="paragraph" w:styleId="9">
    <w:name w:val="heading 7"/>
    <w:basedOn w:val="1"/>
    <w:next w:val="1"/>
    <w:qFormat/>
    <w:uiPriority w:val="0"/>
    <w:pPr>
      <w:widowControl/>
      <w:tabs>
        <w:tab w:val="left" w:pos="1506"/>
      </w:tabs>
      <w:overflowPunct w:val="0"/>
      <w:autoSpaceDE w:val="0"/>
      <w:autoSpaceDN w:val="0"/>
      <w:adjustRightInd w:val="0"/>
      <w:spacing w:before="240" w:after="60"/>
      <w:ind w:left="1506" w:hanging="1296"/>
      <w:jc w:val="left"/>
      <w:textAlignment w:val="baseline"/>
      <w:outlineLvl w:val="6"/>
    </w:pPr>
    <w:rPr>
      <w:rFonts w:ascii="Arial" w:hAnsi="Arial"/>
      <w:kern w:val="0"/>
      <w:sz w:val="24"/>
      <w:szCs w:val="20"/>
      <w:lang w:val="en-GB"/>
    </w:rPr>
  </w:style>
  <w:style w:type="paragraph" w:styleId="10">
    <w:name w:val="heading 8"/>
    <w:basedOn w:val="1"/>
    <w:next w:val="1"/>
    <w:qFormat/>
    <w:uiPriority w:val="0"/>
    <w:pPr>
      <w:widowControl/>
      <w:tabs>
        <w:tab w:val="left" w:pos="1650"/>
      </w:tabs>
      <w:overflowPunct w:val="0"/>
      <w:autoSpaceDE w:val="0"/>
      <w:autoSpaceDN w:val="0"/>
      <w:adjustRightInd w:val="0"/>
      <w:spacing w:before="240" w:after="60"/>
      <w:ind w:left="1650" w:hanging="1440"/>
      <w:jc w:val="left"/>
      <w:textAlignment w:val="baseline"/>
      <w:outlineLvl w:val="7"/>
    </w:pPr>
    <w:rPr>
      <w:rFonts w:ascii="Arial" w:hAnsi="Arial"/>
      <w:i/>
      <w:kern w:val="0"/>
      <w:sz w:val="24"/>
      <w:szCs w:val="20"/>
      <w:lang w:val="en-GB"/>
    </w:rPr>
  </w:style>
  <w:style w:type="paragraph" w:styleId="11">
    <w:name w:val="heading 9"/>
    <w:basedOn w:val="1"/>
    <w:next w:val="1"/>
    <w:qFormat/>
    <w:uiPriority w:val="0"/>
    <w:pPr>
      <w:widowControl/>
      <w:tabs>
        <w:tab w:val="left" w:pos="1794"/>
      </w:tabs>
      <w:overflowPunct w:val="0"/>
      <w:autoSpaceDE w:val="0"/>
      <w:autoSpaceDN w:val="0"/>
      <w:adjustRightInd w:val="0"/>
      <w:spacing w:before="240" w:after="60"/>
      <w:ind w:left="1794" w:hanging="1584"/>
      <w:jc w:val="left"/>
      <w:textAlignment w:val="baseline"/>
      <w:outlineLvl w:val="8"/>
    </w:pPr>
    <w:rPr>
      <w:rFonts w:ascii="Arial" w:hAnsi="Arial"/>
      <w:i/>
      <w:kern w:val="0"/>
      <w:sz w:val="18"/>
      <w:szCs w:val="20"/>
      <w:lang w:val="en-GB"/>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No Spacing1"/>
    <w:basedOn w:val="1"/>
    <w:qFormat/>
    <w:uiPriority w:val="0"/>
    <w:pPr>
      <w:tabs>
        <w:tab w:val="left" w:pos="737"/>
      </w:tabs>
      <w:spacing w:line="400" w:lineRule="exact"/>
    </w:pPr>
    <w:rPr>
      <w:sz w:val="24"/>
    </w:rPr>
  </w:style>
  <w:style w:type="paragraph" w:styleId="12">
    <w:name w:val="table of authorities"/>
    <w:basedOn w:val="1"/>
    <w:next w:val="1"/>
    <w:qFormat/>
    <w:uiPriority w:val="0"/>
    <w:pPr>
      <w:ind w:left="420"/>
    </w:pPr>
  </w:style>
  <w:style w:type="paragraph" w:styleId="13">
    <w:name w:val="Normal Indent"/>
    <w:basedOn w:val="1"/>
    <w:qFormat/>
    <w:uiPriority w:val="0"/>
    <w:pPr>
      <w:ind w:firstLine="420" w:firstLineChars="200"/>
    </w:pPr>
  </w:style>
  <w:style w:type="paragraph" w:styleId="14">
    <w:name w:val="Body Text 3"/>
    <w:basedOn w:val="1"/>
    <w:qFormat/>
    <w:uiPriority w:val="0"/>
    <w:pPr>
      <w:spacing w:line="440" w:lineRule="exact"/>
    </w:pPr>
    <w:rPr>
      <w:rFonts w:ascii="仿宋_GB2312" w:eastAsia="仿宋_GB2312"/>
      <w:sz w:val="32"/>
    </w:rPr>
  </w:style>
  <w:style w:type="paragraph" w:styleId="15">
    <w:name w:val="Body Text"/>
    <w:basedOn w:val="1"/>
    <w:qFormat/>
    <w:uiPriority w:val="0"/>
    <w:pPr>
      <w:jc w:val="center"/>
    </w:pPr>
    <w:rPr>
      <w:sz w:val="24"/>
    </w:rPr>
  </w:style>
  <w:style w:type="paragraph" w:styleId="16">
    <w:name w:val="Body Text Indent"/>
    <w:basedOn w:val="1"/>
    <w:qFormat/>
    <w:uiPriority w:val="0"/>
    <w:pPr>
      <w:ind w:firstLine="720" w:firstLineChars="200"/>
    </w:pPr>
    <w:rPr>
      <w:rFonts w:ascii="仿宋_GB2312" w:eastAsia="仿宋_GB2312"/>
      <w:sz w:val="36"/>
    </w:rPr>
  </w:style>
  <w:style w:type="paragraph" w:styleId="17">
    <w:name w:val="Block Text"/>
    <w:basedOn w:val="1"/>
    <w:qFormat/>
    <w:uiPriority w:val="0"/>
    <w:pPr>
      <w:ind w:left="400" w:leftChars="400" w:right="263" w:rightChars="263" w:firstLine="420"/>
    </w:pPr>
    <w:rPr>
      <w:sz w:val="28"/>
      <w:szCs w:val="28"/>
    </w:rPr>
  </w:style>
  <w:style w:type="paragraph" w:styleId="18">
    <w:name w:val="Plain Text"/>
    <w:basedOn w:val="1"/>
    <w:link w:val="41"/>
    <w:qFormat/>
    <w:uiPriority w:val="99"/>
    <w:rPr>
      <w:rFonts w:hint="eastAsia" w:ascii="宋体" w:hAnsi="Courier New"/>
      <w:szCs w:val="20"/>
    </w:rPr>
  </w:style>
  <w:style w:type="paragraph" w:styleId="19">
    <w:name w:val="Date"/>
    <w:basedOn w:val="1"/>
    <w:next w:val="1"/>
    <w:qFormat/>
    <w:uiPriority w:val="0"/>
    <w:pPr>
      <w:ind w:left="100" w:leftChars="2500"/>
    </w:pPr>
  </w:style>
  <w:style w:type="paragraph" w:styleId="20">
    <w:name w:val="Body Text Indent 2"/>
    <w:basedOn w:val="1"/>
    <w:qFormat/>
    <w:uiPriority w:val="0"/>
    <w:pPr>
      <w:ind w:left="-2" w:leftChars="-1" w:firstLine="560" w:firstLineChars="200"/>
    </w:pPr>
    <w:rPr>
      <w:sz w:val="28"/>
      <w:szCs w:val="20"/>
    </w:rPr>
  </w:style>
  <w:style w:type="paragraph" w:styleId="21">
    <w:name w:val="Balloon Text"/>
    <w:basedOn w:val="1"/>
    <w:qFormat/>
    <w:uiPriority w:val="0"/>
    <w:rPr>
      <w:sz w:val="18"/>
      <w:szCs w:val="18"/>
    </w:rPr>
  </w:style>
  <w:style w:type="paragraph" w:styleId="22">
    <w:name w:val="footer"/>
    <w:basedOn w:val="1"/>
    <w:link w:val="49"/>
    <w:qFormat/>
    <w:uiPriority w:val="99"/>
    <w:pPr>
      <w:tabs>
        <w:tab w:val="center" w:pos="4153"/>
        <w:tab w:val="right" w:pos="8306"/>
      </w:tabs>
      <w:snapToGrid w:val="0"/>
      <w:jc w:val="left"/>
    </w:pPr>
    <w:rPr>
      <w:sz w:val="18"/>
      <w:szCs w:val="18"/>
    </w:rPr>
  </w:style>
  <w:style w:type="paragraph" w:styleId="23">
    <w:name w:val="header"/>
    <w:basedOn w:val="1"/>
    <w:link w:val="5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tabs>
        <w:tab w:val="left" w:pos="840"/>
        <w:tab w:val="right" w:leader="dot" w:pos="9117"/>
      </w:tabs>
      <w:spacing w:line="480" w:lineRule="auto"/>
    </w:pPr>
  </w:style>
  <w:style w:type="paragraph" w:styleId="25">
    <w:name w:val="Body Text Indent 3"/>
    <w:basedOn w:val="1"/>
    <w:qFormat/>
    <w:uiPriority w:val="0"/>
    <w:pPr>
      <w:spacing w:after="120"/>
      <w:ind w:left="420" w:leftChars="200"/>
    </w:pPr>
    <w:rPr>
      <w:sz w:val="16"/>
      <w:szCs w:val="16"/>
    </w:rPr>
  </w:style>
  <w:style w:type="paragraph" w:styleId="26">
    <w:name w:val="Body Text 2"/>
    <w:basedOn w:val="1"/>
    <w:qFormat/>
    <w:uiPriority w:val="0"/>
    <w:pPr>
      <w:tabs>
        <w:tab w:val="left" w:pos="900"/>
        <w:tab w:val="left" w:pos="1000"/>
      </w:tabs>
      <w:spacing w:line="460" w:lineRule="atLeast"/>
    </w:pPr>
    <w:rPr>
      <w:rFonts w:ascii="宋体" w:hAnsi="宋体"/>
      <w:color w:val="000000"/>
      <w:sz w:val="24"/>
    </w:rPr>
  </w:style>
  <w:style w:type="paragraph" w:styleId="2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28">
    <w:name w:val="Normal (Web)"/>
    <w:basedOn w:val="1"/>
    <w:qFormat/>
    <w:uiPriority w:val="0"/>
    <w:pPr>
      <w:widowControl/>
      <w:spacing w:before="100" w:beforeAutospacing="1" w:after="100" w:afterAutospacing="1"/>
      <w:jc w:val="left"/>
    </w:pPr>
    <w:rPr>
      <w:rFonts w:ascii="宋体" w:hAnsi="宋体"/>
      <w:kern w:val="0"/>
      <w:sz w:val="24"/>
    </w:rPr>
  </w:style>
  <w:style w:type="paragraph" w:styleId="29">
    <w:name w:val="index 1"/>
    <w:basedOn w:val="1"/>
    <w:next w:val="1"/>
    <w:qFormat/>
    <w:uiPriority w:val="0"/>
    <w:pPr>
      <w:adjustRightInd w:val="0"/>
      <w:spacing w:before="120" w:after="120" w:line="300" w:lineRule="auto"/>
      <w:textAlignment w:val="baseline"/>
    </w:pPr>
    <w:rPr>
      <w:rFonts w:ascii="宋体" w:hAnsi="宋体"/>
      <w:kern w:val="0"/>
      <w:sz w:val="24"/>
      <w:szCs w:val="28"/>
    </w:rPr>
  </w:style>
  <w:style w:type="paragraph" w:styleId="30">
    <w:name w:val="Title"/>
    <w:basedOn w:val="1"/>
    <w:next w:val="1"/>
    <w:link w:val="43"/>
    <w:qFormat/>
    <w:uiPriority w:val="0"/>
    <w:pPr>
      <w:spacing w:before="240" w:after="60"/>
      <w:jc w:val="center"/>
      <w:outlineLvl w:val="0"/>
    </w:pPr>
    <w:rPr>
      <w:rFonts w:ascii="Cambria" w:hAnsi="Cambria"/>
      <w:b/>
      <w:bCs/>
      <w:sz w:val="32"/>
      <w:szCs w:val="32"/>
    </w:rPr>
  </w:style>
  <w:style w:type="paragraph" w:styleId="31">
    <w:name w:val="Body Text First Indent"/>
    <w:basedOn w:val="15"/>
    <w:qFormat/>
    <w:uiPriority w:val="0"/>
    <w:pPr>
      <w:spacing w:after="120"/>
      <w:ind w:firstLine="420" w:firstLineChars="100"/>
      <w:jc w:val="both"/>
    </w:pPr>
    <w:rPr>
      <w:sz w:val="21"/>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0"/>
    <w:rPr>
      <w:b/>
      <w:bCs/>
    </w:rPr>
  </w:style>
  <w:style w:type="character" w:styleId="36">
    <w:name w:val="page number"/>
    <w:basedOn w:val="34"/>
    <w:qFormat/>
    <w:uiPriority w:val="0"/>
  </w:style>
  <w:style w:type="character" w:styleId="37">
    <w:name w:val="FollowedHyperlink"/>
    <w:basedOn w:val="34"/>
    <w:qFormat/>
    <w:uiPriority w:val="99"/>
    <w:rPr>
      <w:color w:val="800080"/>
      <w:u w:val="single"/>
    </w:rPr>
  </w:style>
  <w:style w:type="character" w:styleId="38">
    <w:name w:val="Emphasis"/>
    <w:basedOn w:val="34"/>
    <w:qFormat/>
    <w:uiPriority w:val="0"/>
    <w:rPr>
      <w:color w:val="CC0000"/>
    </w:rPr>
  </w:style>
  <w:style w:type="character" w:styleId="39">
    <w:name w:val="Hyperlink"/>
    <w:basedOn w:val="34"/>
    <w:qFormat/>
    <w:uiPriority w:val="99"/>
    <w:rPr>
      <w:color w:val="0000FF"/>
      <w:u w:val="single"/>
    </w:rPr>
  </w:style>
  <w:style w:type="character" w:styleId="40">
    <w:name w:val="HTML Cite"/>
    <w:basedOn w:val="34"/>
    <w:qFormat/>
    <w:uiPriority w:val="0"/>
    <w:rPr>
      <w:color w:val="008000"/>
    </w:rPr>
  </w:style>
  <w:style w:type="character" w:customStyle="1" w:styleId="41">
    <w:name w:val="纯文本 字符"/>
    <w:basedOn w:val="34"/>
    <w:link w:val="18"/>
    <w:qFormat/>
    <w:uiPriority w:val="99"/>
    <w:rPr>
      <w:rFonts w:ascii="宋体" w:hAnsi="Courier New"/>
      <w:kern w:val="2"/>
      <w:sz w:val="21"/>
    </w:rPr>
  </w:style>
  <w:style w:type="character" w:customStyle="1" w:styleId="42">
    <w:name w:val="font01"/>
    <w:basedOn w:val="34"/>
    <w:qFormat/>
    <w:uiPriority w:val="0"/>
    <w:rPr>
      <w:rFonts w:hint="eastAsia" w:ascii="宋体" w:hAnsi="宋体" w:eastAsia="宋体" w:cs="宋体"/>
      <w:color w:val="000000"/>
      <w:sz w:val="20"/>
      <w:szCs w:val="20"/>
      <w:u w:val="none"/>
    </w:rPr>
  </w:style>
  <w:style w:type="character" w:customStyle="1" w:styleId="43">
    <w:name w:val="标题 字符"/>
    <w:basedOn w:val="34"/>
    <w:link w:val="30"/>
    <w:qFormat/>
    <w:uiPriority w:val="0"/>
    <w:rPr>
      <w:rFonts w:ascii="Cambria" w:hAnsi="Cambria" w:cs="Times New Roman"/>
      <w:b/>
      <w:bCs/>
      <w:kern w:val="2"/>
      <w:sz w:val="32"/>
      <w:szCs w:val="32"/>
    </w:rPr>
  </w:style>
  <w:style w:type="character" w:customStyle="1" w:styleId="44">
    <w:name w:val="标题 1 字符"/>
    <w:basedOn w:val="34"/>
    <w:link w:val="3"/>
    <w:qFormat/>
    <w:uiPriority w:val="0"/>
    <w:rPr>
      <w:rFonts w:ascii="Arial" w:hAnsi="Arial"/>
      <w:b/>
      <w:kern w:val="2"/>
      <w:sz w:val="24"/>
    </w:rPr>
  </w:style>
  <w:style w:type="character" w:customStyle="1" w:styleId="45">
    <w:name w:val="Plain Text Char"/>
    <w:basedOn w:val="34"/>
    <w:qFormat/>
    <w:uiPriority w:val="0"/>
    <w:rPr>
      <w:rFonts w:ascii="宋体" w:hAnsi="Courier New" w:cs="Times New Roman"/>
      <w:kern w:val="2"/>
      <w:sz w:val="21"/>
    </w:rPr>
  </w:style>
  <w:style w:type="character" w:customStyle="1" w:styleId="46">
    <w:name w:val="Char Char15"/>
    <w:qFormat/>
    <w:uiPriority w:val="0"/>
    <w:rPr>
      <w:rFonts w:ascii="宋体" w:hAnsi="Courier New" w:eastAsia="宋体" w:cs="Courier New"/>
      <w:kern w:val="2"/>
      <w:sz w:val="21"/>
      <w:szCs w:val="21"/>
      <w:lang w:val="en-US" w:eastAsia="zh-CN" w:bidi="ar-SA"/>
    </w:rPr>
  </w:style>
  <w:style w:type="character" w:customStyle="1" w:styleId="47">
    <w:name w:val="正文1 Char"/>
    <w:link w:val="48"/>
    <w:qFormat/>
    <w:uiPriority w:val="0"/>
    <w:rPr>
      <w:rFonts w:ascii="宋体"/>
      <w:sz w:val="24"/>
    </w:rPr>
  </w:style>
  <w:style w:type="paragraph" w:customStyle="1" w:styleId="48">
    <w:name w:val="正文1"/>
    <w:basedOn w:val="1"/>
    <w:link w:val="47"/>
    <w:qFormat/>
    <w:uiPriority w:val="0"/>
    <w:pPr>
      <w:adjustRightInd w:val="0"/>
      <w:spacing w:line="410" w:lineRule="atLeast"/>
      <w:textAlignment w:val="baseline"/>
    </w:pPr>
    <w:rPr>
      <w:rFonts w:ascii="宋体"/>
      <w:kern w:val="0"/>
      <w:sz w:val="24"/>
      <w:szCs w:val="20"/>
    </w:rPr>
  </w:style>
  <w:style w:type="character" w:customStyle="1" w:styleId="49">
    <w:name w:val="页脚 字符"/>
    <w:basedOn w:val="34"/>
    <w:link w:val="22"/>
    <w:qFormat/>
    <w:uiPriority w:val="99"/>
    <w:rPr>
      <w:kern w:val="2"/>
      <w:sz w:val="18"/>
      <w:szCs w:val="18"/>
    </w:rPr>
  </w:style>
  <w:style w:type="character" w:customStyle="1" w:styleId="50">
    <w:name w:val="content1"/>
    <w:basedOn w:val="34"/>
    <w:qFormat/>
    <w:uiPriority w:val="0"/>
    <w:rPr>
      <w:rFonts w:hint="default" w:ascii="Tahoma" w:hAnsi="Tahoma" w:cs="Tahoma"/>
      <w:sz w:val="21"/>
      <w:szCs w:val="21"/>
    </w:rPr>
  </w:style>
  <w:style w:type="character" w:customStyle="1" w:styleId="51">
    <w:name w:val="页眉 字符"/>
    <w:link w:val="23"/>
    <w:qFormat/>
    <w:uiPriority w:val="0"/>
    <w:rPr>
      <w:rFonts w:eastAsia="宋体"/>
      <w:kern w:val="2"/>
      <w:sz w:val="18"/>
      <w:szCs w:val="18"/>
      <w:lang w:val="en-US" w:eastAsia="zh-CN" w:bidi="ar-SA"/>
    </w:rPr>
  </w:style>
  <w:style w:type="paragraph" w:customStyle="1" w:styleId="52">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cs="宋体"/>
      <w:kern w:val="0"/>
      <w:sz w:val="20"/>
      <w:szCs w:val="20"/>
    </w:rPr>
  </w:style>
  <w:style w:type="paragraph" w:customStyle="1" w:styleId="53">
    <w:name w:val="正文文字"/>
    <w:basedOn w:val="1"/>
    <w:next w:val="1"/>
    <w:qFormat/>
    <w:uiPriority w:val="0"/>
    <w:pPr>
      <w:autoSpaceDE w:val="0"/>
      <w:autoSpaceDN w:val="0"/>
      <w:adjustRightInd w:val="0"/>
      <w:jc w:val="left"/>
    </w:pPr>
    <w:rPr>
      <w:rFonts w:ascii="黑体" w:eastAsia="黑体"/>
      <w:kern w:val="0"/>
      <w:sz w:val="24"/>
    </w:rPr>
  </w:style>
  <w:style w:type="paragraph" w:customStyle="1" w:styleId="54">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5">
    <w:name w:val="font16"/>
    <w:basedOn w:val="1"/>
    <w:qFormat/>
    <w:uiPriority w:val="0"/>
    <w:pPr>
      <w:widowControl/>
      <w:spacing w:before="100" w:beforeAutospacing="1" w:after="100" w:afterAutospacing="1"/>
      <w:jc w:val="left"/>
    </w:pPr>
    <w:rPr>
      <w:rFonts w:hint="eastAsia" w:ascii="方正楷体简体" w:hAnsi="宋体" w:eastAsia="方正楷体简体"/>
      <w:kern w:val="0"/>
      <w:sz w:val="20"/>
      <w:szCs w:val="20"/>
    </w:rPr>
  </w:style>
  <w:style w:type="paragraph" w:customStyle="1" w:styleId="56">
    <w:name w:val="xl27"/>
    <w:basedOn w:val="1"/>
    <w:qFormat/>
    <w:uiPriority w:val="0"/>
    <w:pPr>
      <w:widowControl/>
      <w:spacing w:before="100" w:beforeAutospacing="1" w:after="100" w:afterAutospacing="1"/>
      <w:jc w:val="center"/>
    </w:pPr>
    <w:rPr>
      <w:rFonts w:hint="eastAsia" w:ascii="华文新魏" w:hAnsi="宋体" w:eastAsia="华文新魏"/>
      <w:color w:val="0000FF"/>
      <w:kern w:val="0"/>
      <w:sz w:val="24"/>
    </w:rPr>
  </w:style>
  <w:style w:type="paragraph" w:customStyle="1" w:styleId="57">
    <w:name w:val="正文格式"/>
    <w:basedOn w:val="1"/>
    <w:qFormat/>
    <w:uiPriority w:val="0"/>
    <w:pPr>
      <w:spacing w:before="60" w:after="60" w:line="400" w:lineRule="exact"/>
      <w:ind w:left="300" w:leftChars="300"/>
    </w:pPr>
    <w:rPr>
      <w:rFonts w:ascii="Arial" w:hAnsi="Arial"/>
      <w:sz w:val="24"/>
      <w:szCs w:val="20"/>
    </w:rPr>
  </w:style>
  <w:style w:type="paragraph" w:customStyle="1" w:styleId="58">
    <w:name w:val="样式1"/>
    <w:basedOn w:val="1"/>
    <w:qFormat/>
    <w:uiPriority w:val="0"/>
    <w:pPr>
      <w:adjustRightInd w:val="0"/>
      <w:spacing w:line="420" w:lineRule="auto"/>
      <w:jc w:val="center"/>
      <w:textAlignment w:val="baseline"/>
    </w:pPr>
    <w:rPr>
      <w:rFonts w:ascii="宋体"/>
      <w:kern w:val="0"/>
      <w:sz w:val="24"/>
      <w:szCs w:val="20"/>
    </w:rPr>
  </w:style>
  <w:style w:type="paragraph" w:customStyle="1" w:styleId="59">
    <w:name w:val="用户标题1"/>
    <w:basedOn w:val="1"/>
    <w:qFormat/>
    <w:uiPriority w:val="0"/>
    <w:pPr>
      <w:spacing w:line="320" w:lineRule="exact"/>
      <w:ind w:firstLine="420" w:firstLineChars="200"/>
    </w:pPr>
    <w:rPr>
      <w:rFonts w:ascii="宋体" w:hAnsi="宋体"/>
      <w:bCs/>
      <w:sz w:val="28"/>
      <w:szCs w:val="28"/>
    </w:rPr>
  </w:style>
  <w:style w:type="paragraph" w:customStyle="1" w:styleId="60">
    <w:name w:val="xl3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6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2">
    <w:name w:val="citatförteckingsrubrik"/>
    <w:basedOn w:val="1"/>
    <w:qFormat/>
    <w:uiPriority w:val="0"/>
    <w:pPr>
      <w:widowControl/>
      <w:tabs>
        <w:tab w:val="left" w:pos="9000"/>
        <w:tab w:val="right" w:pos="9360"/>
      </w:tabs>
      <w:suppressAutoHyphens/>
      <w:overflowPunct w:val="0"/>
      <w:autoSpaceDE w:val="0"/>
      <w:autoSpaceDN w:val="0"/>
      <w:adjustRightInd w:val="0"/>
      <w:jc w:val="left"/>
      <w:textAlignment w:val="baseline"/>
    </w:pPr>
    <w:rPr>
      <w:rFonts w:ascii="Courier" w:hAnsi="Courier"/>
      <w:kern w:val="0"/>
      <w:sz w:val="24"/>
    </w:rPr>
  </w:style>
  <w:style w:type="paragraph" w:customStyle="1" w:styleId="63">
    <w:name w:val="xl3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64">
    <w:name w:val="三级条标题"/>
    <w:basedOn w:val="65"/>
    <w:next w:val="1"/>
    <w:qFormat/>
    <w:uiPriority w:val="0"/>
    <w:pPr>
      <w:tabs>
        <w:tab w:val="left" w:pos="285"/>
        <w:tab w:val="left" w:pos="360"/>
      </w:tabs>
      <w:outlineLvl w:val="4"/>
    </w:pPr>
  </w:style>
  <w:style w:type="paragraph" w:customStyle="1" w:styleId="65">
    <w:name w:val="二级条标题"/>
    <w:basedOn w:val="66"/>
    <w:next w:val="1"/>
    <w:qFormat/>
    <w:uiPriority w:val="0"/>
    <w:pPr>
      <w:tabs>
        <w:tab w:val="left" w:pos="285"/>
        <w:tab w:val="left" w:pos="360"/>
      </w:tabs>
      <w:outlineLvl w:val="3"/>
    </w:pPr>
  </w:style>
  <w:style w:type="paragraph" w:customStyle="1" w:styleId="66">
    <w:name w:val="一级条标题"/>
    <w:basedOn w:val="67"/>
    <w:next w:val="1"/>
    <w:qFormat/>
    <w:uiPriority w:val="0"/>
    <w:pPr>
      <w:tabs>
        <w:tab w:val="left" w:pos="285"/>
        <w:tab w:val="left" w:pos="360"/>
      </w:tabs>
      <w:spacing w:before="0" w:after="0"/>
      <w:ind w:left="285" w:hanging="285"/>
      <w:outlineLvl w:val="2"/>
    </w:pPr>
  </w:style>
  <w:style w:type="paragraph" w:customStyle="1" w:styleId="67">
    <w:name w:val="章标题"/>
    <w:next w:val="1"/>
    <w:qFormat/>
    <w:uiPriority w:val="0"/>
    <w:pPr>
      <w:spacing w:before="50" w:after="50"/>
      <w:jc w:val="both"/>
      <w:outlineLvl w:val="1"/>
    </w:pPr>
    <w:rPr>
      <w:rFonts w:ascii="黑体" w:hAnsi="Times New Roman" w:eastAsia="黑体" w:cs="Times New Roman"/>
      <w:sz w:val="21"/>
      <w:lang w:val="en-US" w:eastAsia="zh-CN" w:bidi="ar-SA"/>
    </w:rPr>
  </w:style>
  <w:style w:type="paragraph" w:customStyle="1" w:styleId="68">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69">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0">
    <w:name w:val="xl63"/>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textAlignment w:val="center"/>
    </w:pPr>
    <w:rPr>
      <w:rFonts w:ascii="宋体" w:hAnsi="宋体" w:cs="宋体"/>
      <w:kern w:val="0"/>
      <w:sz w:val="20"/>
      <w:szCs w:val="20"/>
    </w:rPr>
  </w:style>
  <w:style w:type="paragraph" w:customStyle="1" w:styleId="71">
    <w:name w:val="(1)"/>
    <w:basedOn w:val="1"/>
    <w:qFormat/>
    <w:uiPriority w:val="0"/>
    <w:pPr>
      <w:tabs>
        <w:tab w:val="left" w:pos="573"/>
      </w:tabs>
      <w:adjustRightInd w:val="0"/>
      <w:snapToGrid w:val="0"/>
      <w:spacing w:before="80" w:after="100" w:line="240" w:lineRule="atLeast"/>
      <w:textAlignment w:val="baseline"/>
    </w:pPr>
    <w:rPr>
      <w:rFonts w:ascii="Arial" w:hAnsi="Arial"/>
      <w:kern w:val="44"/>
      <w:sz w:val="24"/>
      <w:szCs w:val="28"/>
    </w:rPr>
  </w:style>
  <w:style w:type="paragraph" w:customStyle="1" w:styleId="72">
    <w:name w:val="标题2"/>
    <w:basedOn w:val="1"/>
    <w:qFormat/>
    <w:uiPriority w:val="0"/>
    <w:pPr>
      <w:tabs>
        <w:tab w:val="left" w:pos="567"/>
      </w:tabs>
      <w:spacing w:before="120"/>
      <w:ind w:left="567" w:hanging="567"/>
    </w:pPr>
    <w:rPr>
      <w:rFonts w:ascii="Arial" w:hAnsi="Arial" w:cs="Arial"/>
      <w:sz w:val="24"/>
      <w:szCs w:val="20"/>
    </w:rPr>
  </w:style>
  <w:style w:type="paragraph" w:customStyle="1" w:styleId="7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75">
    <w:name w:val="font10"/>
    <w:basedOn w:val="1"/>
    <w:qFormat/>
    <w:uiPriority w:val="0"/>
    <w:pPr>
      <w:widowControl/>
      <w:spacing w:before="100" w:beforeAutospacing="1" w:after="100" w:afterAutospacing="1"/>
      <w:jc w:val="left"/>
    </w:pPr>
    <w:rPr>
      <w:rFonts w:hint="eastAsia" w:ascii="宋体" w:hAnsi="宋体"/>
      <w:color w:val="000000"/>
      <w:kern w:val="0"/>
      <w:sz w:val="24"/>
    </w:rPr>
  </w:style>
  <w:style w:type="paragraph" w:customStyle="1" w:styleId="7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
    <w:name w:val="xl49"/>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78">
    <w:name w:val="font20"/>
    <w:basedOn w:val="1"/>
    <w:qFormat/>
    <w:uiPriority w:val="0"/>
    <w:pPr>
      <w:widowControl/>
      <w:spacing w:before="100" w:beforeAutospacing="1" w:after="100" w:afterAutospacing="1"/>
      <w:jc w:val="left"/>
    </w:pPr>
    <w:rPr>
      <w:color w:val="000000"/>
      <w:kern w:val="0"/>
      <w:sz w:val="20"/>
      <w:szCs w:val="20"/>
    </w:rPr>
  </w:style>
  <w:style w:type="paragraph" w:customStyle="1" w:styleId="79">
    <w:name w:val="font9"/>
    <w:basedOn w:val="1"/>
    <w:qFormat/>
    <w:uiPriority w:val="0"/>
    <w:pPr>
      <w:widowControl/>
      <w:spacing w:before="100" w:beforeAutospacing="1" w:after="100" w:afterAutospacing="1"/>
      <w:jc w:val="left"/>
    </w:pPr>
    <w:rPr>
      <w:kern w:val="0"/>
      <w:sz w:val="20"/>
      <w:szCs w:val="20"/>
    </w:rPr>
  </w:style>
  <w:style w:type="paragraph" w:customStyle="1" w:styleId="80">
    <w:name w:val="xl6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color w:val="FF0000"/>
      <w:kern w:val="0"/>
      <w:sz w:val="20"/>
      <w:szCs w:val="20"/>
    </w:rPr>
  </w:style>
  <w:style w:type="paragraph" w:customStyle="1" w:styleId="81">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2">
    <w:name w:val="xl57"/>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3">
    <w:name w:val="xl7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84">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styleId="85">
    <w:name w:val="List Paragraph"/>
    <w:basedOn w:val="1"/>
    <w:qFormat/>
    <w:uiPriority w:val="0"/>
    <w:pPr>
      <w:ind w:firstLine="420" w:firstLineChars="200"/>
    </w:pPr>
  </w:style>
  <w:style w:type="paragraph" w:customStyle="1" w:styleId="86">
    <w:name w:val="Fliestext/Aufz."/>
    <w:basedOn w:val="1"/>
    <w:qFormat/>
    <w:uiPriority w:val="0"/>
    <w:pPr>
      <w:widowControl/>
      <w:overflowPunct w:val="0"/>
      <w:autoSpaceDE w:val="0"/>
      <w:autoSpaceDN w:val="0"/>
      <w:adjustRightInd w:val="0"/>
      <w:spacing w:after="120"/>
      <w:textAlignment w:val="baseline"/>
    </w:pPr>
    <w:rPr>
      <w:rFonts w:ascii="Arial" w:hAnsi="Arial" w:eastAsia="MS Mincho"/>
      <w:kern w:val="0"/>
      <w:sz w:val="22"/>
      <w:szCs w:val="20"/>
      <w:lang w:val="de-DE" w:eastAsia="ja-JP"/>
    </w:rPr>
  </w:style>
  <w:style w:type="paragraph" w:customStyle="1" w:styleId="87">
    <w:name w:val="font11"/>
    <w:basedOn w:val="1"/>
    <w:qFormat/>
    <w:uiPriority w:val="0"/>
    <w:pPr>
      <w:widowControl/>
      <w:spacing w:before="100" w:beforeAutospacing="1" w:after="100" w:afterAutospacing="1"/>
      <w:jc w:val="left"/>
    </w:pPr>
    <w:rPr>
      <w:color w:val="000000"/>
      <w:kern w:val="0"/>
      <w:sz w:val="24"/>
    </w:rPr>
  </w:style>
  <w:style w:type="paragraph" w:customStyle="1" w:styleId="88">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89">
    <w:name w:val="xl7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kern w:val="0"/>
      <w:sz w:val="24"/>
    </w:rPr>
  </w:style>
  <w:style w:type="paragraph" w:customStyle="1" w:styleId="90">
    <w:name w:val="font15"/>
    <w:basedOn w:val="1"/>
    <w:qFormat/>
    <w:uiPriority w:val="0"/>
    <w:pPr>
      <w:widowControl/>
      <w:spacing w:before="100" w:beforeAutospacing="1" w:after="100" w:afterAutospacing="1"/>
      <w:jc w:val="left"/>
    </w:pPr>
    <w:rPr>
      <w:kern w:val="0"/>
      <w:sz w:val="24"/>
    </w:rPr>
  </w:style>
  <w:style w:type="paragraph" w:customStyle="1" w:styleId="9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92">
    <w:name w:val="font21"/>
    <w:basedOn w:val="1"/>
    <w:qFormat/>
    <w:uiPriority w:val="0"/>
    <w:pPr>
      <w:widowControl/>
      <w:spacing w:before="100" w:beforeAutospacing="1" w:after="100" w:afterAutospacing="1"/>
      <w:jc w:val="left"/>
    </w:pPr>
    <w:rPr>
      <w:rFonts w:hint="eastAsia" w:ascii="仿宋_GB2312" w:hAnsi="宋体" w:eastAsia="仿宋_GB2312"/>
      <w:color w:val="000000"/>
      <w:kern w:val="0"/>
      <w:sz w:val="20"/>
      <w:szCs w:val="20"/>
    </w:rPr>
  </w:style>
  <w:style w:type="paragraph" w:customStyle="1" w:styleId="9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94">
    <w:name w:val="ch中文正文"/>
    <w:qFormat/>
    <w:uiPriority w:val="0"/>
    <w:pPr>
      <w:spacing w:beforeLines="50" w:afterLines="50" w:line="360" w:lineRule="auto"/>
      <w:ind w:firstLine="200" w:firstLineChars="200"/>
    </w:pPr>
    <w:rPr>
      <w:rFonts w:ascii="Times New Roman" w:hAnsi="Times New Roman" w:eastAsia="宋体" w:cs="Times New Roman"/>
      <w:sz w:val="24"/>
      <w:lang w:val="en-US" w:eastAsia="zh-CN" w:bidi="ar-SA"/>
    </w:rPr>
  </w:style>
  <w:style w:type="paragraph" w:customStyle="1" w:styleId="95">
    <w:name w:val="xl6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cs="宋体"/>
      <w:kern w:val="0"/>
      <w:sz w:val="24"/>
    </w:rPr>
  </w:style>
  <w:style w:type="paragraph" w:customStyle="1" w:styleId="96">
    <w:name w:val="TOC Heading_26f09a6f-27e8-45c2-865d-6ae355d93e22"/>
    <w:basedOn w:val="3"/>
    <w:next w:val="1"/>
    <w:qFormat/>
    <w:uiPriority w:val="39"/>
    <w:pPr>
      <w:keepLines/>
      <w:widowControl/>
      <w:spacing w:before="480" w:after="0" w:line="276" w:lineRule="auto"/>
      <w:ind w:left="0" w:right="0" w:firstLine="0"/>
      <w:outlineLvl w:val="9"/>
    </w:pPr>
    <w:rPr>
      <w:rFonts w:ascii="Cambria" w:hAnsi="Cambria"/>
      <w:bCs/>
      <w:color w:val="365F91"/>
      <w:kern w:val="0"/>
      <w:sz w:val="28"/>
      <w:szCs w:val="28"/>
    </w:rPr>
  </w:style>
  <w:style w:type="paragraph" w:customStyle="1" w:styleId="97">
    <w:name w:val="项目编号"/>
    <w:basedOn w:val="31"/>
    <w:qFormat/>
    <w:uiPriority w:val="0"/>
    <w:pPr>
      <w:keepNext/>
      <w:keepLines/>
      <w:tabs>
        <w:tab w:val="left" w:pos="720"/>
      </w:tabs>
      <w:autoSpaceDE w:val="0"/>
      <w:autoSpaceDN w:val="0"/>
      <w:adjustRightInd w:val="0"/>
      <w:snapToGrid w:val="0"/>
      <w:spacing w:after="0" w:line="300" w:lineRule="auto"/>
      <w:ind w:left="720" w:hanging="720" w:firstLineChars="0"/>
      <w:textAlignment w:val="baseline"/>
    </w:pPr>
    <w:rPr>
      <w:rFonts w:ascii="宋体"/>
      <w:kern w:val="0"/>
      <w:sz w:val="24"/>
      <w:szCs w:val="20"/>
    </w:rPr>
  </w:style>
  <w:style w:type="paragraph" w:customStyle="1" w:styleId="98">
    <w:name w:val="font8"/>
    <w:basedOn w:val="1"/>
    <w:qFormat/>
    <w:uiPriority w:val="0"/>
    <w:pPr>
      <w:widowControl/>
      <w:spacing w:before="100" w:beforeAutospacing="1" w:after="100" w:afterAutospacing="1"/>
      <w:jc w:val="left"/>
    </w:pPr>
    <w:rPr>
      <w:kern w:val="0"/>
      <w:sz w:val="18"/>
      <w:szCs w:val="18"/>
    </w:rPr>
  </w:style>
  <w:style w:type="paragraph" w:customStyle="1" w:styleId="9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00">
    <w:name w:val="四级条标题"/>
    <w:basedOn w:val="64"/>
    <w:next w:val="1"/>
    <w:qFormat/>
    <w:uiPriority w:val="0"/>
    <w:pPr>
      <w:outlineLvl w:val="5"/>
    </w:pPr>
  </w:style>
  <w:style w:type="paragraph" w:customStyle="1" w:styleId="101">
    <w:name w:val="xl24"/>
    <w:basedOn w:val="1"/>
    <w:qFormat/>
    <w:uiPriority w:val="0"/>
    <w:pPr>
      <w:widowControl/>
      <w:spacing w:before="100" w:beforeAutospacing="1" w:after="100" w:afterAutospacing="1"/>
      <w:jc w:val="left"/>
    </w:pPr>
    <w:rPr>
      <w:rFonts w:hint="eastAsia" w:ascii="华文新魏" w:hAnsi="宋体" w:eastAsia="华文新魏"/>
      <w:kern w:val="0"/>
      <w:sz w:val="24"/>
    </w:rPr>
  </w:style>
  <w:style w:type="paragraph" w:customStyle="1" w:styleId="102">
    <w:name w:val="日期1"/>
    <w:basedOn w:val="1"/>
    <w:next w:val="1"/>
    <w:qFormat/>
    <w:uiPriority w:val="0"/>
    <w:pPr>
      <w:adjustRightInd w:val="0"/>
      <w:spacing w:line="360" w:lineRule="atLeast"/>
      <w:textAlignment w:val="baseline"/>
    </w:pPr>
    <w:rPr>
      <w:rFonts w:ascii="宋体" w:eastAsia="Wingdings"/>
      <w:kern w:val="0"/>
      <w:sz w:val="24"/>
      <w:szCs w:val="20"/>
    </w:rPr>
  </w:style>
  <w:style w:type="paragraph" w:customStyle="1" w:styleId="103">
    <w:name w:val="xl5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0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10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106">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7">
    <w:name w:val="xl4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08">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kern w:val="0"/>
      <w:sz w:val="20"/>
      <w:szCs w:val="20"/>
    </w:rPr>
  </w:style>
  <w:style w:type="paragraph" w:customStyle="1" w:styleId="109">
    <w:name w:val="xl33"/>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1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11">
    <w:name w:val="文本块1"/>
    <w:basedOn w:val="1"/>
    <w:qFormat/>
    <w:uiPriority w:val="0"/>
    <w:pPr>
      <w:autoSpaceDE w:val="0"/>
      <w:autoSpaceDN w:val="0"/>
      <w:adjustRightInd w:val="0"/>
      <w:spacing w:line="513" w:lineRule="exact"/>
      <w:ind w:left="1111" w:right="246" w:firstLine="480"/>
      <w:textAlignment w:val="baseline"/>
    </w:pPr>
    <w:rPr>
      <w:kern w:val="0"/>
      <w:sz w:val="24"/>
      <w:szCs w:val="20"/>
    </w:rPr>
  </w:style>
  <w:style w:type="paragraph" w:customStyle="1" w:styleId="112">
    <w:name w:val="xl5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13">
    <w:name w:val="xl28"/>
    <w:basedOn w:val="1"/>
    <w:qFormat/>
    <w:uiPriority w:val="0"/>
    <w:pPr>
      <w:widowControl/>
      <w:spacing w:before="100" w:beforeAutospacing="1" w:after="100" w:afterAutospacing="1"/>
      <w:jc w:val="center"/>
    </w:pPr>
    <w:rPr>
      <w:rFonts w:ascii="宋体" w:hAnsi="宋体"/>
      <w:kern w:val="0"/>
      <w:sz w:val="24"/>
    </w:rPr>
  </w:style>
  <w:style w:type="paragraph" w:customStyle="1" w:styleId="114">
    <w:name w:val="xl25"/>
    <w:basedOn w:val="1"/>
    <w:qFormat/>
    <w:uiPriority w:val="0"/>
    <w:pPr>
      <w:widowControl/>
      <w:spacing w:before="100" w:beforeAutospacing="1" w:after="100" w:afterAutospacing="1"/>
      <w:jc w:val="left"/>
    </w:pPr>
    <w:rPr>
      <w:rFonts w:hint="eastAsia" w:ascii="华文新魏" w:hAnsi="宋体" w:eastAsia="华文新魏"/>
      <w:color w:val="0000FF"/>
      <w:kern w:val="0"/>
      <w:sz w:val="24"/>
    </w:rPr>
  </w:style>
  <w:style w:type="paragraph" w:customStyle="1" w:styleId="115">
    <w:name w:val="font7"/>
    <w:basedOn w:val="1"/>
    <w:qFormat/>
    <w:uiPriority w:val="0"/>
    <w:pPr>
      <w:widowControl/>
      <w:spacing w:before="100" w:beforeAutospacing="1" w:after="100" w:afterAutospacing="1"/>
      <w:jc w:val="left"/>
    </w:pPr>
    <w:rPr>
      <w:rFonts w:hint="eastAsia" w:ascii="宋体" w:hAnsi="宋体"/>
      <w:kern w:val="0"/>
      <w:sz w:val="16"/>
      <w:szCs w:val="16"/>
    </w:rPr>
  </w:style>
  <w:style w:type="paragraph" w:customStyle="1" w:styleId="116">
    <w:name w:val="xl6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cs="宋体"/>
      <w:color w:val="FF0000"/>
      <w:kern w:val="0"/>
      <w:sz w:val="20"/>
      <w:szCs w:val="20"/>
    </w:rPr>
  </w:style>
  <w:style w:type="paragraph" w:customStyle="1" w:styleId="117">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1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19">
    <w:name w:val="表格"/>
    <w:basedOn w:val="15"/>
    <w:qFormat/>
    <w:uiPriority w:val="0"/>
    <w:pPr>
      <w:keepNext/>
      <w:keepLines/>
      <w:autoSpaceDE w:val="0"/>
      <w:autoSpaceDN w:val="0"/>
      <w:adjustRightInd w:val="0"/>
      <w:snapToGrid w:val="0"/>
      <w:spacing w:before="40" w:after="40" w:line="240" w:lineRule="exact"/>
    </w:pPr>
    <w:rPr>
      <w:rFonts w:ascii="宋体"/>
      <w:kern w:val="0"/>
      <w:sz w:val="21"/>
      <w:szCs w:val="20"/>
    </w:rPr>
  </w:style>
  <w:style w:type="paragraph" w:customStyle="1" w:styleId="120">
    <w:name w:val="文件名"/>
    <w:basedOn w:val="1"/>
    <w:qFormat/>
    <w:uiPriority w:val="0"/>
    <w:pPr>
      <w:keepNext/>
      <w:keepLines/>
      <w:autoSpaceDE w:val="0"/>
      <w:autoSpaceDN w:val="0"/>
      <w:adjustRightInd w:val="0"/>
      <w:snapToGrid w:val="0"/>
      <w:jc w:val="left"/>
      <w:textAlignment w:val="baseline"/>
    </w:pPr>
    <w:rPr>
      <w:rFonts w:ascii="仿宋_GB2312" w:hAnsi="华文仿宋" w:eastAsia="仿宋_GB2312"/>
      <w:sz w:val="28"/>
    </w:rPr>
  </w:style>
  <w:style w:type="paragraph" w:customStyle="1" w:styleId="121">
    <w:name w:val="font22"/>
    <w:basedOn w:val="1"/>
    <w:qFormat/>
    <w:uiPriority w:val="0"/>
    <w:pPr>
      <w:widowControl/>
      <w:spacing w:before="100" w:beforeAutospacing="1" w:after="100" w:afterAutospacing="1"/>
      <w:jc w:val="left"/>
    </w:pPr>
    <w:rPr>
      <w:rFonts w:hint="eastAsia" w:ascii="华文新魏" w:hAnsi="宋体" w:eastAsia="华文新魏"/>
      <w:kern w:val="0"/>
      <w:sz w:val="24"/>
    </w:rPr>
  </w:style>
  <w:style w:type="paragraph" w:customStyle="1" w:styleId="122">
    <w:name w:val="xl3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123">
    <w:name w:val="font18"/>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124">
    <w:name w:val="font14"/>
    <w:basedOn w:val="1"/>
    <w:qFormat/>
    <w:uiPriority w:val="0"/>
    <w:pPr>
      <w:widowControl/>
      <w:spacing w:before="100" w:beforeAutospacing="1" w:after="100" w:afterAutospacing="1"/>
      <w:jc w:val="left"/>
    </w:pPr>
    <w:rPr>
      <w:rFonts w:hint="eastAsia" w:ascii="仿宋_GB2312" w:hAnsi="宋体" w:eastAsia="仿宋_GB2312"/>
      <w:kern w:val="0"/>
      <w:sz w:val="20"/>
      <w:szCs w:val="20"/>
    </w:rPr>
  </w:style>
  <w:style w:type="paragraph" w:customStyle="1" w:styleId="125">
    <w:name w:val="xl6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kern w:val="0"/>
      <w:sz w:val="20"/>
      <w:szCs w:val="20"/>
    </w:rPr>
  </w:style>
  <w:style w:type="paragraph" w:customStyle="1" w:styleId="126">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cs="宋体"/>
      <w:kern w:val="0"/>
      <w:sz w:val="20"/>
      <w:szCs w:val="20"/>
    </w:rPr>
  </w:style>
  <w:style w:type="paragraph" w:customStyle="1" w:styleId="127">
    <w:name w:val="五级条标题"/>
    <w:basedOn w:val="100"/>
    <w:next w:val="1"/>
    <w:qFormat/>
    <w:uiPriority w:val="0"/>
    <w:pPr>
      <w:outlineLvl w:val="6"/>
    </w:pPr>
  </w:style>
  <w:style w:type="paragraph" w:customStyle="1" w:styleId="128">
    <w:name w:val="xl26"/>
    <w:basedOn w:val="1"/>
    <w:qFormat/>
    <w:uiPriority w:val="0"/>
    <w:pPr>
      <w:widowControl/>
      <w:spacing w:before="100" w:beforeAutospacing="1" w:after="100" w:afterAutospacing="1"/>
      <w:jc w:val="left"/>
    </w:pPr>
    <w:rPr>
      <w:rFonts w:hint="eastAsia" w:ascii="华文新魏" w:hAnsi="宋体" w:eastAsia="华文新魏"/>
      <w:color w:val="FF0000"/>
      <w:kern w:val="0"/>
      <w:sz w:val="24"/>
    </w:rPr>
  </w:style>
  <w:style w:type="paragraph" w:customStyle="1" w:styleId="129">
    <w:name w:val="1"/>
    <w:basedOn w:val="1"/>
    <w:qFormat/>
    <w:uiPriority w:val="0"/>
    <w:pPr>
      <w:widowControl/>
      <w:spacing w:before="100" w:beforeAutospacing="1" w:after="100" w:afterAutospacing="1"/>
      <w:jc w:val="left"/>
    </w:pPr>
    <w:rPr>
      <w:rFonts w:ascii="宋体" w:hAnsi="宋体"/>
      <w:kern w:val="0"/>
      <w:sz w:val="24"/>
    </w:rPr>
  </w:style>
  <w:style w:type="paragraph" w:customStyle="1" w:styleId="130">
    <w:name w:val="font12"/>
    <w:basedOn w:val="1"/>
    <w:qFormat/>
    <w:uiPriority w:val="0"/>
    <w:pPr>
      <w:widowControl/>
      <w:spacing w:before="100" w:beforeAutospacing="1" w:after="100" w:afterAutospacing="1"/>
      <w:jc w:val="left"/>
    </w:pPr>
    <w:rPr>
      <w:rFonts w:hint="eastAsia" w:ascii="宋体" w:hAnsi="宋体"/>
      <w:color w:val="000000"/>
      <w:kern w:val="0"/>
      <w:sz w:val="18"/>
      <w:szCs w:val="18"/>
    </w:rPr>
  </w:style>
  <w:style w:type="paragraph" w:customStyle="1" w:styleId="131">
    <w:name w:val="标题3"/>
    <w:basedOn w:val="1"/>
    <w:qFormat/>
    <w:uiPriority w:val="0"/>
    <w:pPr>
      <w:tabs>
        <w:tab w:val="left" w:pos="930"/>
      </w:tabs>
      <w:spacing w:before="240"/>
      <w:ind w:left="930" w:hanging="720"/>
    </w:pPr>
    <w:rPr>
      <w:sz w:val="24"/>
      <w:szCs w:val="20"/>
    </w:rPr>
  </w:style>
  <w:style w:type="paragraph" w:customStyle="1" w:styleId="13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33">
    <w:name w:val="xl5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cs="宋体"/>
      <w:kern w:val="0"/>
      <w:sz w:val="20"/>
      <w:szCs w:val="20"/>
    </w:rPr>
  </w:style>
  <w:style w:type="paragraph" w:customStyle="1" w:styleId="134">
    <w:name w:val="font17"/>
    <w:basedOn w:val="1"/>
    <w:qFormat/>
    <w:uiPriority w:val="0"/>
    <w:pPr>
      <w:widowControl/>
      <w:spacing w:before="100" w:beforeAutospacing="1" w:after="100" w:afterAutospacing="1"/>
      <w:jc w:val="left"/>
    </w:pPr>
    <w:rPr>
      <w:rFonts w:hint="eastAsia" w:ascii="宋体" w:hAnsi="宋体"/>
      <w:color w:val="FF00FF"/>
      <w:kern w:val="0"/>
      <w:sz w:val="18"/>
      <w:szCs w:val="18"/>
    </w:rPr>
  </w:style>
  <w:style w:type="paragraph" w:customStyle="1" w:styleId="135">
    <w:name w:val="xl29"/>
    <w:basedOn w:val="1"/>
    <w:qFormat/>
    <w:uiPriority w:val="0"/>
    <w:pPr>
      <w:widowControl/>
      <w:spacing w:before="100" w:beforeAutospacing="1" w:after="100" w:afterAutospacing="1"/>
      <w:jc w:val="center"/>
    </w:pPr>
    <w:rPr>
      <w:rFonts w:ascii="宋体" w:hAnsi="宋体"/>
      <w:kern w:val="0"/>
      <w:sz w:val="18"/>
      <w:szCs w:val="18"/>
    </w:rPr>
  </w:style>
  <w:style w:type="paragraph" w:customStyle="1" w:styleId="136">
    <w:name w:val="正文缩进1"/>
    <w:basedOn w:val="1"/>
    <w:qFormat/>
    <w:uiPriority w:val="99"/>
    <w:pPr>
      <w:ind w:firstLine="420" w:firstLineChars="200"/>
    </w:pPr>
    <w:rPr>
      <w:szCs w:val="20"/>
    </w:rPr>
  </w:style>
  <w:style w:type="paragraph" w:customStyle="1" w:styleId="137">
    <w:name w:val="xl7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13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39">
    <w:name w:val="xl35"/>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0">
    <w:name w:val="font13"/>
    <w:basedOn w:val="1"/>
    <w:qFormat/>
    <w:uiPriority w:val="0"/>
    <w:pPr>
      <w:widowControl/>
      <w:spacing w:before="100" w:beforeAutospacing="1" w:after="100" w:afterAutospacing="1"/>
      <w:jc w:val="left"/>
    </w:pPr>
    <w:rPr>
      <w:color w:val="000000"/>
      <w:kern w:val="0"/>
      <w:sz w:val="18"/>
      <w:szCs w:val="18"/>
    </w:rPr>
  </w:style>
  <w:style w:type="paragraph" w:customStyle="1" w:styleId="141">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4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0"/>
      <w:szCs w:val="20"/>
    </w:rPr>
  </w:style>
  <w:style w:type="paragraph" w:customStyle="1" w:styleId="14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4">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45">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46">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47">
    <w:name w:val="表格侧编号"/>
    <w:next w:val="1"/>
    <w:qFormat/>
    <w:uiPriority w:val="0"/>
    <w:pPr>
      <w:widowControl w:val="0"/>
      <w:tabs>
        <w:tab w:val="left" w:pos="630"/>
        <w:tab w:val="left" w:pos="2880"/>
      </w:tabs>
      <w:spacing w:afterLines="10" w:line="320" w:lineRule="exact"/>
      <w:jc w:val="center"/>
    </w:pPr>
    <w:rPr>
      <w:rFonts w:ascii="宋体" w:hAnsi="宋体" w:eastAsia="宋体" w:cs="Times New Roman"/>
      <w:b/>
      <w:kern w:val="2"/>
      <w:sz w:val="21"/>
      <w:szCs w:val="24"/>
      <w:lang w:val="en-US" w:eastAsia="zh-CN" w:bidi="ar-SA"/>
    </w:rPr>
  </w:style>
  <w:style w:type="paragraph" w:customStyle="1" w:styleId="148">
    <w:name w:val="font19"/>
    <w:basedOn w:val="1"/>
    <w:qFormat/>
    <w:uiPriority w:val="0"/>
    <w:pPr>
      <w:widowControl/>
      <w:spacing w:before="100" w:beforeAutospacing="1" w:after="100" w:afterAutospacing="1"/>
      <w:jc w:val="left"/>
    </w:pPr>
    <w:rPr>
      <w:kern w:val="0"/>
      <w:sz w:val="16"/>
      <w:szCs w:val="16"/>
    </w:rPr>
  </w:style>
  <w:style w:type="paragraph" w:customStyle="1" w:styleId="14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50">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151">
    <w:name w:val="WPSOffice手动目录 1"/>
    <w:qFormat/>
    <w:uiPriority w:val="0"/>
    <w:rPr>
      <w:rFonts w:ascii="Times New Roman" w:hAnsi="Times New Roman" w:eastAsia="宋体" w:cs="Times New Roman"/>
      <w:lang w:val="en-US" w:eastAsia="zh-CN" w:bidi="ar-SA"/>
    </w:rPr>
  </w:style>
  <w:style w:type="paragraph" w:customStyle="1" w:styleId="152">
    <w:name w:val="Default"/>
    <w:qFormat/>
    <w:uiPriority w:val="0"/>
    <w:pPr>
      <w:widowControl w:val="0"/>
      <w:autoSpaceDE w:val="0"/>
      <w:autoSpaceDN w:val="0"/>
      <w:adjustRightInd w:val="0"/>
    </w:pPr>
    <w:rPr>
      <w:rFonts w:ascii="Calibri" w:hAnsi="Calibri" w:eastAsia="微软雅黑" w:cs="Times New Roman"/>
      <w:color w:val="000000"/>
      <w:sz w:val="24"/>
      <w:szCs w:val="24"/>
      <w:lang w:val="en-US" w:eastAsia="zh-CN" w:bidi="ar-SA"/>
    </w:rPr>
  </w:style>
  <w:style w:type="paragraph" w:customStyle="1" w:styleId="153">
    <w:name w:val="Table Paragraph"/>
    <w:basedOn w:val="1"/>
    <w:qFormat/>
    <w:uiPriority w:val="1"/>
    <w:pPr>
      <w:spacing w:before="15"/>
      <w:ind w:left="107"/>
    </w:pPr>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E283B7-567C-4504-94EF-D4E1912CED26}">
  <ds:schemaRefs/>
</ds:datastoreItem>
</file>

<file path=customXml/itemProps3.xml><?xml version="1.0" encoding="utf-8"?>
<ds:datastoreItem xmlns:ds="http://schemas.openxmlformats.org/officeDocument/2006/customXml" ds:itemID="{AE3760C3-AEC8-4E2E-998D-2194A2EC27C6}">
  <ds:schemaRefs/>
</ds:datastoreItem>
</file>

<file path=customXml/itemProps4.xml><?xml version="1.0" encoding="utf-8"?>
<ds:datastoreItem xmlns:ds="http://schemas.openxmlformats.org/officeDocument/2006/customXml" ds:itemID="{30DD6C66-A396-4CC1-A921-7B98C942F61C}">
  <ds:schemaRefs/>
</ds:datastoreItem>
</file>

<file path=customXml/itemProps5.xml><?xml version="1.0" encoding="utf-8"?>
<ds:datastoreItem xmlns:ds="http://schemas.openxmlformats.org/officeDocument/2006/customXml" ds:itemID="{27AC7D6D-A06B-460C-A604-29E00B702026}">
  <ds:schemaRefs/>
</ds:datastoreItem>
</file>

<file path=customXml/itemProps6.xml><?xml version="1.0" encoding="utf-8"?>
<ds:datastoreItem xmlns:ds="http://schemas.openxmlformats.org/officeDocument/2006/customXml" ds:itemID="{9D9FA937-14B0-49ED-A80B-398149EBC841}">
  <ds:schemaRefs/>
</ds:datastoreItem>
</file>

<file path=docProps/app.xml><?xml version="1.0" encoding="utf-8"?>
<Properties xmlns="http://schemas.openxmlformats.org/officeDocument/2006/extended-properties" xmlns:vt="http://schemas.openxmlformats.org/officeDocument/2006/docPropsVTypes">
  <Template>Normal</Template>
  <Company>gxdcgh</Company>
  <Pages>11</Pages>
  <Words>4594</Words>
  <Characters>4983</Characters>
  <Lines>30</Lines>
  <Paragraphs>8</Paragraphs>
  <TotalTime>0</TotalTime>
  <ScaleCrop>false</ScaleCrop>
  <LinksUpToDate>false</LinksUpToDate>
  <CharactersWithSpaces>5035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2024-10-28T07:25:00Z</dcterms:created>
  <dc:creator>gxdc</dc:creator>
  <cp:lastModifiedBy>Administrator</cp:lastModifiedBy>
  <cp:lastPrinted>2024-12-23T00:30:27Z</cp:lastPrinted>
  <dcterms:modified xsi:type="dcterms:W3CDTF">2024-12-23T03:36:16Z</dcterms:modified>
  <dc:title>第二部分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89314C3517E749DC97693D0775E61E6B</vt:lpwstr>
  </property>
</Properties>
</file>