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D8B0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脉冲治疗仪需求参数：</w:t>
      </w:r>
    </w:p>
    <w:p w14:paraId="429E05E8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1、脉冲重复频率1 Hz±0.5 Hz～100Hz±10Hz 连续可调</w:t>
      </w:r>
      <w:r>
        <w:rPr>
          <w:rFonts w:hint="eastAsia"/>
          <w:sz w:val="24"/>
          <w:szCs w:val="24"/>
          <w:lang w:eastAsia="zh-CN"/>
        </w:rPr>
        <w:t>。</w:t>
      </w:r>
    </w:p>
    <w:p w14:paraId="7FA9B03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▲2、脉冲宽度：0.5ms±0.15ms；</w:t>
      </w:r>
    </w:p>
    <w:p w14:paraId="71C8BFC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3、具有至少六路输出</w:t>
      </w:r>
      <w:r>
        <w:rPr>
          <w:rFonts w:hint="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至少包含</w:t>
      </w:r>
      <w:r>
        <w:rPr>
          <w:rFonts w:hint="eastAsia"/>
          <w:sz w:val="24"/>
          <w:szCs w:val="24"/>
        </w:rPr>
        <w:t>连续波、间歇波、三角波、锯齿波</w:t>
      </w:r>
      <w:r>
        <w:rPr>
          <w:rFonts w:hint="eastAsia" w:asciiTheme="minorHAnsi" w:eastAsiaTheme="minorEastAsia"/>
          <w:sz w:val="24"/>
          <w:szCs w:val="24"/>
          <w:lang w:val="en-US" w:eastAsia="zh-CN"/>
        </w:rPr>
        <w:t>等可选</w:t>
      </w:r>
      <w:r>
        <w:rPr>
          <w:rFonts w:hint="eastAsia" w:eastAsiaTheme="minorEastAsia"/>
          <w:sz w:val="24"/>
          <w:szCs w:val="24"/>
          <w:lang w:eastAsia="zh-CN"/>
        </w:rPr>
        <w:t>。</w:t>
      </w:r>
    </w:p>
    <w:p w14:paraId="49174958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4、连续波输出脉冲幅度10V±20%</w:t>
      </w:r>
      <w:r>
        <w:rPr>
          <w:rFonts w:hint="eastAsia"/>
          <w:sz w:val="24"/>
          <w:szCs w:val="24"/>
          <w:lang w:eastAsia="zh-CN"/>
        </w:rPr>
        <w:t>（</w:t>
      </w:r>
      <w:bookmarkStart w:id="0" w:name="_GoBack"/>
      <w:bookmarkEnd w:id="0"/>
      <w:r>
        <w:rPr>
          <w:rFonts w:hint="eastAsia"/>
          <w:sz w:val="24"/>
          <w:szCs w:val="24"/>
        </w:rPr>
        <w:t>250Ω负载</w:t>
      </w:r>
      <w:r>
        <w:rPr>
          <w:rFonts w:hint="eastAsia"/>
          <w:sz w:val="24"/>
          <w:szCs w:val="24"/>
          <w:lang w:eastAsia="zh-CN"/>
        </w:rPr>
        <w:t>）。</w:t>
      </w:r>
    </w:p>
    <w:p w14:paraId="60F18CC7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▲5、最大输出电流有效值≤10 m A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250Ω负载</w:t>
      </w:r>
      <w:r>
        <w:rPr>
          <w:rFonts w:hint="eastAsia"/>
          <w:sz w:val="24"/>
          <w:szCs w:val="24"/>
          <w:lang w:eastAsia="zh-CN"/>
        </w:rPr>
        <w:t>）。</w:t>
      </w:r>
    </w:p>
    <w:p w14:paraId="4A7E01A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6、具有定时功能，定时范围（0～60）min±10%。</w:t>
      </w:r>
    </w:p>
    <w:p w14:paraId="307B7F6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、具有探测穴位。</w:t>
      </w:r>
    </w:p>
    <w:p w14:paraId="0C17FB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、具有针灸治疗、脉冲理疗、代替人工按摩。</w:t>
      </w:r>
    </w:p>
    <w:p w14:paraId="4B81F39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、具有详细穴位挂图。</w:t>
      </w:r>
    </w:p>
    <w:p w14:paraId="50E033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、具有定时治疗音乐提示。</w:t>
      </w:r>
    </w:p>
    <w:p w14:paraId="7FBB343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、具有开机输出安全保护。</w:t>
      </w:r>
    </w:p>
    <w:p w14:paraId="10376C2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、具有输出开路、短路保护功能。</w:t>
      </w:r>
    </w:p>
    <w:p w14:paraId="4D0DDA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、内置9V电池（1.5V×6）、外接220V交流稳压电源。</w:t>
      </w:r>
    </w:p>
    <w:p w14:paraId="3BAE413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、整机质保至少三年。</w:t>
      </w:r>
    </w:p>
    <w:p w14:paraId="33CEE4B1">
      <w:pPr>
        <w:rPr>
          <w:rFonts w:hint="eastAsia"/>
          <w:sz w:val="24"/>
          <w:szCs w:val="24"/>
        </w:rPr>
      </w:pPr>
    </w:p>
    <w:p w14:paraId="6E25FAB4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配置清单（每台）：</w:t>
      </w:r>
      <w:r>
        <w:rPr>
          <w:rFonts w:hint="eastAsia"/>
          <w:sz w:val="24"/>
          <w:szCs w:val="24"/>
        </w:rPr>
        <w:t>主机、皮肤电极、皮肤电极导连线或电极针导连线、穴位探测棒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</w:rPr>
        <w:t>电源适配器</w:t>
      </w:r>
      <w:r>
        <w:rPr>
          <w:rFonts w:hint="eastAsia"/>
          <w:sz w:val="24"/>
          <w:szCs w:val="24"/>
          <w:lang w:eastAsia="zh-CN"/>
        </w:rPr>
        <w:t>。</w:t>
      </w:r>
    </w:p>
    <w:p w14:paraId="26FA251C">
      <w:pPr>
        <w:rPr>
          <w:rFonts w:hint="eastAsia"/>
          <w:sz w:val="24"/>
          <w:szCs w:val="24"/>
          <w:lang w:eastAsia="zh-CN"/>
        </w:rPr>
      </w:pPr>
    </w:p>
    <w:p w14:paraId="46A08966">
      <w:pPr>
        <w:rPr>
          <w:rFonts w:hint="eastAsia"/>
          <w:sz w:val="24"/>
          <w:szCs w:val="24"/>
          <w:lang w:eastAsia="zh-CN"/>
        </w:rPr>
      </w:pPr>
    </w:p>
    <w:p w14:paraId="1D94DE27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7AD2313"/>
    <w:rsid w:val="17E05DED"/>
    <w:rsid w:val="18BC23B6"/>
    <w:rsid w:val="1C8C6544"/>
    <w:rsid w:val="244D480A"/>
    <w:rsid w:val="24A563F4"/>
    <w:rsid w:val="252C08C4"/>
    <w:rsid w:val="25EB42DB"/>
    <w:rsid w:val="299D3B3E"/>
    <w:rsid w:val="2D6D7CCB"/>
    <w:rsid w:val="364D069A"/>
    <w:rsid w:val="3E09759C"/>
    <w:rsid w:val="3EDD7D50"/>
    <w:rsid w:val="40A83336"/>
    <w:rsid w:val="5B060C94"/>
    <w:rsid w:val="5CFA4828"/>
    <w:rsid w:val="65515201"/>
    <w:rsid w:val="6582360D"/>
    <w:rsid w:val="6BCC3834"/>
    <w:rsid w:val="706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350</Characters>
  <Lines>0</Lines>
  <Paragraphs>0</Paragraphs>
  <TotalTime>222</TotalTime>
  <ScaleCrop>false</ScaleCrop>
  <LinksUpToDate>false</LinksUpToDate>
  <CharactersWithSpaces>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2024-11-15T05:45:00Z</dcterms:created>
  <dc:creator>user</dc:creator>
  <cp:lastModifiedBy>福记</cp:lastModifiedBy>
  <dcterms:modified xsi:type="dcterms:W3CDTF">2024-11-18T07:06:36Z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CA2A51A551F94298AC3821A2B8E0E082_12</vt:lpwstr>
  </property>
</Properties>
</file>