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江西江投资本有限公司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u w:val="none"/>
        </w:rPr>
        <w:t>选定主体评级机构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项目询价比选回复函</w:t>
      </w:r>
    </w:p>
    <w:p>
      <w:pPr>
        <w:spacing w:line="256" w:lineRule="auto"/>
        <w:rPr>
          <w:rFonts w:hint="eastAsia" w:ascii="仿宋" w:hAnsi="仿宋" w:eastAsia="仿宋"/>
          <w:szCs w:val="22"/>
        </w:rPr>
      </w:pPr>
    </w:p>
    <w:p>
      <w:pPr>
        <w:spacing w:line="256" w:lineRule="auto"/>
        <w:rPr>
          <w:rFonts w:hint="eastAsia" w:ascii="仿宋" w:hAnsi="仿宋" w:eastAsia="仿宋"/>
          <w:szCs w:val="22"/>
        </w:rPr>
      </w:pPr>
    </w:p>
    <w:p>
      <w:pPr>
        <w:spacing w:line="520" w:lineRule="exact"/>
        <w:rPr>
          <w:rFonts w:hint="eastAsia" w:ascii="宋体" w:hAnsi="宋体" w:eastAsia="宋体" w:cs="楷体_GB2312"/>
          <w:sz w:val="28"/>
          <w:szCs w:val="28"/>
        </w:rPr>
      </w:pPr>
      <w:bookmarkStart w:id="0" w:name="_Hlk177131406"/>
      <w:r>
        <w:rPr>
          <w:rFonts w:hint="eastAsia" w:ascii="宋体" w:hAnsi="宋体" w:eastAsia="宋体" w:cs="楷体_GB2312"/>
          <w:sz w:val="28"/>
          <w:szCs w:val="28"/>
        </w:rPr>
        <w:t xml:space="preserve">致：江西江投资本有限公司 </w:t>
      </w:r>
    </w:p>
    <w:p>
      <w:pPr>
        <w:spacing w:line="520" w:lineRule="exact"/>
        <w:ind w:firstLine="560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  <w:u w:val="none"/>
        </w:rPr>
        <w:t>根据贵方选定主体评级机构项目的</w:t>
      </w:r>
      <w:r>
        <w:rPr>
          <w:rFonts w:hint="eastAsia" w:ascii="宋体" w:hAnsi="宋体" w:eastAsia="宋体" w:cs="楷体_GB2312"/>
          <w:sz w:val="28"/>
          <w:szCs w:val="28"/>
        </w:rPr>
        <w:t>询价比选文件，我司提供了相应报价文件，并做如下承诺：</w:t>
      </w:r>
    </w:p>
    <w:p>
      <w:pPr>
        <w:spacing w:line="520" w:lineRule="exact"/>
        <w:ind w:firstLine="560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一、已详细审查询价比选文件，我们完全理</w:t>
      </w:r>
      <w:bookmarkStart w:id="1" w:name="_GoBack"/>
      <w:bookmarkEnd w:id="1"/>
      <w:r>
        <w:rPr>
          <w:rFonts w:hint="eastAsia" w:ascii="宋体" w:hAnsi="宋体" w:eastAsia="宋体" w:cs="楷体_GB2312"/>
          <w:sz w:val="28"/>
          <w:szCs w:val="28"/>
        </w:rPr>
        <w:t>解并同意放弃对这方面有不明及误解的权利。</w:t>
      </w:r>
    </w:p>
    <w:p>
      <w:pPr>
        <w:spacing w:line="520" w:lineRule="exact"/>
        <w:ind w:firstLine="560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二、同意提供贵方可能要求的与报价有关的一切数据或资料，完全理解贵方的规则。</w:t>
      </w:r>
    </w:p>
    <w:p>
      <w:pPr>
        <w:spacing w:line="520" w:lineRule="exact"/>
        <w:ind w:firstLine="498" w:firstLineChars="178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三、提供的报价文件均真实，如有欺诈或隐瞒情形,将承担相应责任。</w:t>
      </w:r>
    </w:p>
    <w:p>
      <w:pPr>
        <w:spacing w:line="520" w:lineRule="exact"/>
        <w:ind w:firstLine="498" w:firstLineChars="178"/>
        <w:rPr>
          <w:rFonts w:hint="eastAsia" w:ascii="宋体" w:hAnsi="宋体" w:eastAsia="宋体" w:cs="楷体_GB2312"/>
          <w:sz w:val="28"/>
          <w:szCs w:val="28"/>
        </w:rPr>
      </w:pPr>
      <w:r>
        <w:rPr>
          <w:rFonts w:hint="eastAsia" w:ascii="宋体" w:hAnsi="宋体" w:eastAsia="宋体" w:cs="楷体_GB2312"/>
          <w:sz w:val="28"/>
          <w:szCs w:val="28"/>
        </w:rPr>
        <w:t>四、报价如下：</w:t>
      </w:r>
    </w:p>
    <w:tbl>
      <w:tblPr>
        <w:tblStyle w:val="2"/>
        <w:tblpPr w:leftFromText="180" w:rightFromText="180" w:vertAnchor="text" w:tblpXSpec="center" w:tblpY="1"/>
        <w:tblOverlap w:val="never"/>
        <w:tblW w:w="76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97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spacing w:line="520" w:lineRule="exact"/>
              <w:ind w:firstLine="600" w:firstLineChars="25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项目类别</w:t>
            </w:r>
          </w:p>
        </w:tc>
        <w:tc>
          <w:tcPr>
            <w:tcW w:w="29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报价</w:t>
            </w:r>
          </w:p>
          <w:p>
            <w:pPr>
              <w:spacing w:line="52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(含税价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ascii="宋体" w:hAnsi="宋体" w:eastAsia="宋体" w:cs="Times New Roman"/>
                <w:sz w:val="24"/>
              </w:rPr>
              <w:t xml:space="preserve"> 单位：元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预计项目完成时间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楷体_GB2312"/>
                <w:sz w:val="24"/>
              </w:rPr>
              <w:t>主体信用评级服务费</w:t>
            </w:r>
          </w:p>
        </w:tc>
        <w:tc>
          <w:tcPr>
            <w:tcW w:w="297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</w:tbl>
    <w:p>
      <w:pPr>
        <w:spacing w:line="520" w:lineRule="exact"/>
        <w:ind w:right="641"/>
        <w:rPr>
          <w:rFonts w:hint="eastAsia" w:ascii="宋体" w:hAnsi="宋体" w:eastAsia="宋体" w:cs="Times New Roman"/>
          <w:sz w:val="28"/>
          <w:szCs w:val="28"/>
        </w:rPr>
      </w:pPr>
      <w:r>
        <w:rPr>
          <w:rFonts w:ascii="仿宋" w:hAnsi="仿宋" w:eastAsia="仿宋" w:cs="宋体"/>
          <w:color w:val="202020"/>
          <w:spacing w:val="-1"/>
          <w:sz w:val="22"/>
          <w:szCs w:val="22"/>
        </w:rPr>
        <w:t>注：以上报价用于</w:t>
      </w:r>
      <w:r>
        <w:rPr>
          <w:rFonts w:hint="eastAsia" w:ascii="仿宋" w:hAnsi="仿宋" w:eastAsia="仿宋" w:cs="宋体"/>
          <w:color w:val="202020"/>
          <w:spacing w:val="-1"/>
          <w:sz w:val="22"/>
          <w:szCs w:val="22"/>
        </w:rPr>
        <w:t>江西江投资本有限公司</w:t>
      </w:r>
      <w:r>
        <w:rPr>
          <w:rFonts w:ascii="仿宋" w:hAnsi="仿宋" w:eastAsia="仿宋" w:cs="宋体"/>
          <w:color w:val="202020"/>
          <w:sz w:val="22"/>
          <w:szCs w:val="22"/>
        </w:rPr>
        <w:t>询价参考使用。</w:t>
      </w:r>
    </w:p>
    <w:p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报价单位全称(盖章)：</w:t>
      </w:r>
    </w:p>
    <w:p>
      <w:pPr>
        <w:spacing w:line="520" w:lineRule="exact"/>
        <w:ind w:right="641" w:firstLine="2800" w:firstLineChars="10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20" w:lineRule="exact"/>
        <w:ind w:right="921"/>
        <w:jc w:val="center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法定代表人或授权代表（签名）：</w:t>
      </w:r>
    </w:p>
    <w:p>
      <w:pPr>
        <w:spacing w:line="520" w:lineRule="exact"/>
        <w:ind w:right="921"/>
        <w:jc w:val="center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320" w:lineRule="exact"/>
        <w:ind w:firstLine="480"/>
        <w:jc w:val="right"/>
        <w:rPr>
          <w:rFonts w:hint="eastAsia" w:ascii="宋体" w:hAnsi="宋体" w:eastAsia="宋体" w:cs="Times New Roman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sz w:val="28"/>
          <w:szCs w:val="28"/>
          <w:u w:val="none"/>
        </w:rPr>
        <w:t xml:space="preserve">签署日期： </w:t>
      </w:r>
      <w:r>
        <w:rPr>
          <w:rFonts w:ascii="宋体" w:hAnsi="宋体" w:eastAsia="宋体" w:cs="Times New Roman"/>
          <w:sz w:val="28"/>
          <w:szCs w:val="28"/>
          <w:u w:val="none"/>
        </w:rPr>
        <w:t>202</w:t>
      </w:r>
      <w:r>
        <w:rPr>
          <w:rFonts w:hint="eastAsia" w:ascii="宋体" w:hAnsi="宋体" w:eastAsia="宋体" w:cs="Times New Roman"/>
          <w:sz w:val="28"/>
          <w:szCs w:val="28"/>
          <w:u w:val="none"/>
        </w:rPr>
        <w:t>4</w:t>
      </w:r>
      <w:r>
        <w:rPr>
          <w:rFonts w:ascii="宋体" w:hAnsi="宋体" w:eastAsia="宋体" w:cs="Times New Roman"/>
          <w:sz w:val="28"/>
          <w:szCs w:val="28"/>
          <w:u w:val="none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  <w:u w:val="none"/>
        </w:rPr>
        <w:t>年</w:t>
      </w:r>
      <w:r>
        <w:rPr>
          <w:rFonts w:ascii="宋体" w:hAnsi="宋体" w:eastAsia="宋体" w:cs="Times New Roman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u w:val="none"/>
        </w:rPr>
        <w:t>月</w:t>
      </w:r>
      <w:r>
        <w:rPr>
          <w:rFonts w:ascii="宋体" w:hAnsi="宋体" w:eastAsia="宋体" w:cs="Times New Roman"/>
          <w:sz w:val="28"/>
          <w:szCs w:val="28"/>
          <w:u w:val="none"/>
        </w:rPr>
        <w:t xml:space="preserve">  </w:t>
      </w:r>
      <w:r>
        <w:rPr>
          <w:rFonts w:hint="eastAsia" w:ascii="宋体" w:hAnsi="宋体" w:eastAsia="宋体" w:cs="Times New Roman"/>
          <w:sz w:val="28"/>
          <w:szCs w:val="28"/>
          <w:u w:val="none"/>
        </w:rPr>
        <w:t>日</w:t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6ED3B92-2539-487B-BBD8-11D6E2CF6C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309379-5A5C-43FA-97D5-DBA1ECE1DB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C59BD4-0F58-421A-B633-A59BCB0C2D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1DC3D64-B9F4-4F80-9BF3-B34AE614BD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jJmODliODZhODhiNzYzOTNiMjY1ZTI2NDBkYmQifQ=="/>
  </w:docVars>
  <w:rsids>
    <w:rsidRoot w:val="165F34FC"/>
    <w:rsid w:val="165F34FC"/>
    <w:rsid w:val="79E9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2024-11-07T10:00:00Z</dcterms:created>
  <dc:creator>lon1367242107</dc:creator>
  <cp:lastModifiedBy>lon1367242107</cp:lastModifiedBy>
  <dcterms:modified xsi:type="dcterms:W3CDTF">2024-11-07T10:01:38Z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4EFFE97834FF431D9446C58E9150B719_11</vt:lpwstr>
  </property>
</Properties>
</file>