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9BDC" w14:textId="77777777" w:rsidR="00BB7CB0" w:rsidRDefault="00D728DB">
      <w:pPr>
        <w:rPr>
          <w:b/>
          <w:bCs/>
          <w:sz w:val="28"/>
          <w:szCs w:val="28"/>
        </w:rPr>
      </w:pPr>
      <w:r w:rsidRPr="00D728DB">
        <w:rPr>
          <w:rFonts w:hint="eastAsia"/>
          <w:b/>
          <w:bCs/>
          <w:sz w:val="28"/>
          <w:szCs w:val="28"/>
        </w:rPr>
        <w:t>情况说明:</w:t>
      </w:r>
    </w:p>
    <w:p w14:paraId="06C59CA0" w14:textId="2DB5C2DE" w:rsidR="00AA4DB9" w:rsidRDefault="00D728DB" w:rsidP="00BB7CB0">
      <w:pPr>
        <w:ind w:firstLineChars="200" w:firstLine="560"/>
        <w:rPr>
          <w:sz w:val="28"/>
          <w:szCs w:val="28"/>
        </w:rPr>
      </w:pPr>
      <w:r w:rsidRPr="00D728DB">
        <w:rPr>
          <w:rFonts w:hint="eastAsia"/>
          <w:sz w:val="28"/>
          <w:szCs w:val="28"/>
        </w:rPr>
        <w:t>因我厂当前</w:t>
      </w:r>
      <w:r w:rsidRPr="00D728DB">
        <w:rPr>
          <w:sz w:val="28"/>
          <w:szCs w:val="28"/>
        </w:rPr>
        <w:t>2×1000MW机组干</w:t>
      </w:r>
      <w:r>
        <w:rPr>
          <w:rFonts w:hint="eastAsia"/>
          <w:sz w:val="28"/>
          <w:szCs w:val="28"/>
        </w:rPr>
        <w:t>炉</w:t>
      </w:r>
      <w:r w:rsidRPr="00D728DB">
        <w:rPr>
          <w:sz w:val="28"/>
          <w:szCs w:val="28"/>
        </w:rPr>
        <w:t>渣</w:t>
      </w:r>
      <w:r w:rsidRPr="00D728DB">
        <w:rPr>
          <w:rFonts w:hint="eastAsia"/>
          <w:sz w:val="28"/>
          <w:szCs w:val="28"/>
        </w:rPr>
        <w:t>销售存在运力不足的情况，为避免我厂高负荷期间因干</w:t>
      </w:r>
      <w:r>
        <w:rPr>
          <w:rFonts w:hint="eastAsia"/>
          <w:sz w:val="28"/>
          <w:szCs w:val="28"/>
        </w:rPr>
        <w:t>炉</w:t>
      </w:r>
      <w:r w:rsidRPr="00D728DB">
        <w:rPr>
          <w:rFonts w:hint="eastAsia"/>
          <w:sz w:val="28"/>
          <w:szCs w:val="28"/>
        </w:rPr>
        <w:t>渣处置能力不足影响安全生产，特通过本次公开询价，确定一家紧急处置单位。</w:t>
      </w:r>
      <w:r w:rsidR="00BB7CB0">
        <w:rPr>
          <w:rFonts w:hint="eastAsia"/>
          <w:sz w:val="28"/>
          <w:szCs w:val="28"/>
        </w:rPr>
        <w:t>预计处置数量为15000吨。</w:t>
      </w:r>
    </w:p>
    <w:p w14:paraId="164D2D1A" w14:textId="77777777" w:rsidR="00BB7CB0" w:rsidRDefault="00D728DB">
      <w:pPr>
        <w:rPr>
          <w:b/>
          <w:bCs/>
          <w:sz w:val="28"/>
          <w:szCs w:val="28"/>
        </w:rPr>
      </w:pPr>
      <w:r w:rsidRPr="00BB7CB0">
        <w:rPr>
          <w:rFonts w:hint="eastAsia"/>
          <w:b/>
          <w:bCs/>
          <w:sz w:val="28"/>
          <w:szCs w:val="28"/>
        </w:rPr>
        <w:t>服务期限：</w:t>
      </w:r>
    </w:p>
    <w:p w14:paraId="0F6C6D42" w14:textId="25C51F44" w:rsidR="00D728DB" w:rsidRDefault="00D728DB" w:rsidP="00BB7C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2024年9月20日至2025年3月20日。</w:t>
      </w:r>
    </w:p>
    <w:p w14:paraId="7761F35A" w14:textId="77777777" w:rsidR="00BB7CB0" w:rsidRDefault="00D728DB">
      <w:pPr>
        <w:rPr>
          <w:b/>
          <w:bCs/>
          <w:sz w:val="28"/>
          <w:szCs w:val="28"/>
        </w:rPr>
      </w:pPr>
      <w:r w:rsidRPr="00BB7CB0">
        <w:rPr>
          <w:rFonts w:hint="eastAsia"/>
          <w:b/>
          <w:bCs/>
          <w:sz w:val="28"/>
          <w:szCs w:val="28"/>
        </w:rPr>
        <w:t>服务要求：</w:t>
      </w:r>
    </w:p>
    <w:p w14:paraId="3832262D" w14:textId="29C7F72B" w:rsidR="00D728DB" w:rsidRDefault="00D728DB" w:rsidP="00BB7CB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投标人负责紧急处置我厂</w:t>
      </w:r>
      <w:r w:rsidRPr="00D728DB">
        <w:rPr>
          <w:sz w:val="28"/>
          <w:szCs w:val="28"/>
        </w:rPr>
        <w:t>2×1000MW机组</w:t>
      </w:r>
      <w:r>
        <w:rPr>
          <w:rFonts w:hint="eastAsia"/>
          <w:sz w:val="28"/>
          <w:szCs w:val="28"/>
        </w:rPr>
        <w:t>干炉渣，在招标人提出处置需求2小时内到达生产现场进行处置。</w:t>
      </w:r>
    </w:p>
    <w:p w14:paraId="3877437B" w14:textId="77777777" w:rsidR="00BB7CB0" w:rsidRDefault="00BB7CB0">
      <w:pPr>
        <w:rPr>
          <w:b/>
          <w:bCs/>
          <w:sz w:val="28"/>
          <w:szCs w:val="28"/>
        </w:rPr>
      </w:pPr>
      <w:r w:rsidRPr="00BB7CB0">
        <w:rPr>
          <w:rFonts w:hint="eastAsia"/>
          <w:b/>
          <w:bCs/>
          <w:sz w:val="28"/>
          <w:szCs w:val="28"/>
        </w:rPr>
        <w:t>资质要求：</w:t>
      </w:r>
    </w:p>
    <w:p w14:paraId="77B63E57" w14:textId="0CF6AC75" w:rsidR="00BB7CB0" w:rsidRPr="00BB7CB0" w:rsidRDefault="00BB7CB0" w:rsidP="00BB7C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B7CB0">
        <w:rPr>
          <w:rFonts w:hint="eastAsia"/>
          <w:sz w:val="28"/>
          <w:szCs w:val="28"/>
        </w:rPr>
        <w:t>投标人</w:t>
      </w:r>
      <w:r w:rsidR="002C5617">
        <w:rPr>
          <w:rFonts w:hint="eastAsia"/>
          <w:sz w:val="28"/>
          <w:szCs w:val="28"/>
        </w:rPr>
        <w:t>需具备</w:t>
      </w:r>
      <w:r w:rsidR="002C5617" w:rsidRPr="00D728DB">
        <w:rPr>
          <w:sz w:val="28"/>
          <w:szCs w:val="28"/>
        </w:rPr>
        <w:t>干</w:t>
      </w:r>
      <w:r w:rsidR="002C5617">
        <w:rPr>
          <w:rFonts w:hint="eastAsia"/>
          <w:sz w:val="28"/>
          <w:szCs w:val="28"/>
        </w:rPr>
        <w:t>炉</w:t>
      </w:r>
      <w:r w:rsidR="002C5617" w:rsidRPr="00D728DB">
        <w:rPr>
          <w:sz w:val="28"/>
          <w:szCs w:val="28"/>
        </w:rPr>
        <w:t>渣</w:t>
      </w:r>
      <w:r w:rsidR="002C5617">
        <w:rPr>
          <w:rFonts w:hint="eastAsia"/>
          <w:sz w:val="28"/>
          <w:szCs w:val="28"/>
        </w:rPr>
        <w:t>处置相关资质。</w:t>
      </w:r>
    </w:p>
    <w:p w14:paraId="38BEB4C8" w14:textId="6A3CF3BB" w:rsidR="00BB7CB0" w:rsidRDefault="00BB7CB0" w:rsidP="00BB7C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B7CB0">
        <w:rPr>
          <w:rFonts w:hint="eastAsia"/>
          <w:sz w:val="28"/>
          <w:szCs w:val="28"/>
        </w:rPr>
        <w:t>投标人所指定运输单位需具备《道路运输经营许可证》。</w:t>
      </w:r>
    </w:p>
    <w:p w14:paraId="5AC75DE8" w14:textId="6503A3B9" w:rsidR="004A4937" w:rsidRDefault="004A4937" w:rsidP="00BB7CB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投标人需具备2022年至今火电厂干炉渣处置业绩。</w:t>
      </w:r>
    </w:p>
    <w:p w14:paraId="60890182" w14:textId="657FC73A" w:rsidR="00852369" w:rsidRPr="00852369" w:rsidRDefault="00852369" w:rsidP="00852369">
      <w:pPr>
        <w:rPr>
          <w:rFonts w:hint="eastAsia"/>
          <w:sz w:val="28"/>
          <w:szCs w:val="28"/>
        </w:rPr>
      </w:pPr>
      <w:r w:rsidRPr="00852369">
        <w:rPr>
          <w:rFonts w:hint="eastAsia"/>
          <w:b/>
          <w:bCs/>
          <w:sz w:val="28"/>
          <w:szCs w:val="28"/>
        </w:rPr>
        <w:t>最低限价：</w:t>
      </w:r>
      <w:r>
        <w:rPr>
          <w:rFonts w:hint="eastAsia"/>
          <w:sz w:val="28"/>
          <w:szCs w:val="28"/>
        </w:rPr>
        <w:t>10元/吨（投标人支付给招标人）</w:t>
      </w:r>
    </w:p>
    <w:sectPr w:rsidR="00852369" w:rsidRPr="0085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C3F1C"/>
    <w:multiLevelType w:val="hybridMultilevel"/>
    <w:tmpl w:val="D5A47E10"/>
    <w:lvl w:ilvl="0" w:tplc="FF3674B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138244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58"/>
    <w:rsid w:val="00150558"/>
    <w:rsid w:val="002C5617"/>
    <w:rsid w:val="004155F6"/>
    <w:rsid w:val="0045658C"/>
    <w:rsid w:val="004A4937"/>
    <w:rsid w:val="00852369"/>
    <w:rsid w:val="00AA4DB9"/>
    <w:rsid w:val="00B04610"/>
    <w:rsid w:val="00BB7CB0"/>
    <w:rsid w:val="00D47FA7"/>
    <w:rsid w:val="00D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E119C"/>
  <w15:chartTrackingRefBased/>
  <w15:docId w15:val="{4234CF09-07FD-4DC1-B2DA-D7DE44A4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C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左晓辉</dc:creator>
  <cp:keywords/>
  <dc:description/>
  <cp:lastModifiedBy>左晓辉</cp:lastModifiedBy>
  <cp:revision>4</cp:revision>
  <dcterms:created xsi:type="dcterms:W3CDTF">2024-09-02T03:47:00Z</dcterms:created>
  <dcterms:modified xsi:type="dcterms:W3CDTF">2024-09-03T10:06:00Z</dcterms:modified>
</cp:coreProperties>
</file>