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赣州开元万年青商砼有限公司碎石采购项目一次</w:t>
      </w:r>
      <w:r>
        <w:rPr>
          <w:rFonts w:hint="eastAsia" w:ascii="宋体" w:hAnsi="宋体" w:cs="宋体"/>
          <w:b/>
          <w:color w:val="auto"/>
          <w:sz w:val="40"/>
          <w:szCs w:val="40"/>
          <w:lang w:eastAsia="zh-CN"/>
        </w:rPr>
        <w:t>流标</w:t>
      </w:r>
      <w:r>
        <w:rPr>
          <w:rFonts w:hint="eastAsia" w:ascii="宋体" w:hAnsi="宋体" w:eastAsia="宋体" w:cs="宋体"/>
          <w:b/>
          <w:color w:val="auto"/>
          <w:sz w:val="40"/>
          <w:szCs w:val="40"/>
        </w:rPr>
        <w:t>公告</w:t>
      </w:r>
    </w:p>
    <w:p>
      <w:pPr>
        <w:jc w:val="both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赣州开元万年青商砼有限公司碎石采购项目（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编号：GWX•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KY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•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GZ-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2023年2月9日9时30分（北京时间）进行公开招标，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因投标报名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单位不足三家，未能满足开标条件，本次招标流标。</w:t>
      </w:r>
    </w:p>
    <w:p>
      <w:pPr>
        <w:widowControl/>
        <w:spacing w:line="240" w:lineRule="auto"/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联系人：欧阳女士</w:t>
      </w:r>
    </w:p>
    <w:p>
      <w:pPr>
        <w:widowControl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联系电话：15279757188</w:t>
      </w:r>
      <w:bookmarkStart w:id="0" w:name="_GoBack"/>
      <w:bookmarkEnd w:id="0"/>
    </w:p>
    <w:p>
      <w:pPr>
        <w:widowControl/>
        <w:spacing w:line="240" w:lineRule="auto"/>
        <w:ind w:firstLine="640" w:firstLineChars="200"/>
        <w:jc w:val="left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公司名称：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赣州开元万年青商砼有限公司</w:t>
      </w:r>
    </w:p>
    <w:p>
      <w:pPr>
        <w:spacing w:line="240" w:lineRule="auto"/>
        <w:ind w:firstLine="803" w:firstLineChars="200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763270</wp:posOffset>
            </wp:positionV>
            <wp:extent cx="1810385" cy="1810385"/>
            <wp:effectExtent l="0" t="0" r="18415" b="18415"/>
            <wp:wrapNone/>
            <wp:docPr id="1" name="图片 1" descr="开元商砼公司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元商砼公司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地址：江西省赣州市经济技术开发区华坚路东侧、富强路南侧</w:t>
      </w:r>
    </w:p>
    <w:p>
      <w:pPr>
        <w:spacing w:line="240" w:lineRule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spacing w:line="240" w:lineRule="auto"/>
        <w:ind w:left="5120" w:hanging="5120" w:hangingChars="1600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赣州开元万年青商砼有限公司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                            2023年2月9日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22E85"/>
    <w:rsid w:val="0A3D7E31"/>
    <w:rsid w:val="0F010831"/>
    <w:rsid w:val="100F736F"/>
    <w:rsid w:val="19C87E89"/>
    <w:rsid w:val="1A507C5C"/>
    <w:rsid w:val="24B753C7"/>
    <w:rsid w:val="26E856E6"/>
    <w:rsid w:val="2B211EC8"/>
    <w:rsid w:val="30ED5D11"/>
    <w:rsid w:val="3A28514E"/>
    <w:rsid w:val="3C051948"/>
    <w:rsid w:val="44426E25"/>
    <w:rsid w:val="46DF28C1"/>
    <w:rsid w:val="4AC62F24"/>
    <w:rsid w:val="5993555F"/>
    <w:rsid w:val="5A903C65"/>
    <w:rsid w:val="5F9E0D23"/>
    <w:rsid w:val="63AB2B4A"/>
    <w:rsid w:val="66722E85"/>
    <w:rsid w:val="67751438"/>
    <w:rsid w:val="69B91EE2"/>
    <w:rsid w:val="717C63DB"/>
    <w:rsid w:val="71D31C7B"/>
    <w:rsid w:val="72336688"/>
    <w:rsid w:val="750046B1"/>
    <w:rsid w:val="7C0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qFormat/>
    <w:uiPriority w:val="99"/>
    <w:rPr>
      <w:rFonts w:cs="Times New Roman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2021-03-16T00:37:00Z</dcterms:created>
  <dc:creator>丁振斌</dc:creator>
  <cp:lastModifiedBy>✈️小酒窝</cp:lastModifiedBy>
  <cp:lastPrinted>2021-12-01T04:01:00Z</cp:lastPrinted>
  <dcterms:modified xsi:type="dcterms:W3CDTF">2023-02-09T00:52:45Z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CE0D4529ED3E42EFB72EE53B8645144C</vt:lpwstr>
  </property>
</Properties>
</file>