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C7E2" w14:textId="77777777" w:rsidR="00704F2F" w:rsidRDefault="006A26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全自动免疫组化复染机</w:t>
      </w:r>
      <w:r>
        <w:rPr>
          <w:rFonts w:hint="eastAsia"/>
          <w:b/>
          <w:bCs/>
          <w:sz w:val="30"/>
          <w:szCs w:val="30"/>
        </w:rPr>
        <w:t>：</w:t>
      </w:r>
    </w:p>
    <w:p w14:paraId="3C200E55" w14:textId="77777777" w:rsidR="00704F2F" w:rsidRDefault="006A26D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染色工作站：</w:t>
      </w:r>
      <w:r>
        <w:rPr>
          <w:sz w:val="30"/>
          <w:szCs w:val="30"/>
        </w:rPr>
        <w:t>≥9</w:t>
      </w:r>
      <w:r>
        <w:rPr>
          <w:sz w:val="30"/>
          <w:szCs w:val="30"/>
        </w:rPr>
        <w:t>个</w:t>
      </w:r>
      <w:r>
        <w:rPr>
          <w:sz w:val="30"/>
          <w:szCs w:val="30"/>
        </w:rPr>
        <w:t xml:space="preserve"> </w:t>
      </w:r>
    </w:p>
    <w:p w14:paraId="34D29591" w14:textId="77777777" w:rsidR="00704F2F" w:rsidRDefault="006A26D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染色程序：</w:t>
      </w:r>
      <w:r>
        <w:rPr>
          <w:sz w:val="30"/>
          <w:szCs w:val="30"/>
        </w:rPr>
        <w:t>≥500</w:t>
      </w:r>
      <w:r>
        <w:rPr>
          <w:sz w:val="30"/>
          <w:szCs w:val="30"/>
        </w:rPr>
        <w:t>个</w:t>
      </w:r>
      <w:r>
        <w:rPr>
          <w:sz w:val="30"/>
          <w:szCs w:val="30"/>
        </w:rPr>
        <w:t xml:space="preserve"> </w:t>
      </w:r>
    </w:p>
    <w:p w14:paraId="0DC0A87B" w14:textId="77777777" w:rsidR="00704F2F" w:rsidRDefault="006A26D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染色片数：</w:t>
      </w:r>
      <w:r>
        <w:rPr>
          <w:sz w:val="30"/>
          <w:szCs w:val="30"/>
        </w:rPr>
        <w:t>≥30</w:t>
      </w:r>
      <w:r>
        <w:rPr>
          <w:sz w:val="30"/>
          <w:szCs w:val="30"/>
        </w:rPr>
        <w:t>张</w:t>
      </w:r>
      <w:r>
        <w:rPr>
          <w:sz w:val="30"/>
          <w:szCs w:val="30"/>
        </w:rPr>
        <w:t xml:space="preserve">  </w:t>
      </w:r>
    </w:p>
    <w:p w14:paraId="330C3121" w14:textId="77777777" w:rsidR="00704F2F" w:rsidRDefault="006A26D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全自动染色</w:t>
      </w:r>
      <w:r>
        <w:rPr>
          <w:sz w:val="30"/>
          <w:szCs w:val="30"/>
        </w:rPr>
        <w:t xml:space="preserve"> </w:t>
      </w:r>
    </w:p>
    <w:p w14:paraId="75C58C89" w14:textId="77777777" w:rsidR="00704F2F" w:rsidRDefault="006A26D5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开放的染色试剂平台</w:t>
      </w:r>
    </w:p>
    <w:p w14:paraId="38DC6B1A" w14:textId="77777777" w:rsidR="00704F2F" w:rsidRDefault="006A26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融蜡仪</w:t>
      </w:r>
      <w:r>
        <w:rPr>
          <w:rFonts w:hint="eastAsia"/>
          <w:b/>
          <w:bCs/>
          <w:sz w:val="30"/>
          <w:szCs w:val="30"/>
        </w:rPr>
        <w:t>:</w:t>
      </w:r>
    </w:p>
    <w:p w14:paraId="7B059EE1" w14:textId="77777777" w:rsidR="00704F2F" w:rsidRDefault="006A26D5">
      <w:pPr>
        <w:numPr>
          <w:ilvl w:val="0"/>
          <w:numId w:val="20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温度控制范围：</w:t>
      </w:r>
      <w:r>
        <w:rPr>
          <w:rFonts w:hint="eastAsia"/>
          <w:sz w:val="30"/>
          <w:szCs w:val="30"/>
        </w:rPr>
        <w:t>0-100</w:t>
      </w:r>
      <w:r>
        <w:rPr>
          <w:rFonts w:hint="eastAsia"/>
          <w:sz w:val="30"/>
          <w:szCs w:val="30"/>
        </w:rPr>
        <w:t>℃</w:t>
      </w:r>
      <w:r>
        <w:rPr>
          <w:rFonts w:hint="eastAsia"/>
          <w:sz w:val="30"/>
          <w:szCs w:val="30"/>
        </w:rPr>
        <w:t xml:space="preserve"> </w:t>
      </w:r>
    </w:p>
    <w:p w14:paraId="21AD2729" w14:textId="77777777" w:rsidR="00704F2F" w:rsidRDefault="006A26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、容积：≥</w:t>
      </w:r>
      <w:r>
        <w:rPr>
          <w:rFonts w:hint="eastAsia"/>
          <w:sz w:val="30"/>
          <w:szCs w:val="30"/>
        </w:rPr>
        <w:t>30L</w:t>
      </w:r>
    </w:p>
    <w:p w14:paraId="4A35D23E" w14:textId="77777777" w:rsidR="00704F2F" w:rsidRDefault="006A26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智能标本管理系统</w:t>
      </w:r>
      <w:r>
        <w:rPr>
          <w:rFonts w:hint="eastAsia"/>
          <w:b/>
          <w:bCs/>
          <w:sz w:val="30"/>
          <w:szCs w:val="30"/>
        </w:rPr>
        <w:t>:</w:t>
      </w:r>
    </w:p>
    <w:p w14:paraId="0DCF7D5A" w14:textId="77777777" w:rsidR="00704F2F" w:rsidRDefault="006A26D5">
      <w:pPr>
        <w:numPr>
          <w:ilvl w:val="0"/>
          <w:numId w:val="2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存放蜡块标本：≥</w:t>
      </w:r>
      <w:r>
        <w:rPr>
          <w:rFonts w:hint="eastAsia"/>
          <w:sz w:val="30"/>
          <w:szCs w:val="30"/>
        </w:rPr>
        <w:t xml:space="preserve">3200 </w:t>
      </w:r>
    </w:p>
    <w:p w14:paraId="6C089D97" w14:textId="77777777" w:rsidR="00704F2F" w:rsidRDefault="006A26D5">
      <w:pPr>
        <w:numPr>
          <w:ilvl w:val="0"/>
          <w:numId w:val="2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存放玻片数量：≥</w:t>
      </w:r>
      <w:r>
        <w:rPr>
          <w:rFonts w:hint="eastAsia"/>
          <w:sz w:val="30"/>
          <w:szCs w:val="30"/>
        </w:rPr>
        <w:t>6600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sz w:val="30"/>
          <w:szCs w:val="30"/>
        </w:rPr>
        <w:t xml:space="preserve"> </w:t>
      </w:r>
    </w:p>
    <w:p w14:paraId="21929707" w14:textId="77777777" w:rsidR="00704F2F" w:rsidRDefault="006A26D5">
      <w:pPr>
        <w:numPr>
          <w:ilvl w:val="0"/>
          <w:numId w:val="2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柜体结构根据实际需要按照合理的尺寸比例进行上、中、下三层设计，上层存放病理档案，中层存放蜡块，下层存放载玻片</w:t>
      </w:r>
      <w:r>
        <w:rPr>
          <w:rFonts w:hint="eastAsia"/>
          <w:sz w:val="30"/>
          <w:szCs w:val="30"/>
        </w:rPr>
        <w:t xml:space="preserve"> 4</w:t>
      </w:r>
      <w:r>
        <w:rPr>
          <w:rFonts w:hint="eastAsia"/>
          <w:sz w:val="30"/>
          <w:szCs w:val="30"/>
        </w:rPr>
        <w:t>、柜体之间具有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>定位指示灯，且具有红外线报警功能</w:t>
      </w:r>
      <w:r>
        <w:rPr>
          <w:rFonts w:hint="eastAsia"/>
          <w:sz w:val="30"/>
          <w:szCs w:val="30"/>
        </w:rPr>
        <w:t xml:space="preserve"> </w:t>
      </w:r>
    </w:p>
    <w:p w14:paraId="0FB8B40C" w14:textId="77777777" w:rsidR="00704F2F" w:rsidRDefault="006A26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、软件系统全自动控制，可以精确至每个蜡块及每张玻片</w:t>
      </w:r>
    </w:p>
    <w:p w14:paraId="3BDFF54B" w14:textId="77777777" w:rsidR="00704F2F" w:rsidRDefault="006A26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取骨机</w:t>
      </w:r>
      <w:r>
        <w:rPr>
          <w:rFonts w:hint="eastAsia"/>
          <w:b/>
          <w:bCs/>
          <w:sz w:val="30"/>
          <w:szCs w:val="30"/>
        </w:rPr>
        <w:t>:</w:t>
      </w:r>
    </w:p>
    <w:p w14:paraId="19D21C49" w14:textId="77777777" w:rsidR="00704F2F" w:rsidRDefault="006A26D5">
      <w:pPr>
        <w:numPr>
          <w:ilvl w:val="0"/>
          <w:numId w:val="2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切割厚度</w:t>
      </w:r>
      <w:r>
        <w:rPr>
          <w:rFonts w:hint="eastAsia"/>
          <w:sz w:val="30"/>
          <w:szCs w:val="30"/>
        </w:rPr>
        <w:t xml:space="preserve">2-150mm </w:t>
      </w:r>
    </w:p>
    <w:p w14:paraId="2C93CE6C" w14:textId="77777777" w:rsidR="00704F2F" w:rsidRDefault="006A26D5">
      <w:pPr>
        <w:numPr>
          <w:ilvl w:val="0"/>
          <w:numId w:val="2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额定功率：</w:t>
      </w:r>
      <w:r>
        <w:rPr>
          <w:rFonts w:hint="eastAsia"/>
          <w:sz w:val="30"/>
          <w:szCs w:val="30"/>
        </w:rPr>
        <w:t xml:space="preserve">P2=750W </w:t>
      </w:r>
    </w:p>
    <w:p w14:paraId="3D62DE06" w14:textId="77777777" w:rsidR="00704F2F" w:rsidRDefault="006A26D5">
      <w:pPr>
        <w:numPr>
          <w:ilvl w:val="0"/>
          <w:numId w:val="2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转速</w:t>
      </w:r>
      <w:r>
        <w:rPr>
          <w:rFonts w:hint="eastAsia"/>
          <w:sz w:val="30"/>
          <w:szCs w:val="30"/>
        </w:rPr>
        <w:t xml:space="preserve"> 750-1500rpm(</w:t>
      </w:r>
      <w:r>
        <w:rPr>
          <w:rFonts w:hint="eastAsia"/>
          <w:sz w:val="30"/>
          <w:szCs w:val="30"/>
        </w:rPr>
        <w:t>可调）</w:t>
      </w:r>
      <w:r>
        <w:rPr>
          <w:rFonts w:hint="eastAsia"/>
          <w:sz w:val="30"/>
          <w:szCs w:val="30"/>
        </w:rPr>
        <w:t xml:space="preserve"> </w:t>
      </w:r>
    </w:p>
    <w:p w14:paraId="14EC6F63" w14:textId="77777777" w:rsidR="00704F2F" w:rsidRDefault="006A26D5">
      <w:pPr>
        <w:numPr>
          <w:ilvl w:val="0"/>
          <w:numId w:val="2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变频器功率：</w:t>
      </w:r>
      <w:r>
        <w:rPr>
          <w:rFonts w:hint="eastAsia"/>
          <w:sz w:val="30"/>
          <w:szCs w:val="30"/>
        </w:rPr>
        <w:t xml:space="preserve">075Kw </w:t>
      </w:r>
    </w:p>
    <w:p w14:paraId="4D79EF52" w14:textId="77777777" w:rsidR="00704F2F" w:rsidRDefault="006A26D5">
      <w:pPr>
        <w:numPr>
          <w:ilvl w:val="0"/>
          <w:numId w:val="2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自带高压冲冼水枪</w:t>
      </w:r>
      <w:r>
        <w:rPr>
          <w:rFonts w:hint="eastAsia"/>
          <w:sz w:val="30"/>
          <w:szCs w:val="30"/>
        </w:rPr>
        <w:t xml:space="preserve">12V 60W </w:t>
      </w:r>
    </w:p>
    <w:p w14:paraId="59DF0C22" w14:textId="77777777" w:rsidR="00704F2F" w:rsidRDefault="006A26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6</w:t>
      </w:r>
      <w:r>
        <w:rPr>
          <w:rFonts w:hint="eastAsia"/>
          <w:sz w:val="30"/>
          <w:szCs w:val="30"/>
        </w:rPr>
        <w:t>、电动升降工作台</w:t>
      </w:r>
      <w:r>
        <w:rPr>
          <w:rFonts w:hint="eastAsia"/>
          <w:sz w:val="30"/>
          <w:szCs w:val="30"/>
        </w:rPr>
        <w:t>700-900mm(</w:t>
      </w:r>
      <w:r>
        <w:rPr>
          <w:rFonts w:hint="eastAsia"/>
          <w:sz w:val="30"/>
          <w:szCs w:val="30"/>
        </w:rPr>
        <w:t>可手动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遥控）</w:t>
      </w:r>
    </w:p>
    <w:p w14:paraId="5CE14B0B" w14:textId="77777777" w:rsidR="00704F2F" w:rsidRDefault="006A26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移动穿刺治疗床</w:t>
      </w:r>
      <w:r>
        <w:rPr>
          <w:rFonts w:hint="eastAsia"/>
          <w:b/>
          <w:bCs/>
          <w:sz w:val="30"/>
          <w:szCs w:val="30"/>
        </w:rPr>
        <w:t>:</w:t>
      </w:r>
    </w:p>
    <w:p w14:paraId="4A08C4E7" w14:textId="77777777" w:rsidR="00704F2F" w:rsidRDefault="006A26D5">
      <w:pPr>
        <w:numPr>
          <w:ilvl w:val="0"/>
          <w:numId w:val="2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大小：</w:t>
      </w:r>
      <w:r>
        <w:rPr>
          <w:rFonts w:hint="eastAsia"/>
          <w:sz w:val="30"/>
          <w:szCs w:val="30"/>
        </w:rPr>
        <w:t xml:space="preserve">180*80*120cm  </w:t>
      </w:r>
    </w:p>
    <w:p w14:paraId="4D76BEF0" w14:textId="77777777" w:rsidR="00704F2F" w:rsidRDefault="006A26D5">
      <w:pPr>
        <w:numPr>
          <w:ilvl w:val="0"/>
          <w:numId w:val="2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头部及脚部具有可升</w:t>
      </w:r>
      <w:r>
        <w:rPr>
          <w:rFonts w:hint="eastAsia"/>
          <w:sz w:val="30"/>
          <w:szCs w:val="30"/>
        </w:rPr>
        <w:t>降功能</w:t>
      </w:r>
      <w:r>
        <w:rPr>
          <w:rFonts w:hint="eastAsia"/>
          <w:sz w:val="30"/>
          <w:szCs w:val="30"/>
        </w:rPr>
        <w:t xml:space="preserve">  </w:t>
      </w:r>
    </w:p>
    <w:p w14:paraId="5F87E20A" w14:textId="77777777" w:rsidR="00704F2F" w:rsidRDefault="006A26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、四角带轮可移动</w:t>
      </w:r>
    </w:p>
    <w:p w14:paraId="655F094E" w14:textId="3D3B702F" w:rsidR="00704F2F" w:rsidRDefault="006A26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 w:rsidR="0070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FB93" w14:textId="77777777" w:rsidR="006A26D5" w:rsidRDefault="006A26D5" w:rsidP="00BC78A1">
      <w:r>
        <w:separator/>
      </w:r>
    </w:p>
  </w:endnote>
  <w:endnote w:type="continuationSeparator" w:id="0">
    <w:p w14:paraId="035D18DB" w14:textId="77777777" w:rsidR="006A26D5" w:rsidRDefault="006A26D5" w:rsidP="00B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DA4C" w14:textId="77777777" w:rsidR="006A26D5" w:rsidRDefault="006A26D5" w:rsidP="00BC78A1">
      <w:r>
        <w:separator/>
      </w:r>
    </w:p>
  </w:footnote>
  <w:footnote w:type="continuationSeparator" w:id="0">
    <w:p w14:paraId="56D05D8D" w14:textId="77777777" w:rsidR="006A26D5" w:rsidRDefault="006A26D5" w:rsidP="00B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B1D08"/>
    <w:multiLevelType w:val="singleLevel"/>
    <w:tmpl w:val="836B1D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B1CDC7B"/>
    <w:multiLevelType w:val="singleLevel"/>
    <w:tmpl w:val="AB1CDC7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A273CE0"/>
    <w:multiLevelType w:val="singleLevel"/>
    <w:tmpl w:val="BA273CE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B46B4D6"/>
    <w:multiLevelType w:val="singleLevel"/>
    <w:tmpl w:val="BB46B4D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7F571E0"/>
    <w:multiLevelType w:val="singleLevel"/>
    <w:tmpl w:val="C7F571E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2381D13"/>
    <w:multiLevelType w:val="singleLevel"/>
    <w:tmpl w:val="D2381D1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D763D6DF"/>
    <w:multiLevelType w:val="singleLevel"/>
    <w:tmpl w:val="D763D6D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9D301B4"/>
    <w:multiLevelType w:val="singleLevel"/>
    <w:tmpl w:val="D9D301B4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DB631047"/>
    <w:multiLevelType w:val="singleLevel"/>
    <w:tmpl w:val="DB631047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E441B188"/>
    <w:multiLevelType w:val="singleLevel"/>
    <w:tmpl w:val="E441B18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E4A4C8EF"/>
    <w:multiLevelType w:val="singleLevel"/>
    <w:tmpl w:val="E4A4C8EF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E51008D9"/>
    <w:multiLevelType w:val="singleLevel"/>
    <w:tmpl w:val="E51008D9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EF9D6618"/>
    <w:multiLevelType w:val="singleLevel"/>
    <w:tmpl w:val="EF9D6618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F0E109E3"/>
    <w:multiLevelType w:val="singleLevel"/>
    <w:tmpl w:val="F0E109E3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02D78153"/>
    <w:multiLevelType w:val="singleLevel"/>
    <w:tmpl w:val="02D78153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054FA8F6"/>
    <w:multiLevelType w:val="singleLevel"/>
    <w:tmpl w:val="054FA8F6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0CC22B8D"/>
    <w:multiLevelType w:val="singleLevel"/>
    <w:tmpl w:val="0CC22B8D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1DE53D5A"/>
    <w:multiLevelType w:val="singleLevel"/>
    <w:tmpl w:val="1DE53D5A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2C369E13"/>
    <w:multiLevelType w:val="singleLevel"/>
    <w:tmpl w:val="2C369E13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396BFF12"/>
    <w:multiLevelType w:val="singleLevel"/>
    <w:tmpl w:val="396BFF12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48AE02E1"/>
    <w:multiLevelType w:val="singleLevel"/>
    <w:tmpl w:val="48AE02E1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64A3B7D2"/>
    <w:multiLevelType w:val="singleLevel"/>
    <w:tmpl w:val="64A3B7D2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66380E72"/>
    <w:multiLevelType w:val="singleLevel"/>
    <w:tmpl w:val="66380E72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7D7DF412"/>
    <w:multiLevelType w:val="singleLevel"/>
    <w:tmpl w:val="7D7DF412"/>
    <w:lvl w:ilvl="0">
      <w:start w:val="1"/>
      <w:numFmt w:val="decimal"/>
      <w:suff w:val="nothing"/>
      <w:lvlText w:val="%1、"/>
      <w:lvlJc w:val="left"/>
    </w:lvl>
  </w:abstractNum>
  <w:num w:numId="1" w16cid:durableId="511459138">
    <w:abstractNumId w:val="11"/>
  </w:num>
  <w:num w:numId="2" w16cid:durableId="218828567">
    <w:abstractNumId w:val="6"/>
  </w:num>
  <w:num w:numId="3" w16cid:durableId="278537619">
    <w:abstractNumId w:val="16"/>
  </w:num>
  <w:num w:numId="4" w16cid:durableId="1554193131">
    <w:abstractNumId w:val="22"/>
  </w:num>
  <w:num w:numId="5" w16cid:durableId="271017911">
    <w:abstractNumId w:val="1"/>
  </w:num>
  <w:num w:numId="6" w16cid:durableId="899635279">
    <w:abstractNumId w:val="23"/>
  </w:num>
  <w:num w:numId="7" w16cid:durableId="1615406774">
    <w:abstractNumId w:val="3"/>
  </w:num>
  <w:num w:numId="8" w16cid:durableId="2119980247">
    <w:abstractNumId w:val="4"/>
  </w:num>
  <w:num w:numId="9" w16cid:durableId="588199609">
    <w:abstractNumId w:val="15"/>
  </w:num>
  <w:num w:numId="10" w16cid:durableId="174342102">
    <w:abstractNumId w:val="12"/>
  </w:num>
  <w:num w:numId="11" w16cid:durableId="1849371374">
    <w:abstractNumId w:val="9"/>
  </w:num>
  <w:num w:numId="12" w16cid:durableId="1972515762">
    <w:abstractNumId w:val="20"/>
  </w:num>
  <w:num w:numId="13" w16cid:durableId="661156745">
    <w:abstractNumId w:val="13"/>
  </w:num>
  <w:num w:numId="14" w16cid:durableId="1410078927">
    <w:abstractNumId w:val="18"/>
  </w:num>
  <w:num w:numId="15" w16cid:durableId="531572217">
    <w:abstractNumId w:val="21"/>
  </w:num>
  <w:num w:numId="16" w16cid:durableId="111411690">
    <w:abstractNumId w:val="7"/>
  </w:num>
  <w:num w:numId="17" w16cid:durableId="167453009">
    <w:abstractNumId w:val="19"/>
  </w:num>
  <w:num w:numId="18" w16cid:durableId="495220805">
    <w:abstractNumId w:val="10"/>
  </w:num>
  <w:num w:numId="19" w16cid:durableId="707411396">
    <w:abstractNumId w:val="2"/>
  </w:num>
  <w:num w:numId="20" w16cid:durableId="837962455">
    <w:abstractNumId w:val="17"/>
  </w:num>
  <w:num w:numId="21" w16cid:durableId="2122063244">
    <w:abstractNumId w:val="14"/>
  </w:num>
  <w:num w:numId="22" w16cid:durableId="983856620">
    <w:abstractNumId w:val="8"/>
  </w:num>
  <w:num w:numId="23" w16cid:durableId="1160849529">
    <w:abstractNumId w:val="5"/>
  </w:num>
  <w:num w:numId="24" w16cid:durableId="136826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293F79"/>
    <w:rsid w:val="006A26D5"/>
    <w:rsid w:val="00704F2F"/>
    <w:rsid w:val="00BC78A1"/>
    <w:rsid w:val="3B293F79"/>
    <w:rsid w:val="6B8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3E7B0"/>
  <w15:docId w15:val="{D1050F88-F799-4161-821B-DD7836D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78A1"/>
    <w:rPr>
      <w:kern w:val="2"/>
      <w:sz w:val="18"/>
      <w:szCs w:val="18"/>
    </w:rPr>
  </w:style>
  <w:style w:type="paragraph" w:styleId="a5">
    <w:name w:val="footer"/>
    <w:basedOn w:val="a"/>
    <w:link w:val="a6"/>
    <w:rsid w:val="00BC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78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 万</cp:lastModifiedBy>
  <cp:revision>2</cp:revision>
  <dcterms:created xsi:type="dcterms:W3CDTF">2021-09-15T07:45:00Z</dcterms:created>
  <dcterms:modified xsi:type="dcterms:W3CDTF">2022-06-30T10:18:00Z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