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0E2D8" w14:textId="77777777" w:rsidR="000F5A14" w:rsidRDefault="004D46E2">
      <w:pPr>
        <w:widowControl/>
        <w:ind w:left="425"/>
        <w:jc w:val="center"/>
        <w:rPr>
          <w:rFonts w:ascii="宋体" w:eastAsia="宋体" w:hAnsi="宋体" w:cs="宋体"/>
          <w:color w:val="000000"/>
          <w:kern w:val="0"/>
          <w:sz w:val="24"/>
          <w:lang w:bidi="ar"/>
        </w:rPr>
      </w:pPr>
      <w:bookmarkStart w:id="0" w:name="_Toc286405086"/>
      <w:bookmarkStart w:id="1" w:name="_Toc287176529"/>
      <w:r>
        <w:rPr>
          <w:rFonts w:ascii="宋体" w:eastAsia="宋体" w:hAnsi="宋体" w:cs="宋体" w:hint="eastAsia"/>
          <w:b/>
          <w:sz w:val="32"/>
        </w:rPr>
        <w:t>6</w:t>
      </w:r>
      <w:r>
        <w:rPr>
          <w:rFonts w:ascii="宋体" w:eastAsia="宋体" w:hAnsi="宋体" w:cs="宋体" w:hint="eastAsia"/>
          <w:b/>
          <w:sz w:val="32"/>
        </w:rPr>
        <w:t>、</w:t>
      </w:r>
      <w:r>
        <w:rPr>
          <w:rFonts w:ascii="宋体" w:eastAsia="宋体" w:hAnsi="宋体" w:cs="宋体" w:hint="eastAsia"/>
          <w:b/>
          <w:sz w:val="32"/>
        </w:rPr>
        <w:t>全温控监测智能化血浆解冻仪</w:t>
      </w:r>
    </w:p>
    <w:p w14:paraId="521B8363" w14:textId="77777777" w:rsidR="000F5A14" w:rsidRDefault="004D46E2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1</w:t>
      </w:r>
      <w:r>
        <w:rPr>
          <w:rFonts w:ascii="宋体" w:eastAsia="宋体" w:hAnsi="宋体" w:cs="宋体" w:hint="eastAsia"/>
          <w:sz w:val="24"/>
        </w:rPr>
        <w:t xml:space="preserve">. </w:t>
      </w:r>
      <w:r>
        <w:rPr>
          <w:rFonts w:ascii="宋体" w:eastAsia="宋体" w:hAnsi="宋体" w:cs="宋体" w:hint="eastAsia"/>
          <w:sz w:val="24"/>
        </w:rPr>
        <w:t>快速安全可靠的加热系统，从常温加热到</w:t>
      </w:r>
      <w:r>
        <w:rPr>
          <w:rFonts w:ascii="宋体" w:eastAsia="宋体" w:hAnsi="宋体" w:cs="宋体" w:hint="eastAsia"/>
          <w:sz w:val="24"/>
        </w:rPr>
        <w:t>37</w:t>
      </w:r>
      <w:r>
        <w:rPr>
          <w:rFonts w:ascii="宋体" w:eastAsia="宋体" w:hAnsi="宋体" w:cs="宋体" w:hint="eastAsia"/>
          <w:sz w:val="24"/>
        </w:rPr>
        <w:t>℃需要</w:t>
      </w:r>
      <w:r>
        <w:rPr>
          <w:rFonts w:ascii="宋体" w:eastAsia="宋体" w:hAnsi="宋体" w:cs="宋体" w:hint="eastAsia"/>
          <w:sz w:val="24"/>
        </w:rPr>
        <w:t>10-12</w:t>
      </w:r>
      <w:r>
        <w:rPr>
          <w:rFonts w:ascii="宋体" w:eastAsia="宋体" w:hAnsi="宋体" w:cs="宋体" w:hint="eastAsia"/>
          <w:sz w:val="24"/>
        </w:rPr>
        <w:t>分钟</w:t>
      </w:r>
      <w:r>
        <w:rPr>
          <w:rFonts w:ascii="宋体" w:eastAsia="宋体" w:hAnsi="宋体" w:cs="宋体" w:hint="eastAsia"/>
          <w:sz w:val="24"/>
        </w:rPr>
        <w:t>,</w:t>
      </w:r>
      <w:r>
        <w:rPr>
          <w:rFonts w:ascii="宋体" w:eastAsia="宋体" w:hAnsi="宋体" w:cs="宋体" w:hint="eastAsia"/>
          <w:sz w:val="24"/>
        </w:rPr>
        <w:t>使用安全</w:t>
      </w:r>
      <w:r>
        <w:rPr>
          <w:rFonts w:ascii="宋体" w:eastAsia="宋体" w:hAnsi="宋体" w:cs="宋体" w:hint="eastAsia"/>
          <w:sz w:val="24"/>
        </w:rPr>
        <w:t>,</w:t>
      </w:r>
      <w:r>
        <w:rPr>
          <w:rFonts w:ascii="宋体" w:eastAsia="宋体" w:hAnsi="宋体" w:cs="宋体" w:hint="eastAsia"/>
          <w:sz w:val="24"/>
        </w:rPr>
        <w:t>由于该加加热系统</w:t>
      </w:r>
      <w:r>
        <w:rPr>
          <w:rFonts w:ascii="宋体" w:eastAsia="宋体" w:hAnsi="宋体" w:cs="宋体" w:hint="eastAsia"/>
          <w:sz w:val="24"/>
        </w:rPr>
        <w:t>,</w:t>
      </w:r>
      <w:r>
        <w:rPr>
          <w:rFonts w:ascii="宋体" w:eastAsia="宋体" w:hAnsi="宋体" w:cs="宋体" w:hint="eastAsia"/>
          <w:sz w:val="24"/>
        </w:rPr>
        <w:t>采用水电分离</w:t>
      </w:r>
      <w:r>
        <w:rPr>
          <w:rFonts w:ascii="宋体" w:eastAsia="宋体" w:hAnsi="宋体" w:cs="宋体" w:hint="eastAsia"/>
          <w:sz w:val="24"/>
        </w:rPr>
        <w:t>,</w:t>
      </w:r>
      <w:r>
        <w:rPr>
          <w:rFonts w:ascii="宋体" w:eastAsia="宋体" w:hAnsi="宋体" w:cs="宋体" w:hint="eastAsia"/>
          <w:sz w:val="24"/>
        </w:rPr>
        <w:t>加热装置不直接和水接触</w:t>
      </w:r>
      <w:r>
        <w:rPr>
          <w:rFonts w:ascii="宋体" w:eastAsia="宋体" w:hAnsi="宋体" w:cs="宋体" w:hint="eastAsia"/>
          <w:sz w:val="24"/>
        </w:rPr>
        <w:t>,</w:t>
      </w:r>
      <w:r>
        <w:rPr>
          <w:rFonts w:ascii="宋体" w:eastAsia="宋体" w:hAnsi="宋体" w:cs="宋体" w:hint="eastAsia"/>
          <w:sz w:val="24"/>
        </w:rPr>
        <w:t>避免了加热管漏电造成设备故障和人员伤害。</w:t>
      </w:r>
    </w:p>
    <w:p w14:paraId="048C3DD1" w14:textId="77777777" w:rsidR="000F5A14" w:rsidRDefault="004D46E2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2. </w:t>
      </w:r>
      <w:r>
        <w:rPr>
          <w:rFonts w:ascii="宋体" w:eastAsia="宋体" w:hAnsi="宋体" w:cs="宋体" w:hint="eastAsia"/>
          <w:sz w:val="24"/>
        </w:rPr>
        <w:t>完善严格的温度控制系统，液晶触摸显示系统</w:t>
      </w:r>
      <w:r>
        <w:rPr>
          <w:rFonts w:ascii="宋体" w:eastAsia="宋体" w:hAnsi="宋体" w:cs="宋体" w:hint="eastAsia"/>
          <w:sz w:val="24"/>
        </w:rPr>
        <w:t>,</w:t>
      </w:r>
      <w:r>
        <w:rPr>
          <w:rFonts w:ascii="宋体" w:eastAsia="宋体" w:hAnsi="宋体" w:cs="宋体" w:hint="eastAsia"/>
          <w:sz w:val="24"/>
        </w:rPr>
        <w:t>线路控制更为准确、直观、可靠</w:t>
      </w:r>
      <w:r>
        <w:rPr>
          <w:rFonts w:ascii="宋体" w:eastAsia="宋体" w:hAnsi="宋体" w:cs="宋体" w:hint="eastAsia"/>
          <w:sz w:val="24"/>
        </w:rPr>
        <w:t>,</w:t>
      </w:r>
      <w:r>
        <w:rPr>
          <w:rFonts w:ascii="宋体" w:eastAsia="宋体" w:hAnsi="宋体" w:cs="宋体" w:hint="eastAsia"/>
          <w:sz w:val="24"/>
        </w:rPr>
        <w:t>温度始终控制在安全解冻范围内</w:t>
      </w:r>
      <w:r>
        <w:rPr>
          <w:rFonts w:ascii="宋体" w:eastAsia="宋体" w:hAnsi="宋体" w:cs="宋体" w:hint="eastAsia"/>
          <w:sz w:val="24"/>
        </w:rPr>
        <w:t>,</w:t>
      </w:r>
      <w:r>
        <w:rPr>
          <w:rFonts w:ascii="宋体" w:eastAsia="宋体" w:hAnsi="宋体" w:cs="宋体" w:hint="eastAsia"/>
          <w:sz w:val="24"/>
        </w:rPr>
        <w:t>从加热系统到管路系统</w:t>
      </w:r>
      <w:r>
        <w:rPr>
          <w:rFonts w:ascii="宋体" w:eastAsia="宋体" w:hAnsi="宋体" w:cs="宋体" w:hint="eastAsia"/>
          <w:sz w:val="24"/>
        </w:rPr>
        <w:t>,</w:t>
      </w:r>
      <w:r>
        <w:rPr>
          <w:rFonts w:ascii="宋体" w:eastAsia="宋体" w:hAnsi="宋体" w:cs="宋体" w:hint="eastAsia"/>
          <w:sz w:val="24"/>
        </w:rPr>
        <w:t>做到精确控制。</w:t>
      </w:r>
      <w:r>
        <w:rPr>
          <w:rFonts w:ascii="宋体" w:eastAsia="宋体" w:hAnsi="宋体" w:cs="宋体" w:hint="eastAsia"/>
          <w:sz w:val="24"/>
        </w:rPr>
        <w:br/>
      </w:r>
      <w:r>
        <w:rPr>
          <w:rFonts w:ascii="宋体" w:eastAsia="宋体" w:hAnsi="宋体" w:cs="宋体" w:hint="eastAsia"/>
          <w:sz w:val="24"/>
        </w:rPr>
        <w:t>信息的完整记录和</w:t>
      </w:r>
      <w:proofErr w:type="gramStart"/>
      <w:r>
        <w:rPr>
          <w:rFonts w:ascii="宋体" w:eastAsia="宋体" w:hAnsi="宋体" w:cs="宋体" w:hint="eastAsia"/>
          <w:sz w:val="24"/>
        </w:rPr>
        <w:t>质控</w:t>
      </w:r>
      <w:proofErr w:type="gramEnd"/>
      <w:r>
        <w:rPr>
          <w:rFonts w:ascii="宋体" w:eastAsia="宋体" w:hAnsi="宋体" w:cs="宋体" w:hint="eastAsia"/>
          <w:sz w:val="24"/>
        </w:rPr>
        <w:t>数据的溯源</w:t>
      </w:r>
    </w:p>
    <w:p w14:paraId="132C2E08" w14:textId="77777777" w:rsidR="000F5A14" w:rsidRDefault="004D46E2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3. </w:t>
      </w:r>
      <w:r>
        <w:rPr>
          <w:rFonts w:ascii="宋体" w:eastAsia="宋体" w:hAnsi="宋体" w:cs="宋体" w:hint="eastAsia"/>
          <w:sz w:val="24"/>
        </w:rPr>
        <w:t>具有</w:t>
      </w:r>
      <w:r>
        <w:rPr>
          <w:rFonts w:ascii="宋体" w:eastAsia="宋体" w:hAnsi="宋体" w:cs="宋体" w:hint="eastAsia"/>
          <w:sz w:val="24"/>
        </w:rPr>
        <w:t>USB</w:t>
      </w:r>
      <w:r>
        <w:rPr>
          <w:rFonts w:ascii="宋体" w:eastAsia="宋体" w:hAnsi="宋体" w:cs="宋体" w:hint="eastAsia"/>
          <w:sz w:val="24"/>
        </w:rPr>
        <w:t>数据导出功能</w:t>
      </w:r>
      <w:r>
        <w:rPr>
          <w:rFonts w:ascii="宋体" w:eastAsia="宋体" w:hAnsi="宋体" w:cs="宋体" w:hint="eastAsia"/>
          <w:sz w:val="24"/>
        </w:rPr>
        <w:t>,</w:t>
      </w:r>
      <w:r>
        <w:rPr>
          <w:rFonts w:ascii="宋体" w:eastAsia="宋体" w:hAnsi="宋体" w:cs="宋体" w:hint="eastAsia"/>
          <w:sz w:val="24"/>
        </w:rPr>
        <w:t>实现数据可追溯性</w:t>
      </w:r>
      <w:r>
        <w:rPr>
          <w:rFonts w:ascii="宋体" w:eastAsia="宋体" w:hAnsi="宋体" w:cs="宋体" w:hint="eastAsia"/>
          <w:sz w:val="24"/>
        </w:rPr>
        <w:t>,</w:t>
      </w:r>
      <w:r>
        <w:rPr>
          <w:rFonts w:ascii="宋体" w:eastAsia="宋体" w:hAnsi="宋体" w:cs="宋体" w:hint="eastAsia"/>
          <w:sz w:val="24"/>
        </w:rPr>
        <w:t>方便质量监控。</w:t>
      </w:r>
      <w:proofErr w:type="gramStart"/>
      <w:r>
        <w:rPr>
          <w:rFonts w:ascii="宋体" w:eastAsia="宋体" w:hAnsi="宋体" w:cs="宋体" w:hint="eastAsia"/>
          <w:sz w:val="24"/>
        </w:rPr>
        <w:t>配扫码枪</w:t>
      </w:r>
      <w:r>
        <w:rPr>
          <w:rFonts w:ascii="宋体" w:eastAsia="宋体" w:hAnsi="宋体" w:cs="宋体" w:hint="eastAsia"/>
          <w:sz w:val="24"/>
        </w:rPr>
        <w:t>,</w:t>
      </w:r>
      <w:r>
        <w:rPr>
          <w:rFonts w:ascii="宋体" w:eastAsia="宋体" w:hAnsi="宋体" w:cs="宋体" w:hint="eastAsia"/>
          <w:sz w:val="24"/>
        </w:rPr>
        <w:t>有扫码</w:t>
      </w:r>
      <w:proofErr w:type="gramEnd"/>
      <w:r>
        <w:rPr>
          <w:rFonts w:ascii="宋体" w:eastAsia="宋体" w:hAnsi="宋体" w:cs="宋体" w:hint="eastAsia"/>
          <w:sz w:val="24"/>
        </w:rPr>
        <w:t>功能</w:t>
      </w:r>
      <w:r>
        <w:rPr>
          <w:rFonts w:ascii="宋体" w:eastAsia="宋体" w:hAnsi="宋体" w:cs="宋体" w:hint="eastAsia"/>
          <w:sz w:val="24"/>
        </w:rPr>
        <w:t>,</w:t>
      </w:r>
      <w:r>
        <w:rPr>
          <w:rFonts w:ascii="宋体" w:eastAsia="宋体" w:hAnsi="宋体" w:cs="宋体" w:hint="eastAsia"/>
          <w:sz w:val="24"/>
        </w:rPr>
        <w:t>有效识别信息来源。</w:t>
      </w:r>
    </w:p>
    <w:p w14:paraId="20EE97BD" w14:textId="77777777" w:rsidR="000F5A14" w:rsidRDefault="004D46E2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4. </w:t>
      </w:r>
      <w:r>
        <w:rPr>
          <w:rFonts w:ascii="宋体" w:eastAsia="宋体" w:hAnsi="宋体" w:cs="宋体" w:hint="eastAsia"/>
          <w:sz w:val="24"/>
        </w:rPr>
        <w:t>具有自动加温、预热、自动进水、自动超温声光报警且停机、自动上排水功能</w:t>
      </w:r>
      <w:r>
        <w:rPr>
          <w:rFonts w:ascii="宋体" w:eastAsia="宋体" w:hAnsi="宋体" w:cs="宋体" w:hint="eastAsia"/>
          <w:sz w:val="24"/>
        </w:rPr>
        <w:t>,</w:t>
      </w:r>
      <w:r>
        <w:rPr>
          <w:rFonts w:ascii="宋体" w:eastAsia="宋体" w:hAnsi="宋体" w:cs="宋体" w:hint="eastAsia"/>
          <w:sz w:val="24"/>
        </w:rPr>
        <w:t>工作室无需地漏。设备单独留有排污口</w:t>
      </w:r>
      <w:r>
        <w:rPr>
          <w:rFonts w:ascii="宋体" w:eastAsia="宋体" w:hAnsi="宋体" w:cs="宋体" w:hint="eastAsia"/>
          <w:sz w:val="24"/>
        </w:rPr>
        <w:t>,</w:t>
      </w:r>
      <w:r>
        <w:rPr>
          <w:rFonts w:ascii="宋体" w:eastAsia="宋体" w:hAnsi="宋体" w:cs="宋体" w:hint="eastAsia"/>
          <w:sz w:val="24"/>
        </w:rPr>
        <w:t>方便清理由于血袋破裂以及标签脱落造成的杂质残留</w:t>
      </w:r>
      <w:r>
        <w:rPr>
          <w:rFonts w:ascii="宋体" w:eastAsia="宋体" w:hAnsi="宋体" w:cs="宋体" w:hint="eastAsia"/>
          <w:sz w:val="24"/>
        </w:rPr>
        <w:t>,</w:t>
      </w:r>
      <w:r>
        <w:rPr>
          <w:rFonts w:ascii="宋体" w:eastAsia="宋体" w:hAnsi="宋体" w:cs="宋体" w:hint="eastAsia"/>
          <w:sz w:val="24"/>
        </w:rPr>
        <w:t>避免造成管管道和水泵堵塞。</w:t>
      </w:r>
    </w:p>
    <w:p w14:paraId="7C3FF54A" w14:textId="77777777" w:rsidR="000F5A14" w:rsidRDefault="004D46E2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5. </w:t>
      </w:r>
      <w:r>
        <w:rPr>
          <w:rFonts w:ascii="宋体" w:eastAsia="宋体" w:hAnsi="宋体" w:cs="宋体" w:hint="eastAsia"/>
          <w:sz w:val="24"/>
        </w:rPr>
        <w:t>自动清洗功能，设备具有自动清洗功能</w:t>
      </w:r>
      <w:r>
        <w:rPr>
          <w:rFonts w:ascii="宋体" w:eastAsia="宋体" w:hAnsi="宋体" w:cs="宋体" w:hint="eastAsia"/>
          <w:sz w:val="24"/>
        </w:rPr>
        <w:t>,</w:t>
      </w:r>
      <w:r>
        <w:rPr>
          <w:rFonts w:ascii="宋体" w:eastAsia="宋体" w:hAnsi="宋体" w:cs="宋体" w:hint="eastAsia"/>
          <w:sz w:val="24"/>
        </w:rPr>
        <w:t>可一键</w:t>
      </w:r>
      <w:r>
        <w:rPr>
          <w:rFonts w:ascii="宋体" w:eastAsia="宋体" w:hAnsi="宋体" w:cs="宋体" w:hint="eastAsia"/>
          <w:sz w:val="24"/>
        </w:rPr>
        <w:t>操作</w:t>
      </w:r>
      <w:r>
        <w:rPr>
          <w:rFonts w:ascii="宋体" w:eastAsia="宋体" w:hAnsi="宋体" w:cs="宋体" w:hint="eastAsia"/>
          <w:sz w:val="24"/>
        </w:rPr>
        <w:t>,</w:t>
      </w:r>
      <w:r>
        <w:rPr>
          <w:rFonts w:ascii="宋体" w:eastAsia="宋体" w:hAnsi="宋体" w:cs="宋体" w:hint="eastAsia"/>
          <w:sz w:val="24"/>
        </w:rPr>
        <w:t>清洗完成后</w:t>
      </w:r>
      <w:r>
        <w:rPr>
          <w:rFonts w:ascii="宋体" w:eastAsia="宋体" w:hAnsi="宋体" w:cs="宋体" w:hint="eastAsia"/>
          <w:sz w:val="24"/>
        </w:rPr>
        <w:t>,</w:t>
      </w:r>
      <w:r>
        <w:rPr>
          <w:rFonts w:ascii="宋体" w:eastAsia="宋体" w:hAnsi="宋体" w:cs="宋体" w:hint="eastAsia"/>
          <w:sz w:val="24"/>
        </w:rPr>
        <w:t>程序自动加热完成</w:t>
      </w:r>
      <w:r>
        <w:rPr>
          <w:rFonts w:ascii="宋体" w:eastAsia="宋体" w:hAnsi="宋体" w:cs="宋体" w:hint="eastAsia"/>
          <w:sz w:val="24"/>
        </w:rPr>
        <w:t>,</w:t>
      </w:r>
      <w:r>
        <w:rPr>
          <w:rFonts w:ascii="宋体" w:eastAsia="宋体" w:hAnsi="宋体" w:cs="宋体" w:hint="eastAsia"/>
          <w:sz w:val="24"/>
        </w:rPr>
        <w:t>进入待机使用状态中</w:t>
      </w:r>
      <w:r>
        <w:rPr>
          <w:rFonts w:ascii="宋体" w:eastAsia="宋体" w:hAnsi="宋体" w:cs="宋体" w:hint="eastAsia"/>
          <w:sz w:val="24"/>
        </w:rPr>
        <w:t>,</w:t>
      </w:r>
      <w:r>
        <w:rPr>
          <w:rFonts w:ascii="宋体" w:eastAsia="宋体" w:hAnsi="宋体" w:cs="宋体" w:hint="eastAsia"/>
          <w:sz w:val="24"/>
        </w:rPr>
        <w:t>无需人员值守</w:t>
      </w:r>
      <w:r>
        <w:rPr>
          <w:rFonts w:ascii="宋体" w:eastAsia="宋体" w:hAnsi="宋体" w:cs="宋体" w:hint="eastAsia"/>
          <w:sz w:val="24"/>
        </w:rPr>
        <w:t>,</w:t>
      </w:r>
      <w:r>
        <w:rPr>
          <w:rFonts w:ascii="宋体" w:eastAsia="宋体" w:hAnsi="宋体" w:cs="宋体" w:hint="eastAsia"/>
          <w:sz w:val="24"/>
        </w:rPr>
        <w:t>方便使用。</w:t>
      </w:r>
    </w:p>
    <w:p w14:paraId="3CB20A99" w14:textId="77777777" w:rsidR="000F5A14" w:rsidRDefault="004D46E2">
      <w:pPr>
        <w:spacing w:line="400" w:lineRule="exact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sz w:val="24"/>
        </w:rPr>
        <w:t xml:space="preserve">6. </w:t>
      </w:r>
      <w:r>
        <w:rPr>
          <w:rFonts w:ascii="宋体" w:eastAsia="宋体" w:hAnsi="宋体" w:cs="宋体" w:hint="eastAsia"/>
          <w:sz w:val="24"/>
        </w:rPr>
        <w:t>控温范围</w:t>
      </w:r>
      <w:r>
        <w:rPr>
          <w:rFonts w:ascii="宋体" w:eastAsia="宋体" w:hAnsi="宋体" w:cs="宋体" w:hint="eastAsia"/>
          <w:sz w:val="24"/>
        </w:rPr>
        <w:t>/</w:t>
      </w:r>
      <w:r>
        <w:rPr>
          <w:rFonts w:ascii="宋体" w:eastAsia="宋体" w:hAnsi="宋体" w:cs="宋体" w:hint="eastAsia"/>
          <w:sz w:val="24"/>
        </w:rPr>
        <w:t>精度</w:t>
      </w:r>
      <w:r>
        <w:rPr>
          <w:rFonts w:ascii="宋体" w:eastAsia="宋体" w:hAnsi="宋体" w:cs="宋体" w:hint="eastAsia"/>
          <w:sz w:val="24"/>
        </w:rPr>
        <w:t>:</w:t>
      </w:r>
      <w:r>
        <w:rPr>
          <w:rFonts w:ascii="宋体" w:eastAsia="宋体" w:hAnsi="宋体" w:cs="宋体" w:hint="eastAsia"/>
          <w:sz w:val="24"/>
        </w:rPr>
        <w:t>常温</w:t>
      </w:r>
      <w:r>
        <w:rPr>
          <w:rFonts w:ascii="宋体" w:eastAsia="宋体" w:hAnsi="宋体" w:cs="宋体" w:hint="eastAsia"/>
          <w:sz w:val="24"/>
        </w:rPr>
        <w:t>-42</w:t>
      </w:r>
      <w:r>
        <w:rPr>
          <w:rFonts w:ascii="宋体" w:eastAsia="宋体" w:hAnsi="宋体" w:cs="宋体" w:hint="eastAsia"/>
          <w:sz w:val="24"/>
        </w:rPr>
        <w:t>℃，精度小于±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℃</w:t>
      </w:r>
      <w:r>
        <w:rPr>
          <w:rFonts w:ascii="宋体" w:eastAsia="宋体" w:hAnsi="宋体" w:cs="宋体" w:hint="eastAsia"/>
          <w:sz w:val="24"/>
        </w:rPr>
        <w:t>,</w:t>
      </w:r>
      <w:r>
        <w:rPr>
          <w:rFonts w:ascii="宋体" w:eastAsia="宋体" w:hAnsi="宋体" w:cs="宋体" w:hint="eastAsia"/>
          <w:sz w:val="24"/>
        </w:rPr>
        <w:t>合适</w:t>
      </w:r>
      <w:proofErr w:type="gramStart"/>
      <w:r>
        <w:rPr>
          <w:rFonts w:ascii="宋体" w:eastAsia="宋体" w:hAnsi="宋体" w:cs="宋体" w:hint="eastAsia"/>
          <w:sz w:val="24"/>
        </w:rPr>
        <w:t>化浆量</w:t>
      </w:r>
      <w:proofErr w:type="gramEnd"/>
      <w:r>
        <w:rPr>
          <w:rFonts w:ascii="宋体" w:eastAsia="宋体" w:hAnsi="宋体" w:cs="宋体" w:hint="eastAsia"/>
          <w:sz w:val="24"/>
        </w:rPr>
        <w:t>:200</w:t>
      </w:r>
      <w:r>
        <w:rPr>
          <w:rFonts w:ascii="宋体" w:eastAsia="宋体" w:hAnsi="宋体" w:cs="宋体" w:hint="eastAsia"/>
          <w:sz w:val="24"/>
        </w:rPr>
        <w:t>毫升</w:t>
      </w:r>
      <w:r>
        <w:rPr>
          <w:rFonts w:ascii="宋体" w:eastAsia="宋体" w:hAnsi="宋体" w:cs="宋体" w:hint="eastAsia"/>
          <w:sz w:val="24"/>
        </w:rPr>
        <w:t>30</w:t>
      </w:r>
      <w:r>
        <w:rPr>
          <w:rFonts w:ascii="宋体" w:eastAsia="宋体" w:hAnsi="宋体" w:cs="宋体" w:hint="eastAsia"/>
          <w:sz w:val="24"/>
        </w:rPr>
        <w:t>袋</w:t>
      </w:r>
      <w:r>
        <w:rPr>
          <w:rFonts w:ascii="宋体" w:eastAsia="宋体" w:hAnsi="宋体" w:cs="宋体" w:hint="eastAsia"/>
          <w:sz w:val="24"/>
        </w:rPr>
        <w:t>,</w:t>
      </w:r>
      <w:r>
        <w:rPr>
          <w:rFonts w:ascii="宋体" w:eastAsia="宋体" w:hAnsi="宋体" w:cs="宋体" w:hint="eastAsia"/>
          <w:sz w:val="24"/>
        </w:rPr>
        <w:t>解冻时间</w:t>
      </w:r>
      <w:r>
        <w:rPr>
          <w:rFonts w:ascii="宋体" w:eastAsia="宋体" w:hAnsi="宋体" w:cs="宋体" w:hint="eastAsia"/>
          <w:sz w:val="24"/>
        </w:rPr>
        <w:t>:</w:t>
      </w:r>
      <w:r>
        <w:rPr>
          <w:rFonts w:ascii="宋体" w:eastAsia="宋体" w:hAnsi="宋体" w:cs="宋体" w:hint="eastAsia"/>
          <w:sz w:val="24"/>
        </w:rPr>
        <w:t>满载情况下小于</w:t>
      </w:r>
      <w:r>
        <w:rPr>
          <w:rFonts w:ascii="宋体" w:eastAsia="宋体" w:hAnsi="宋体" w:cs="宋体" w:hint="eastAsia"/>
          <w:sz w:val="24"/>
        </w:rPr>
        <w:t>30min</w:t>
      </w:r>
      <w:r>
        <w:rPr>
          <w:rFonts w:ascii="宋体" w:eastAsia="宋体" w:hAnsi="宋体" w:cs="宋体" w:hint="eastAsia"/>
          <w:sz w:val="24"/>
        </w:rPr>
        <w:t>以内完成</w:t>
      </w:r>
      <w:r>
        <w:rPr>
          <w:rFonts w:ascii="宋体" w:eastAsia="宋体" w:hAnsi="宋体" w:cs="宋体" w:hint="eastAsia"/>
          <w:sz w:val="24"/>
        </w:rPr>
        <w:t xml:space="preserve"> ,</w:t>
      </w:r>
      <w:r>
        <w:rPr>
          <w:rFonts w:ascii="宋体" w:eastAsia="宋体" w:hAnsi="宋体" w:cs="宋体" w:hint="eastAsia"/>
          <w:sz w:val="24"/>
        </w:rPr>
        <w:t>设备具有定时开关机功能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。</w:t>
      </w:r>
    </w:p>
    <w:p w14:paraId="22C27CC1" w14:textId="77777777" w:rsidR="000F5A14" w:rsidRDefault="004D46E2">
      <w:pPr>
        <w:jc w:val="center"/>
        <w:rPr>
          <w:rFonts w:ascii="宋体" w:eastAsia="宋体" w:hAnsi="宋体" w:cs="宋体"/>
          <w:b/>
          <w:bCs/>
          <w:sz w:val="32"/>
          <w:szCs w:val="40"/>
        </w:rPr>
      </w:pPr>
      <w:r>
        <w:rPr>
          <w:rFonts w:ascii="宋体" w:eastAsia="宋体" w:hAnsi="宋体" w:cs="宋体" w:hint="eastAsia"/>
          <w:b/>
          <w:bCs/>
          <w:sz w:val="32"/>
          <w:szCs w:val="40"/>
        </w:rPr>
        <w:t>10</w:t>
      </w:r>
      <w:r>
        <w:rPr>
          <w:rFonts w:ascii="宋体" w:eastAsia="宋体" w:hAnsi="宋体" w:cs="宋体" w:hint="eastAsia"/>
          <w:b/>
          <w:bCs/>
          <w:sz w:val="32"/>
          <w:szCs w:val="40"/>
        </w:rPr>
        <w:t>、</w:t>
      </w:r>
      <w:r>
        <w:rPr>
          <w:rFonts w:ascii="宋体" w:eastAsia="宋体" w:hAnsi="宋体" w:cs="宋体" w:hint="eastAsia"/>
          <w:b/>
          <w:bCs/>
          <w:sz w:val="32"/>
          <w:szCs w:val="40"/>
        </w:rPr>
        <w:t>多功能配血</w:t>
      </w:r>
      <w:r>
        <w:rPr>
          <w:rFonts w:ascii="宋体" w:eastAsia="宋体" w:hAnsi="宋体" w:cs="宋体" w:hint="eastAsia"/>
          <w:b/>
          <w:bCs/>
          <w:sz w:val="32"/>
          <w:szCs w:val="40"/>
        </w:rPr>
        <w:t>低温</w:t>
      </w:r>
      <w:r>
        <w:rPr>
          <w:rFonts w:ascii="宋体" w:eastAsia="宋体" w:hAnsi="宋体" w:cs="宋体" w:hint="eastAsia"/>
          <w:b/>
          <w:bCs/>
          <w:sz w:val="32"/>
          <w:szCs w:val="40"/>
        </w:rPr>
        <w:t>操作台</w:t>
      </w:r>
    </w:p>
    <w:p w14:paraId="1A38B0FD" w14:textId="77777777" w:rsidR="000F5A14" w:rsidRDefault="004D46E2">
      <w:pPr>
        <w:pStyle w:val="a7"/>
        <w:shd w:val="clear" w:color="auto" w:fill="FFFFFF"/>
        <w:spacing w:before="0" w:beforeAutospacing="0" w:after="0" w:afterAutospacing="0" w:line="400" w:lineRule="exac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1</w:t>
      </w:r>
      <w:r>
        <w:rPr>
          <w:rFonts w:ascii="宋体" w:eastAsia="宋体" w:hAnsi="宋体" w:cs="宋体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具备紫外线消毒功能</w:t>
      </w:r>
    </w:p>
    <w:p w14:paraId="0BEA8838" w14:textId="77777777" w:rsidR="000F5A14" w:rsidRDefault="004D46E2">
      <w:pPr>
        <w:pStyle w:val="a7"/>
        <w:shd w:val="clear" w:color="auto" w:fill="FFFFFF"/>
        <w:spacing w:before="0" w:beforeAutospacing="0" w:after="0" w:afterAutospacing="0" w:line="400" w:lineRule="exac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2</w:t>
      </w:r>
      <w:r>
        <w:rPr>
          <w:rFonts w:ascii="宋体" w:eastAsia="宋体" w:hAnsi="宋体" w:cs="宋体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冷藏温度：</w:t>
      </w:r>
      <w:r>
        <w:rPr>
          <w:rFonts w:ascii="宋体" w:eastAsia="宋体" w:hAnsi="宋体" w:cs="宋体" w:hint="eastAsia"/>
          <w:color w:val="000000"/>
        </w:rPr>
        <w:t>2-8</w:t>
      </w:r>
      <w:r>
        <w:rPr>
          <w:rFonts w:ascii="宋体" w:eastAsia="宋体" w:hAnsi="宋体" w:cs="宋体" w:hint="eastAsia"/>
          <w:color w:val="000000"/>
        </w:rPr>
        <w:t>℃</w:t>
      </w:r>
    </w:p>
    <w:p w14:paraId="3F78898F" w14:textId="77777777" w:rsidR="000F5A14" w:rsidRDefault="004D46E2">
      <w:pPr>
        <w:widowControl/>
        <w:tabs>
          <w:tab w:val="left" w:pos="1033"/>
        </w:tabs>
        <w:spacing w:line="400" w:lineRule="atLeast"/>
        <w:jc w:val="left"/>
        <w:outlineLvl w:val="2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一、</w:t>
      </w:r>
      <w:r>
        <w:rPr>
          <w:rFonts w:ascii="宋体" w:eastAsia="宋体" w:hAnsi="宋体" w:cs="宋体" w:hint="eastAsia"/>
          <w:b/>
          <w:sz w:val="28"/>
          <w:szCs w:val="28"/>
        </w:rPr>
        <w:t>参数要求：</w:t>
      </w:r>
    </w:p>
    <w:p w14:paraId="0E421C27" w14:textId="77777777" w:rsidR="000F5A14" w:rsidRDefault="004D46E2">
      <w:pPr>
        <w:widowControl/>
        <w:spacing w:line="400" w:lineRule="atLeast"/>
        <w:jc w:val="left"/>
        <w:outlineLvl w:val="2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sz w:val="24"/>
        </w:rPr>
        <w:t>1.</w:t>
      </w:r>
      <w:r>
        <w:rPr>
          <w:rFonts w:ascii="宋体" w:eastAsia="宋体" w:hAnsi="宋体" w:cs="宋体" w:hint="eastAsia"/>
          <w:sz w:val="24"/>
        </w:rPr>
        <w:t>产品结构要求：操作台台面采用长度方向左右两侧对称设计，中间为制冷操作区域；四周柜口采用环保纳米塑料材料制作，无冷桥、</w:t>
      </w:r>
      <w:proofErr w:type="gramStart"/>
      <w:r>
        <w:rPr>
          <w:rFonts w:ascii="宋体" w:eastAsia="宋体" w:hAnsi="宋体" w:cs="宋体" w:hint="eastAsia"/>
          <w:sz w:val="24"/>
        </w:rPr>
        <w:t>不</w:t>
      </w:r>
      <w:proofErr w:type="gramEnd"/>
      <w:r>
        <w:rPr>
          <w:rFonts w:ascii="宋体" w:eastAsia="宋体" w:hAnsi="宋体" w:cs="宋体" w:hint="eastAsia"/>
          <w:sz w:val="24"/>
        </w:rPr>
        <w:t>冰手、耐清洗、抗菌。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br/>
      </w:r>
      <w:r>
        <w:rPr>
          <w:rFonts w:ascii="宋体" w:eastAsia="宋体" w:hAnsi="宋体" w:cs="宋体" w:hint="eastAsia"/>
          <w:sz w:val="24"/>
        </w:rPr>
        <w:t>2.</w:t>
      </w:r>
      <w:r>
        <w:rPr>
          <w:rFonts w:ascii="宋体" w:eastAsia="宋体" w:hAnsi="宋体" w:cs="宋体" w:hint="eastAsia"/>
          <w:sz w:val="24"/>
        </w:rPr>
        <w:t>产品材质：制冷区台面采用优质</w:t>
      </w:r>
      <w:r>
        <w:rPr>
          <w:rFonts w:ascii="宋体" w:eastAsia="宋体" w:hAnsi="宋体" w:cs="宋体" w:hint="eastAsia"/>
          <w:sz w:val="24"/>
        </w:rPr>
        <w:t>304</w:t>
      </w:r>
      <w:r>
        <w:rPr>
          <w:rFonts w:ascii="宋体" w:eastAsia="宋体" w:hAnsi="宋体" w:cs="宋体" w:hint="eastAsia"/>
          <w:sz w:val="24"/>
        </w:rPr>
        <w:t>不锈钢孔板，厚度为</w:t>
      </w:r>
      <w:r>
        <w:rPr>
          <w:rFonts w:ascii="宋体" w:eastAsia="宋体" w:hAnsi="宋体" w:cs="宋体" w:hint="eastAsia"/>
          <w:sz w:val="24"/>
        </w:rPr>
        <w:t>1.5mm</w:t>
      </w:r>
      <w:r>
        <w:rPr>
          <w:rFonts w:ascii="宋体" w:eastAsia="宋体" w:hAnsi="宋体" w:cs="宋体" w:hint="eastAsia"/>
          <w:sz w:val="24"/>
        </w:rPr>
        <w:t>；制冷箱体内壁全部采用优质</w:t>
      </w:r>
      <w:r>
        <w:rPr>
          <w:rFonts w:ascii="宋体" w:eastAsia="宋体" w:hAnsi="宋体" w:cs="宋体" w:hint="eastAsia"/>
          <w:sz w:val="24"/>
        </w:rPr>
        <w:t>304</w:t>
      </w:r>
      <w:r>
        <w:rPr>
          <w:rFonts w:ascii="宋体" w:eastAsia="宋体" w:hAnsi="宋体" w:cs="宋体" w:hint="eastAsia"/>
          <w:sz w:val="24"/>
        </w:rPr>
        <w:t>不锈钢板，厚度</w:t>
      </w:r>
      <w:r>
        <w:rPr>
          <w:rFonts w:ascii="宋体" w:eastAsia="宋体" w:hAnsi="宋体" w:cs="宋体" w:hint="eastAsia"/>
          <w:sz w:val="24"/>
        </w:rPr>
        <w:t>1.2</w:t>
      </w:r>
      <w:r>
        <w:rPr>
          <w:rFonts w:ascii="宋体" w:eastAsia="宋体" w:hAnsi="宋体" w:cs="宋体" w:hint="eastAsia"/>
          <w:sz w:val="24"/>
        </w:rPr>
        <w:t>；四周柜口采用环保纳米塑料材料制作。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br/>
      </w:r>
      <w:r>
        <w:rPr>
          <w:rFonts w:ascii="宋体" w:eastAsia="宋体" w:hAnsi="宋体" w:cs="宋体" w:hint="eastAsia"/>
          <w:sz w:val="24"/>
        </w:rPr>
        <w:t>3.</w:t>
      </w:r>
      <w:r>
        <w:rPr>
          <w:rFonts w:ascii="宋体" w:eastAsia="宋体" w:hAnsi="宋体" w:cs="宋体" w:hint="eastAsia"/>
          <w:sz w:val="24"/>
        </w:rPr>
        <w:t>★制冷系统：使用两个独立的制冷系统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。国际知名品牌压缩机热力膨胀阀和电磁阀，耐震动和冲击的高、低压力控制器，</w:t>
      </w:r>
      <w:r>
        <w:rPr>
          <w:rFonts w:ascii="宋体" w:eastAsia="宋体" w:hAnsi="宋体" w:cs="宋体" w:hint="eastAsia"/>
          <w:sz w:val="24"/>
        </w:rPr>
        <w:t>DCL</w:t>
      </w:r>
      <w:r>
        <w:rPr>
          <w:rFonts w:ascii="宋体" w:eastAsia="宋体" w:hAnsi="宋体" w:cs="宋体" w:hint="eastAsia"/>
          <w:sz w:val="24"/>
        </w:rPr>
        <w:t>型干燥过滤器，</w:t>
      </w:r>
      <w:proofErr w:type="gramStart"/>
      <w:r>
        <w:rPr>
          <w:rFonts w:ascii="宋体" w:eastAsia="宋体" w:hAnsi="宋体" w:cs="宋体" w:hint="eastAsia"/>
          <w:sz w:val="24"/>
        </w:rPr>
        <w:t>视液镜</w:t>
      </w:r>
      <w:proofErr w:type="gramEnd"/>
      <w:r>
        <w:rPr>
          <w:rFonts w:ascii="宋体" w:eastAsia="宋体" w:hAnsi="宋体" w:cs="宋体" w:hint="eastAsia"/>
          <w:sz w:val="24"/>
        </w:rPr>
        <w:t>，高低压力表，储液罐，过冷器。</w:t>
      </w:r>
      <w:r>
        <w:rPr>
          <w:rFonts w:ascii="宋体" w:eastAsia="宋体" w:hAnsi="宋体" w:cs="宋体" w:hint="eastAsia"/>
          <w:sz w:val="24"/>
        </w:rPr>
        <w:br/>
      </w:r>
      <w:r>
        <w:rPr>
          <w:rFonts w:ascii="宋体" w:eastAsia="宋体" w:hAnsi="宋体" w:cs="宋体" w:hint="eastAsia"/>
          <w:sz w:val="24"/>
        </w:rPr>
        <w:t>4.</w:t>
      </w:r>
      <w:r>
        <w:rPr>
          <w:rFonts w:ascii="宋体" w:eastAsia="宋体" w:hAnsi="宋体" w:cs="宋体" w:hint="eastAsia"/>
          <w:sz w:val="24"/>
        </w:rPr>
        <w:t>★控制系统：采用进口微电脑数字温度调节</w:t>
      </w:r>
      <w:r>
        <w:rPr>
          <w:rFonts w:ascii="宋体" w:eastAsia="宋体" w:hAnsi="宋体" w:cs="宋体" w:hint="eastAsia"/>
          <w:sz w:val="24"/>
        </w:rPr>
        <w:t>控制系统，温度数字显示，直观明了，具有调节键自锁设定，温度调节方便，又可避免误操作，使用安全。该控制系统应与下述系统兼容，必要时可立即升级。</w:t>
      </w:r>
    </w:p>
    <w:p w14:paraId="193EB88C" w14:textId="77777777" w:rsidR="000F5A14" w:rsidRDefault="004D46E2">
      <w:pPr>
        <w:widowControl/>
        <w:spacing w:line="400" w:lineRule="atLeast"/>
        <w:jc w:val="left"/>
        <w:outlineLvl w:val="2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sz w:val="24"/>
        </w:rPr>
        <w:t>选配：采用</w:t>
      </w:r>
      <w:r>
        <w:rPr>
          <w:rFonts w:ascii="宋体" w:eastAsia="宋体" w:hAnsi="宋体" w:cs="宋体" w:hint="eastAsia"/>
          <w:sz w:val="24"/>
        </w:rPr>
        <w:t>PLC+</w:t>
      </w:r>
      <w:r>
        <w:rPr>
          <w:rFonts w:ascii="宋体" w:eastAsia="宋体" w:hAnsi="宋体" w:cs="宋体" w:hint="eastAsia"/>
          <w:sz w:val="24"/>
        </w:rPr>
        <w:t>触摸屏设计，配备手机</w:t>
      </w:r>
      <w:r>
        <w:rPr>
          <w:rFonts w:ascii="宋体" w:eastAsia="宋体" w:hAnsi="宋体" w:cs="宋体" w:hint="eastAsia"/>
          <w:sz w:val="24"/>
        </w:rPr>
        <w:t>APP</w:t>
      </w:r>
      <w:r>
        <w:rPr>
          <w:rFonts w:ascii="宋体" w:eastAsia="宋体" w:hAnsi="宋体" w:cs="宋体" w:hint="eastAsia"/>
          <w:sz w:val="24"/>
        </w:rPr>
        <w:t>操控和监控温度，设置参数，查询数据故障诊断温度报警，稳定控制系统，控温精度高，性能稳定。制冷智能控系统具有计算机软件著作权证书。</w:t>
      </w:r>
      <w:r>
        <w:rPr>
          <w:rFonts w:ascii="宋体" w:eastAsia="宋体" w:hAnsi="宋体" w:cs="宋体" w:hint="eastAsia"/>
          <w:sz w:val="24"/>
        </w:rPr>
        <w:br/>
      </w:r>
      <w:r>
        <w:rPr>
          <w:rFonts w:ascii="宋体" w:eastAsia="宋体" w:hAnsi="宋体" w:cs="宋体" w:hint="eastAsia"/>
          <w:sz w:val="24"/>
        </w:rPr>
        <w:lastRenderedPageBreak/>
        <w:t>5.</w:t>
      </w:r>
      <w:r>
        <w:rPr>
          <w:rFonts w:ascii="宋体" w:eastAsia="宋体" w:hAnsi="宋体" w:cs="宋体" w:hint="eastAsia"/>
          <w:sz w:val="24"/>
        </w:rPr>
        <w:t>节能：低温操作台使用两个独立的制冷系统，温度调节方便，具有调节键自锁设定，开机五分钟可将温度降到</w:t>
      </w:r>
      <w:r>
        <w:rPr>
          <w:rFonts w:ascii="宋体" w:eastAsia="宋体" w:hAnsi="宋体" w:cs="宋体" w:hint="eastAsia"/>
          <w:sz w:val="24"/>
        </w:rPr>
        <w:t>2-4</w:t>
      </w:r>
      <w:r>
        <w:rPr>
          <w:rFonts w:ascii="宋体" w:eastAsia="宋体" w:hAnsi="宋体" w:cs="宋体" w:hint="eastAsia"/>
          <w:sz w:val="24"/>
        </w:rPr>
        <w:t>℃。台面温度波动均匀度±</w:t>
      </w:r>
      <w:r>
        <w:rPr>
          <w:rFonts w:ascii="宋体" w:eastAsia="宋体" w:hAnsi="宋体" w:cs="宋体" w:hint="eastAsia"/>
          <w:sz w:val="24"/>
        </w:rPr>
        <w:t>0.5</w:t>
      </w:r>
      <w:r>
        <w:rPr>
          <w:rFonts w:ascii="宋体" w:eastAsia="宋体" w:hAnsi="宋体" w:cs="宋体" w:hint="eastAsia"/>
          <w:sz w:val="24"/>
        </w:rPr>
        <w:t>℃。噪音＜</w:t>
      </w:r>
      <w:r>
        <w:rPr>
          <w:rFonts w:ascii="宋体" w:eastAsia="宋体" w:hAnsi="宋体" w:cs="宋体" w:hint="eastAsia"/>
          <w:sz w:val="24"/>
        </w:rPr>
        <w:t>45</w:t>
      </w:r>
      <w:r>
        <w:rPr>
          <w:rFonts w:ascii="宋体" w:eastAsia="宋体" w:hAnsi="宋体" w:cs="宋体" w:hint="eastAsia"/>
          <w:sz w:val="24"/>
        </w:rPr>
        <w:t>分贝，满足国家标准要求。</w:t>
      </w:r>
    </w:p>
    <w:p w14:paraId="163A8510" w14:textId="77777777" w:rsidR="000F5A14" w:rsidRDefault="004D46E2">
      <w:pPr>
        <w:widowControl/>
        <w:tabs>
          <w:tab w:val="left" w:pos="946"/>
          <w:tab w:val="left" w:pos="3403"/>
        </w:tabs>
        <w:snapToGrid w:val="0"/>
        <w:spacing w:line="400" w:lineRule="exact"/>
        <w:rPr>
          <w:rFonts w:ascii="宋体" w:eastAsia="宋体" w:hAnsi="宋体" w:cs="宋体"/>
          <w:b/>
          <w:kern w:val="0"/>
          <w:sz w:val="24"/>
        </w:rPr>
      </w:pPr>
      <w:r>
        <w:rPr>
          <w:rFonts w:ascii="宋体" w:eastAsia="宋体" w:hAnsi="宋体" w:cs="宋体" w:hint="eastAsia"/>
          <w:b/>
          <w:sz w:val="24"/>
        </w:rPr>
        <w:t>二、其他要求：</w:t>
      </w:r>
    </w:p>
    <w:p w14:paraId="5E0F851C" w14:textId="77777777" w:rsidR="000F5A14" w:rsidRDefault="004D46E2">
      <w:pPr>
        <w:widowControl/>
        <w:snapToGrid w:val="0"/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、投标产品制造商有</w:t>
      </w:r>
      <w:r>
        <w:rPr>
          <w:rFonts w:ascii="宋体" w:eastAsia="宋体" w:hAnsi="宋体" w:cs="宋体" w:hint="eastAsia"/>
          <w:sz w:val="24"/>
        </w:rPr>
        <w:t>7x24</w:t>
      </w:r>
      <w:r>
        <w:rPr>
          <w:rFonts w:ascii="宋体" w:eastAsia="宋体" w:hAnsi="宋体" w:cs="宋体" w:hint="eastAsia"/>
          <w:sz w:val="24"/>
        </w:rPr>
        <w:t>小时的售后服务与</w:t>
      </w:r>
      <w:r>
        <w:rPr>
          <w:rFonts w:ascii="宋体" w:eastAsia="宋体" w:hAnsi="宋体" w:cs="宋体" w:hint="eastAsia"/>
          <w:sz w:val="24"/>
        </w:rPr>
        <w:t>400</w:t>
      </w:r>
      <w:r>
        <w:rPr>
          <w:rFonts w:ascii="宋体" w:eastAsia="宋体" w:hAnsi="宋体" w:cs="宋体" w:hint="eastAsia"/>
          <w:sz w:val="24"/>
        </w:rPr>
        <w:t>售后电话。</w:t>
      </w:r>
    </w:p>
    <w:p w14:paraId="14727C42" w14:textId="77777777" w:rsidR="000F5A14" w:rsidRDefault="004D46E2">
      <w:pPr>
        <w:widowControl/>
        <w:snapToGrid w:val="0"/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、投标人具备医疗器械生产（或经营）许可证。</w:t>
      </w:r>
    </w:p>
    <w:p w14:paraId="0715B7D6" w14:textId="77777777" w:rsidR="000F5A14" w:rsidRDefault="004D46E2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、公司证书：冷库制造商具备</w:t>
      </w:r>
      <w:r>
        <w:rPr>
          <w:rFonts w:ascii="宋体" w:eastAsia="宋体" w:hAnsi="宋体" w:cs="宋体" w:hint="eastAsia"/>
          <w:sz w:val="24"/>
        </w:rPr>
        <w:t>ISO9001</w:t>
      </w:r>
      <w:r>
        <w:rPr>
          <w:rFonts w:ascii="宋体" w:eastAsia="宋体" w:hAnsi="宋体" w:cs="宋体" w:hint="eastAsia"/>
          <w:sz w:val="24"/>
        </w:rPr>
        <w:t>证书，</w:t>
      </w:r>
      <w:r>
        <w:rPr>
          <w:rFonts w:ascii="宋体" w:eastAsia="宋体" w:hAnsi="宋体" w:cs="宋体" w:hint="eastAsia"/>
          <w:sz w:val="24"/>
        </w:rPr>
        <w:t>ISO14001</w:t>
      </w:r>
      <w:r>
        <w:rPr>
          <w:rFonts w:ascii="宋体" w:eastAsia="宋体" w:hAnsi="宋体" w:cs="宋体" w:hint="eastAsia"/>
          <w:sz w:val="24"/>
        </w:rPr>
        <w:t>证书，</w:t>
      </w:r>
      <w:r>
        <w:rPr>
          <w:rFonts w:ascii="宋体" w:eastAsia="宋体" w:hAnsi="宋体" w:cs="宋体" w:hint="eastAsia"/>
          <w:sz w:val="24"/>
        </w:rPr>
        <w:t>ISO13485</w:t>
      </w:r>
      <w:r>
        <w:rPr>
          <w:rFonts w:ascii="宋体" w:eastAsia="宋体" w:hAnsi="宋体" w:cs="宋体" w:hint="eastAsia"/>
          <w:sz w:val="24"/>
        </w:rPr>
        <w:t>证书，</w:t>
      </w:r>
      <w:r>
        <w:rPr>
          <w:rFonts w:ascii="宋体" w:eastAsia="宋体" w:hAnsi="宋体" w:cs="宋体" w:hint="eastAsia"/>
          <w:sz w:val="24"/>
        </w:rPr>
        <w:t>GB/T28001</w:t>
      </w:r>
      <w:r>
        <w:rPr>
          <w:rFonts w:ascii="宋体" w:eastAsia="宋体" w:hAnsi="宋体" w:cs="宋体" w:hint="eastAsia"/>
          <w:sz w:val="24"/>
        </w:rPr>
        <w:t>证书。</w:t>
      </w:r>
    </w:p>
    <w:p w14:paraId="7E3F7F69" w14:textId="77777777" w:rsidR="000F5A14" w:rsidRDefault="004D46E2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21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、</w:t>
      </w:r>
      <w:proofErr w:type="gramStart"/>
      <w:r>
        <w:rPr>
          <w:rFonts w:ascii="宋体" w:eastAsia="宋体" w:hAnsi="宋体" w:cs="宋体" w:hint="eastAsia"/>
          <w:b/>
          <w:bCs/>
          <w:sz w:val="32"/>
          <w:szCs w:val="32"/>
        </w:rPr>
        <w:t>微量移液器</w:t>
      </w:r>
      <w:proofErr w:type="gramEnd"/>
    </w:p>
    <w:p w14:paraId="6507E4F7" w14:textId="77777777" w:rsidR="000F5A14" w:rsidRDefault="004D46E2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采用高科技材质，耐化学腐蚀、抗高温，同时，可以整支高温高压灭菌和紫外灭菌。</w:t>
      </w:r>
      <w:proofErr w:type="gramStart"/>
      <w:r>
        <w:rPr>
          <w:rFonts w:ascii="宋体" w:eastAsia="宋体" w:hAnsi="宋体" w:cs="宋体" w:hint="eastAsia"/>
          <w:sz w:val="24"/>
        </w:rPr>
        <w:t>移液器</w:t>
      </w:r>
      <w:proofErr w:type="gramEnd"/>
      <w:r>
        <w:rPr>
          <w:rFonts w:ascii="宋体" w:eastAsia="宋体" w:hAnsi="宋体" w:cs="宋体" w:hint="eastAsia"/>
          <w:sz w:val="24"/>
        </w:rPr>
        <w:t>除具有平滑的活塞、紧凑坚固的设计、操作舒适外，</w:t>
      </w:r>
      <w:proofErr w:type="gramStart"/>
      <w:r>
        <w:rPr>
          <w:rFonts w:ascii="宋体" w:eastAsia="宋体" w:hAnsi="宋体" w:cs="宋体" w:hint="eastAsia"/>
          <w:sz w:val="24"/>
        </w:rPr>
        <w:t>更是移液器</w:t>
      </w:r>
      <w:proofErr w:type="gramEnd"/>
      <w:r>
        <w:rPr>
          <w:rFonts w:ascii="宋体" w:eastAsia="宋体" w:hAnsi="宋体" w:cs="宋体" w:hint="eastAsia"/>
          <w:sz w:val="24"/>
        </w:rPr>
        <w:t>精度的象征，其单一的多功能按钮既可进行移液、打出液体、也可进行脱卸吸头操作。</w:t>
      </w:r>
    </w:p>
    <w:p w14:paraId="7AE7C173" w14:textId="77777777" w:rsidR="000F5A14" w:rsidRDefault="004D46E2">
      <w:pPr>
        <w:rPr>
          <w:rFonts w:ascii="宋体" w:eastAsia="宋体" w:hAnsi="宋体" w:cs="宋体"/>
          <w:sz w:val="24"/>
        </w:rPr>
      </w:pPr>
      <w:proofErr w:type="gramStart"/>
      <w:r>
        <w:rPr>
          <w:rFonts w:ascii="宋体" w:eastAsia="宋体" w:hAnsi="宋体" w:cs="宋体" w:hint="eastAsia"/>
          <w:sz w:val="24"/>
        </w:rPr>
        <w:t>单道移液器</w:t>
      </w:r>
      <w:proofErr w:type="gramEnd"/>
      <w:r>
        <w:rPr>
          <w:rFonts w:ascii="宋体" w:eastAsia="宋体" w:hAnsi="宋体" w:cs="宋体" w:hint="eastAsia"/>
          <w:sz w:val="24"/>
        </w:rPr>
        <w:t>，可调量程：</w:t>
      </w:r>
    </w:p>
    <w:tbl>
      <w:tblPr>
        <w:tblW w:w="5415" w:type="dxa"/>
        <w:tblInd w:w="93" w:type="dxa"/>
        <w:tblLook w:val="04A0" w:firstRow="1" w:lastRow="0" w:firstColumn="1" w:lastColumn="0" w:noHBand="0" w:noVBand="1"/>
      </w:tblPr>
      <w:tblGrid>
        <w:gridCol w:w="5415"/>
      </w:tblGrid>
      <w:tr w:rsidR="000F5A14" w14:paraId="0C15737B" w14:textId="77777777">
        <w:trPr>
          <w:trHeight w:val="270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5644C" w14:textId="77777777" w:rsidR="000F5A14" w:rsidRDefault="004D46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0.1-2.5ul</w:t>
            </w:r>
          </w:p>
        </w:tc>
      </w:tr>
      <w:tr w:rsidR="000F5A14" w14:paraId="34ED32E7" w14:textId="77777777">
        <w:trPr>
          <w:trHeight w:val="270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BEE2E" w14:textId="77777777" w:rsidR="000F5A14" w:rsidRDefault="004D46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0.5-10ul</w:t>
            </w:r>
          </w:p>
        </w:tc>
      </w:tr>
      <w:tr w:rsidR="000F5A14" w14:paraId="0004CEFE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699BE" w14:textId="77777777" w:rsidR="000F5A14" w:rsidRDefault="004D46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2-20ul</w:t>
            </w:r>
          </w:p>
        </w:tc>
      </w:tr>
      <w:tr w:rsidR="000F5A14" w14:paraId="446E6EB2" w14:textId="77777777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585E4" w14:textId="77777777" w:rsidR="000F5A14" w:rsidRDefault="004D46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10-100ul</w:t>
            </w:r>
          </w:p>
        </w:tc>
      </w:tr>
      <w:tr w:rsidR="000F5A14" w14:paraId="293BFEB2" w14:textId="77777777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97575" w14:textId="77777777" w:rsidR="000F5A14" w:rsidRDefault="004D46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20-200ul</w:t>
            </w:r>
          </w:p>
        </w:tc>
      </w:tr>
      <w:tr w:rsidR="000F5A14" w14:paraId="7DBEFF0E" w14:textId="77777777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6A96F" w14:textId="77777777" w:rsidR="000F5A14" w:rsidRDefault="004D46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30-300ul</w:t>
            </w:r>
          </w:p>
        </w:tc>
      </w:tr>
      <w:tr w:rsidR="000F5A14" w14:paraId="2D0A230B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BC67B" w14:textId="77777777" w:rsidR="000F5A14" w:rsidRDefault="004D46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120-2000ul</w:t>
            </w:r>
          </w:p>
        </w:tc>
      </w:tr>
      <w:bookmarkEnd w:id="0"/>
      <w:bookmarkEnd w:id="1"/>
    </w:tbl>
    <w:p w14:paraId="63B951CF" w14:textId="77777777" w:rsidR="000F5A14" w:rsidRDefault="000F5A14">
      <w:pPr>
        <w:rPr>
          <w:rFonts w:ascii="宋体" w:eastAsia="宋体" w:hAnsi="宋体" w:cs="宋体"/>
          <w:sz w:val="32"/>
          <w:szCs w:val="32"/>
        </w:rPr>
      </w:pPr>
    </w:p>
    <w:sectPr w:rsidR="000F5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07CD0" w14:textId="77777777" w:rsidR="004D46E2" w:rsidRDefault="004D46E2" w:rsidP="00522521">
      <w:r>
        <w:separator/>
      </w:r>
    </w:p>
  </w:endnote>
  <w:endnote w:type="continuationSeparator" w:id="0">
    <w:p w14:paraId="27EDE232" w14:textId="77777777" w:rsidR="004D46E2" w:rsidRDefault="004D46E2" w:rsidP="0052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CA730" w14:textId="77777777" w:rsidR="004D46E2" w:rsidRDefault="004D46E2" w:rsidP="00522521">
      <w:r>
        <w:separator/>
      </w:r>
    </w:p>
  </w:footnote>
  <w:footnote w:type="continuationSeparator" w:id="0">
    <w:p w14:paraId="10832585" w14:textId="77777777" w:rsidR="004D46E2" w:rsidRDefault="004D46E2" w:rsidP="00522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79C8DE"/>
    <w:multiLevelType w:val="singleLevel"/>
    <w:tmpl w:val="A579C8DE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ED9D9C9B"/>
    <w:multiLevelType w:val="singleLevel"/>
    <w:tmpl w:val="ED9D9C9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37260CC"/>
    <w:multiLevelType w:val="multilevel"/>
    <w:tmpl w:val="037260CC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A60A99F"/>
    <w:multiLevelType w:val="singleLevel"/>
    <w:tmpl w:val="0A60A99F"/>
    <w:lvl w:ilvl="0">
      <w:start w:val="9"/>
      <w:numFmt w:val="decimal"/>
      <w:suff w:val="nothing"/>
      <w:lvlText w:val="%1、"/>
      <w:lvlJc w:val="left"/>
    </w:lvl>
  </w:abstractNum>
  <w:abstractNum w:abstractNumId="4" w15:restartNumberingAfterBreak="0">
    <w:nsid w:val="159B3715"/>
    <w:multiLevelType w:val="singleLevel"/>
    <w:tmpl w:val="159B37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249E5F92"/>
    <w:multiLevelType w:val="singleLevel"/>
    <w:tmpl w:val="249E5F92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6E2F5DBC"/>
    <w:multiLevelType w:val="multilevel"/>
    <w:tmpl w:val="6E2F5DBC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68280727">
    <w:abstractNumId w:val="4"/>
  </w:num>
  <w:num w:numId="2" w16cid:durableId="576017315">
    <w:abstractNumId w:val="2"/>
  </w:num>
  <w:num w:numId="3" w16cid:durableId="821238763">
    <w:abstractNumId w:val="6"/>
  </w:num>
  <w:num w:numId="4" w16cid:durableId="2050719157">
    <w:abstractNumId w:val="0"/>
  </w:num>
  <w:num w:numId="5" w16cid:durableId="910773398">
    <w:abstractNumId w:val="3"/>
  </w:num>
  <w:num w:numId="6" w16cid:durableId="660231499">
    <w:abstractNumId w:val="5"/>
  </w:num>
  <w:num w:numId="7" w16cid:durableId="1960719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62549A4"/>
    <w:rsid w:val="000F5A14"/>
    <w:rsid w:val="004D46E2"/>
    <w:rsid w:val="00522521"/>
    <w:rsid w:val="062549A4"/>
    <w:rsid w:val="1FEA17DB"/>
    <w:rsid w:val="7A81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12A94C"/>
  <w15:docId w15:val="{D1050F88-F799-4161-821B-DD7836DC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a4">
    <w:name w:val="Body Text"/>
    <w:basedOn w:val="a"/>
    <w:uiPriority w:val="99"/>
    <w:unhideWhenUsed/>
    <w:qFormat/>
    <w:pPr>
      <w:spacing w:after="120"/>
    </w:p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next w:val="a4"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万 万</cp:lastModifiedBy>
  <cp:revision>2</cp:revision>
  <dcterms:created xsi:type="dcterms:W3CDTF">2021-09-26T00:01:00Z</dcterms:created>
  <dcterms:modified xsi:type="dcterms:W3CDTF">2022-06-30T10:21:00Z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